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F128" w14:textId="390FF7D9" w:rsidR="00C649A9" w:rsidRPr="00AD45EF" w:rsidRDefault="00B61687" w:rsidP="005A7726">
      <w:pPr>
        <w:spacing w:after="0"/>
        <w:jc w:val="center"/>
        <w:rPr>
          <w:rFonts w:eastAsia="Calibri"/>
          <w:b/>
          <w:sz w:val="96"/>
          <w:szCs w:val="96"/>
        </w:rPr>
      </w:pPr>
      <w:r>
        <w:rPr>
          <w:rFonts w:eastAsia="Calibri"/>
          <w:b/>
          <w:noProof/>
          <w:sz w:val="96"/>
          <w:szCs w:val="96"/>
        </w:rPr>
        <w:drawing>
          <wp:inline distT="0" distB="0" distL="0" distR="0" wp14:anchorId="34A40D75" wp14:editId="13B856FA">
            <wp:extent cx="5731510" cy="13347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1334770"/>
                    </a:xfrm>
                    <a:prstGeom prst="rect">
                      <a:avLst/>
                    </a:prstGeom>
                  </pic:spPr>
                </pic:pic>
              </a:graphicData>
            </a:graphic>
          </wp:inline>
        </w:drawing>
      </w:r>
    </w:p>
    <w:p w14:paraId="2375A544" w14:textId="6DC399D3" w:rsidR="00AE1E8F" w:rsidRPr="00AD45EF" w:rsidRDefault="00AE1E8F" w:rsidP="00C03E94">
      <w:pPr>
        <w:spacing w:after="0"/>
        <w:jc w:val="center"/>
        <w:rPr>
          <w:rFonts w:eastAsia="Calibri"/>
          <w:b/>
          <w:sz w:val="96"/>
          <w:szCs w:val="96"/>
        </w:rPr>
      </w:pPr>
    </w:p>
    <w:p w14:paraId="7351D69A" w14:textId="77777777" w:rsidR="00AE1E8F" w:rsidRPr="00AD45EF" w:rsidRDefault="00AE1E8F" w:rsidP="005A7726">
      <w:pPr>
        <w:spacing w:after="0"/>
        <w:jc w:val="center"/>
        <w:rPr>
          <w:rFonts w:eastAsia="Calibri"/>
          <w:b/>
          <w:sz w:val="96"/>
          <w:szCs w:val="96"/>
        </w:rPr>
      </w:pPr>
    </w:p>
    <w:p w14:paraId="25A2B4ED" w14:textId="77777777" w:rsidR="005A7726" w:rsidRPr="00AD45EF" w:rsidRDefault="005A7726" w:rsidP="005A7726">
      <w:pPr>
        <w:spacing w:after="0"/>
        <w:jc w:val="center"/>
        <w:rPr>
          <w:rFonts w:eastAsia="Calibri"/>
          <w:b/>
          <w:sz w:val="96"/>
          <w:szCs w:val="96"/>
        </w:rPr>
      </w:pPr>
      <w:r w:rsidRPr="00AD45EF">
        <w:rPr>
          <w:rFonts w:eastAsia="Calibri"/>
          <w:b/>
          <w:sz w:val="96"/>
          <w:szCs w:val="96"/>
        </w:rPr>
        <w:t>Employee Handbook</w:t>
      </w:r>
    </w:p>
    <w:p w14:paraId="6E03BFFC" w14:textId="77777777" w:rsidR="00641CAC" w:rsidRPr="00AD45EF" w:rsidRDefault="00641CAC" w:rsidP="005A7726">
      <w:pPr>
        <w:spacing w:after="0"/>
        <w:jc w:val="center"/>
        <w:rPr>
          <w:rFonts w:eastAsia="Calibri"/>
          <w:b/>
          <w:sz w:val="96"/>
          <w:szCs w:val="96"/>
        </w:rPr>
      </w:pPr>
    </w:p>
    <w:p w14:paraId="20E92939" w14:textId="77777777" w:rsidR="005A7726" w:rsidRPr="00AD45EF" w:rsidRDefault="005A7726" w:rsidP="005A7726">
      <w:pPr>
        <w:spacing w:after="0" w:line="240" w:lineRule="auto"/>
        <w:jc w:val="both"/>
        <w:outlineLvl w:val="1"/>
        <w:rPr>
          <w:b/>
          <w:noProof/>
          <w:color w:val="0070C0"/>
          <w:lang w:eastAsia="en-IE"/>
        </w:rPr>
      </w:pPr>
    </w:p>
    <w:p w14:paraId="2BDF4128" w14:textId="77777777" w:rsidR="005A7726" w:rsidRPr="00AD45EF" w:rsidRDefault="005A7726" w:rsidP="005A7726">
      <w:pPr>
        <w:spacing w:after="0" w:line="240" w:lineRule="auto"/>
        <w:jc w:val="both"/>
        <w:outlineLvl w:val="1"/>
        <w:rPr>
          <w:b/>
          <w:noProof/>
          <w:color w:val="0070C0"/>
          <w:lang w:eastAsia="en-IE"/>
        </w:rPr>
      </w:pPr>
    </w:p>
    <w:p w14:paraId="2ED36004" w14:textId="77777777" w:rsidR="005A7726" w:rsidRPr="00AD45EF" w:rsidRDefault="005A7726" w:rsidP="005A7726">
      <w:pPr>
        <w:spacing w:after="0" w:line="240" w:lineRule="auto"/>
        <w:jc w:val="both"/>
        <w:outlineLvl w:val="1"/>
        <w:rPr>
          <w:b/>
          <w:noProof/>
          <w:color w:val="0070C0"/>
          <w:lang w:eastAsia="en-IE"/>
        </w:rPr>
      </w:pPr>
    </w:p>
    <w:p w14:paraId="7E17540A" w14:textId="77777777" w:rsidR="005A7726" w:rsidRPr="00AD45EF" w:rsidRDefault="005A7726" w:rsidP="005A7726">
      <w:pPr>
        <w:spacing w:after="0" w:line="240" w:lineRule="auto"/>
        <w:jc w:val="both"/>
        <w:outlineLvl w:val="1"/>
        <w:rPr>
          <w:b/>
          <w:noProof/>
          <w:color w:val="0070C0"/>
          <w:lang w:eastAsia="en-IE"/>
        </w:rPr>
      </w:pPr>
    </w:p>
    <w:p w14:paraId="51809618" w14:textId="236D5F21" w:rsidR="005A7726" w:rsidRPr="00AD45EF" w:rsidRDefault="005B40E8" w:rsidP="00D45B39">
      <w:pPr>
        <w:spacing w:after="0" w:line="240" w:lineRule="auto"/>
        <w:jc w:val="center"/>
        <w:outlineLvl w:val="1"/>
        <w:rPr>
          <w:b/>
          <w:noProof/>
          <w:sz w:val="32"/>
          <w:szCs w:val="32"/>
          <w:lang w:eastAsia="en-IE"/>
        </w:rPr>
      </w:pPr>
      <w:r w:rsidRPr="00AD45EF">
        <w:rPr>
          <w:b/>
          <w:noProof/>
          <w:sz w:val="32"/>
          <w:szCs w:val="32"/>
          <w:lang w:eastAsia="en-IE"/>
        </w:rPr>
        <w:t>30/8/22</w:t>
      </w:r>
    </w:p>
    <w:p w14:paraId="4D0AE5C5" w14:textId="77777777" w:rsidR="002F368D" w:rsidRPr="00AD45EF" w:rsidRDefault="002F368D" w:rsidP="00D45B39">
      <w:pPr>
        <w:spacing w:after="0" w:line="240" w:lineRule="auto"/>
        <w:jc w:val="center"/>
        <w:outlineLvl w:val="1"/>
        <w:rPr>
          <w:b/>
          <w:noProof/>
          <w:sz w:val="32"/>
          <w:szCs w:val="32"/>
          <w:lang w:eastAsia="en-IE"/>
        </w:rPr>
      </w:pPr>
    </w:p>
    <w:p w14:paraId="361D823F" w14:textId="401E57C3" w:rsidR="002F368D" w:rsidRPr="00AD45EF" w:rsidRDefault="002F368D" w:rsidP="00D45B39">
      <w:pPr>
        <w:spacing w:after="0" w:line="240" w:lineRule="auto"/>
        <w:jc w:val="center"/>
        <w:outlineLvl w:val="1"/>
        <w:rPr>
          <w:b/>
          <w:noProof/>
          <w:sz w:val="32"/>
          <w:szCs w:val="32"/>
          <w:lang w:eastAsia="en-IE"/>
        </w:rPr>
      </w:pPr>
    </w:p>
    <w:p w14:paraId="6719A6A2" w14:textId="5E1A8A0A" w:rsidR="006333CE" w:rsidRPr="00AD45EF" w:rsidRDefault="006333CE" w:rsidP="00D45B39">
      <w:pPr>
        <w:spacing w:after="0" w:line="240" w:lineRule="auto"/>
        <w:jc w:val="center"/>
        <w:outlineLvl w:val="1"/>
        <w:rPr>
          <w:b/>
          <w:noProof/>
          <w:sz w:val="32"/>
          <w:szCs w:val="32"/>
          <w:lang w:eastAsia="en-IE"/>
        </w:rPr>
      </w:pPr>
    </w:p>
    <w:p w14:paraId="3B2E7EC5" w14:textId="01C21CF1" w:rsidR="006333CE" w:rsidRPr="00AD45EF" w:rsidRDefault="006333CE" w:rsidP="00D45B39">
      <w:pPr>
        <w:spacing w:after="0" w:line="240" w:lineRule="auto"/>
        <w:jc w:val="center"/>
        <w:outlineLvl w:val="1"/>
        <w:rPr>
          <w:b/>
          <w:noProof/>
          <w:sz w:val="32"/>
          <w:szCs w:val="32"/>
          <w:lang w:eastAsia="en-IE"/>
        </w:rPr>
      </w:pPr>
    </w:p>
    <w:p w14:paraId="0EDD0712" w14:textId="5064F5E3" w:rsidR="006333CE" w:rsidRPr="00AD45EF" w:rsidRDefault="006333CE" w:rsidP="00D45B39">
      <w:pPr>
        <w:spacing w:after="0" w:line="240" w:lineRule="auto"/>
        <w:jc w:val="center"/>
        <w:outlineLvl w:val="1"/>
        <w:rPr>
          <w:b/>
          <w:noProof/>
          <w:sz w:val="32"/>
          <w:szCs w:val="32"/>
          <w:lang w:eastAsia="en-IE"/>
        </w:rPr>
      </w:pPr>
    </w:p>
    <w:p w14:paraId="4C39E6B9" w14:textId="1A68E39B" w:rsidR="006333CE" w:rsidRPr="00AD45EF" w:rsidRDefault="006333CE" w:rsidP="00D45B39">
      <w:pPr>
        <w:spacing w:after="0" w:line="240" w:lineRule="auto"/>
        <w:jc w:val="center"/>
        <w:outlineLvl w:val="1"/>
        <w:rPr>
          <w:b/>
          <w:noProof/>
          <w:sz w:val="32"/>
          <w:szCs w:val="32"/>
          <w:lang w:eastAsia="en-IE"/>
        </w:rPr>
      </w:pPr>
    </w:p>
    <w:p w14:paraId="44F06C6D" w14:textId="567C7780" w:rsidR="00E52077" w:rsidRPr="00AD45EF" w:rsidRDefault="00E52077" w:rsidP="00D45B39">
      <w:pPr>
        <w:spacing w:after="0" w:line="240" w:lineRule="auto"/>
        <w:jc w:val="center"/>
        <w:outlineLvl w:val="1"/>
        <w:rPr>
          <w:b/>
          <w:noProof/>
          <w:sz w:val="32"/>
          <w:szCs w:val="32"/>
          <w:lang w:eastAsia="en-IE"/>
        </w:rPr>
      </w:pPr>
    </w:p>
    <w:p w14:paraId="0001448B" w14:textId="4BAF3035" w:rsidR="00E52077" w:rsidRPr="00AD45EF" w:rsidRDefault="00E52077" w:rsidP="00D45B39">
      <w:pPr>
        <w:spacing w:after="0" w:line="240" w:lineRule="auto"/>
        <w:jc w:val="center"/>
        <w:outlineLvl w:val="1"/>
        <w:rPr>
          <w:b/>
          <w:noProof/>
          <w:sz w:val="32"/>
          <w:szCs w:val="32"/>
          <w:lang w:eastAsia="en-IE"/>
        </w:rPr>
      </w:pPr>
    </w:p>
    <w:p w14:paraId="1AD94570" w14:textId="77777777" w:rsidR="00E52077" w:rsidRPr="00AD45EF" w:rsidRDefault="00E52077" w:rsidP="00D45B39">
      <w:pPr>
        <w:spacing w:after="0" w:line="240" w:lineRule="auto"/>
        <w:jc w:val="center"/>
        <w:outlineLvl w:val="1"/>
        <w:rPr>
          <w:b/>
          <w:noProof/>
          <w:sz w:val="32"/>
          <w:szCs w:val="32"/>
          <w:lang w:eastAsia="en-IE"/>
        </w:rPr>
      </w:pPr>
    </w:p>
    <w:p w14:paraId="2F8E6A4B" w14:textId="77777777" w:rsidR="006333CE" w:rsidRPr="00AD45EF" w:rsidRDefault="006333CE" w:rsidP="00D45B39">
      <w:pPr>
        <w:spacing w:after="0" w:line="240" w:lineRule="auto"/>
        <w:jc w:val="center"/>
        <w:outlineLvl w:val="1"/>
        <w:rPr>
          <w:b/>
          <w:noProof/>
          <w:sz w:val="32"/>
          <w:szCs w:val="32"/>
          <w:lang w:eastAsia="en-IE"/>
        </w:rPr>
      </w:pPr>
    </w:p>
    <w:p w14:paraId="251A6FE6" w14:textId="77777777" w:rsidR="005A7726" w:rsidRPr="00AD45EF" w:rsidRDefault="005A7726" w:rsidP="005A7726">
      <w:pPr>
        <w:spacing w:after="0" w:line="240" w:lineRule="auto"/>
        <w:jc w:val="both"/>
        <w:outlineLvl w:val="1"/>
        <w:rPr>
          <w:b/>
          <w:noProof/>
          <w:color w:val="0070C0"/>
          <w:lang w:eastAsia="en-IE"/>
        </w:rPr>
      </w:pPr>
    </w:p>
    <w:bookmarkStart w:id="0" w:name="_Toc437260080" w:displacedByCustomXml="next"/>
    <w:bookmarkStart w:id="1" w:name="_Toc442102426" w:displacedByCustomXml="next"/>
    <w:sdt>
      <w:sdtPr>
        <w:rPr>
          <w:rFonts w:ascii="Arial" w:eastAsia="Times New Roman" w:hAnsi="Arial" w:cs="Arial"/>
          <w:noProof/>
          <w:color w:val="auto"/>
          <w:sz w:val="22"/>
          <w:szCs w:val="22"/>
          <w:lang w:val="en-GB"/>
        </w:rPr>
        <w:id w:val="-1781323248"/>
        <w:docPartObj>
          <w:docPartGallery w:val="Table of Contents"/>
          <w:docPartUnique/>
        </w:docPartObj>
      </w:sdtPr>
      <w:sdtEndPr>
        <w:rPr>
          <w:rFonts w:eastAsia="Calibri"/>
          <w:b/>
          <w:bCs/>
          <w:sz w:val="24"/>
          <w:szCs w:val="24"/>
          <w:lang w:val="en-IE"/>
        </w:rPr>
      </w:sdtEndPr>
      <w:sdtContent>
        <w:p w14:paraId="0A04C27C" w14:textId="73957442" w:rsidR="00F056D6" w:rsidRPr="00AD45EF" w:rsidRDefault="00F056D6" w:rsidP="00F056D6">
          <w:pPr>
            <w:pStyle w:val="TOCHeading"/>
            <w:spacing w:before="0" w:afterLines="60" w:after="144" w:line="276" w:lineRule="auto"/>
            <w:rPr>
              <w:rFonts w:ascii="Arial" w:hAnsi="Arial" w:cs="Arial"/>
              <w:b/>
              <w:color w:val="000000" w:themeColor="text1"/>
              <w:sz w:val="24"/>
              <w:szCs w:val="24"/>
              <w:u w:val="single"/>
            </w:rPr>
          </w:pPr>
          <w:r w:rsidRPr="00AD45EF">
            <w:rPr>
              <w:rFonts w:ascii="Arial" w:hAnsi="Arial" w:cs="Arial"/>
              <w:b/>
              <w:color w:val="000000" w:themeColor="text1"/>
              <w:sz w:val="24"/>
              <w:szCs w:val="24"/>
              <w:u w:val="single"/>
            </w:rPr>
            <w:t>CONTENTS:</w:t>
          </w:r>
          <w:r w:rsidR="001D5032" w:rsidRPr="00AD45EF">
            <w:rPr>
              <w:rFonts w:ascii="Arial" w:hAnsi="Arial" w:cs="Arial"/>
              <w:b/>
              <w:color w:val="000000" w:themeColor="text1"/>
              <w:sz w:val="24"/>
              <w:szCs w:val="24"/>
              <w:u w:val="single"/>
            </w:rPr>
            <w:t xml:space="preserve">  </w:t>
          </w:r>
        </w:p>
        <w:p w14:paraId="73A5CC56" w14:textId="571C032E" w:rsidR="00F056D6" w:rsidRPr="00AD45EF" w:rsidRDefault="00F056D6" w:rsidP="00F056D6">
          <w:pPr>
            <w:pStyle w:val="TOC2"/>
            <w:tabs>
              <w:tab w:val="right" w:leader="dot" w:pos="9016"/>
            </w:tabs>
            <w:spacing w:afterLines="60" w:after="144"/>
            <w:ind w:left="0"/>
            <w:rPr>
              <w:rFonts w:eastAsiaTheme="minorEastAsia"/>
              <w:noProof/>
              <w:color w:val="000000" w:themeColor="text1"/>
              <w:lang w:eastAsia="en-IE"/>
            </w:rPr>
          </w:pPr>
          <w:r w:rsidRPr="00AD45EF">
            <w:rPr>
              <w:color w:val="000000" w:themeColor="text1"/>
            </w:rPr>
            <w:fldChar w:fldCharType="begin"/>
          </w:r>
          <w:r w:rsidRPr="00AD45EF">
            <w:rPr>
              <w:color w:val="000000" w:themeColor="text1"/>
            </w:rPr>
            <w:instrText xml:space="preserve"> TOC \o "1-3" \h \z \u </w:instrText>
          </w:r>
          <w:r w:rsidRPr="00AD45EF">
            <w:rPr>
              <w:color w:val="000000" w:themeColor="text1"/>
            </w:rPr>
            <w:fldChar w:fldCharType="separate"/>
          </w:r>
          <w:hyperlink w:anchor="_Toc442102426" w:history="1">
            <w:r w:rsidRPr="00AD45EF">
              <w:rPr>
                <w:rStyle w:val="Hyperlink"/>
                <w:noProof/>
                <w:color w:val="000000" w:themeColor="text1"/>
              </w:rPr>
              <w:t>PURPOSE OF THE EMPLOYEE HANDBOOK</w:t>
            </w:r>
            <w:r w:rsidRPr="00AD45EF">
              <w:rPr>
                <w:noProof/>
                <w:webHidden/>
                <w:color w:val="000000" w:themeColor="text1"/>
              </w:rPr>
              <w:tab/>
            </w:r>
            <w:r w:rsidRPr="00AD45EF">
              <w:rPr>
                <w:noProof/>
                <w:webHidden/>
                <w:color w:val="000000" w:themeColor="text1"/>
              </w:rPr>
              <w:fldChar w:fldCharType="begin"/>
            </w:r>
            <w:r w:rsidRPr="00AD45EF">
              <w:rPr>
                <w:noProof/>
                <w:webHidden/>
                <w:color w:val="000000" w:themeColor="text1"/>
              </w:rPr>
              <w:instrText xml:space="preserve"> PAGEREF _Toc442102426 \h </w:instrText>
            </w:r>
            <w:r w:rsidRPr="00AD45EF">
              <w:rPr>
                <w:noProof/>
                <w:webHidden/>
                <w:color w:val="000000" w:themeColor="text1"/>
              </w:rPr>
            </w:r>
            <w:r w:rsidRPr="00AD45EF">
              <w:rPr>
                <w:noProof/>
                <w:webHidden/>
                <w:color w:val="000000" w:themeColor="text1"/>
              </w:rPr>
              <w:fldChar w:fldCharType="separate"/>
            </w:r>
            <w:r w:rsidR="0032292B" w:rsidRPr="00AD45EF">
              <w:rPr>
                <w:noProof/>
                <w:webHidden/>
                <w:color w:val="000000" w:themeColor="text1"/>
              </w:rPr>
              <w:t>2</w:t>
            </w:r>
            <w:r w:rsidRPr="00AD45EF">
              <w:rPr>
                <w:noProof/>
                <w:webHidden/>
                <w:color w:val="000000" w:themeColor="text1"/>
              </w:rPr>
              <w:fldChar w:fldCharType="end"/>
            </w:r>
          </w:hyperlink>
        </w:p>
        <w:p w14:paraId="3A9CEF69" w14:textId="0C31060B" w:rsidR="00F056D6" w:rsidRPr="00AD45EF" w:rsidRDefault="00000000" w:rsidP="00F056D6">
          <w:pPr>
            <w:pStyle w:val="TOC1"/>
            <w:spacing w:afterLines="60" w:after="144"/>
            <w:rPr>
              <w:rFonts w:eastAsiaTheme="minorEastAsia"/>
              <w:color w:val="000000" w:themeColor="text1"/>
              <w:lang w:eastAsia="en-IE"/>
            </w:rPr>
          </w:pPr>
          <w:hyperlink w:anchor="_Toc442102427" w:history="1">
            <w:r w:rsidR="00F056D6" w:rsidRPr="00AD45EF">
              <w:rPr>
                <w:rStyle w:val="Hyperlink"/>
                <w:color w:val="000000" w:themeColor="text1"/>
              </w:rPr>
              <w:t>WELCOME FROM DIRECTORS</w:t>
            </w:r>
            <w:r w:rsidR="00F056D6" w:rsidRPr="00AD45EF">
              <w:rPr>
                <w:webHidden/>
                <w:color w:val="000000" w:themeColor="text1"/>
              </w:rPr>
              <w:tab/>
            </w:r>
            <w:r w:rsidR="00F056D6" w:rsidRPr="00AD45EF">
              <w:rPr>
                <w:webHidden/>
                <w:color w:val="000000" w:themeColor="text1"/>
              </w:rPr>
              <w:fldChar w:fldCharType="begin"/>
            </w:r>
            <w:r w:rsidR="00F056D6" w:rsidRPr="00AD45EF">
              <w:rPr>
                <w:webHidden/>
                <w:color w:val="000000" w:themeColor="text1"/>
              </w:rPr>
              <w:instrText xml:space="preserve"> PAGEREF _Toc442102427 \h </w:instrText>
            </w:r>
            <w:r w:rsidR="00F056D6" w:rsidRPr="00AD45EF">
              <w:rPr>
                <w:webHidden/>
                <w:color w:val="000000" w:themeColor="text1"/>
              </w:rPr>
            </w:r>
            <w:r w:rsidR="00F056D6" w:rsidRPr="00AD45EF">
              <w:rPr>
                <w:webHidden/>
                <w:color w:val="000000" w:themeColor="text1"/>
              </w:rPr>
              <w:fldChar w:fldCharType="separate"/>
            </w:r>
            <w:r w:rsidR="0032292B" w:rsidRPr="00AD45EF">
              <w:rPr>
                <w:webHidden/>
                <w:color w:val="000000" w:themeColor="text1"/>
              </w:rPr>
              <w:t>5</w:t>
            </w:r>
            <w:r w:rsidR="00F056D6" w:rsidRPr="00AD45EF">
              <w:rPr>
                <w:webHidden/>
                <w:color w:val="000000" w:themeColor="text1"/>
              </w:rPr>
              <w:fldChar w:fldCharType="end"/>
            </w:r>
          </w:hyperlink>
        </w:p>
        <w:p w14:paraId="319965D6" w14:textId="4E79DE80" w:rsidR="00F056D6" w:rsidRPr="00AD45EF" w:rsidRDefault="00000000" w:rsidP="00F056D6">
          <w:pPr>
            <w:pStyle w:val="TOC1"/>
            <w:spacing w:afterLines="60" w:after="144"/>
            <w:rPr>
              <w:rFonts w:eastAsiaTheme="minorEastAsia"/>
              <w:color w:val="000000" w:themeColor="text1"/>
              <w:lang w:eastAsia="en-IE"/>
            </w:rPr>
          </w:pPr>
          <w:hyperlink w:anchor="_Toc442102429" w:history="1">
            <w:r w:rsidR="00F056D6" w:rsidRPr="00AD45EF">
              <w:rPr>
                <w:rStyle w:val="Hyperlink"/>
                <w:color w:val="000000" w:themeColor="text1"/>
              </w:rPr>
              <w:t>EMPLOYER REQUIREMENTS</w:t>
            </w:r>
            <w:r w:rsidR="00F056D6" w:rsidRPr="00AD45EF">
              <w:rPr>
                <w:webHidden/>
                <w:color w:val="000000" w:themeColor="text1"/>
              </w:rPr>
              <w:tab/>
            </w:r>
            <w:r w:rsidR="00F056D6" w:rsidRPr="00AD45EF">
              <w:rPr>
                <w:webHidden/>
                <w:color w:val="000000" w:themeColor="text1"/>
              </w:rPr>
              <w:fldChar w:fldCharType="begin"/>
            </w:r>
            <w:r w:rsidR="00F056D6" w:rsidRPr="00AD45EF">
              <w:rPr>
                <w:webHidden/>
                <w:color w:val="000000" w:themeColor="text1"/>
              </w:rPr>
              <w:instrText xml:space="preserve"> PAGEREF _Toc442102429 \h </w:instrText>
            </w:r>
            <w:r w:rsidR="00F056D6" w:rsidRPr="00AD45EF">
              <w:rPr>
                <w:webHidden/>
                <w:color w:val="000000" w:themeColor="text1"/>
              </w:rPr>
            </w:r>
            <w:r w:rsidR="00F056D6" w:rsidRPr="00AD45EF">
              <w:rPr>
                <w:webHidden/>
                <w:color w:val="000000" w:themeColor="text1"/>
              </w:rPr>
              <w:fldChar w:fldCharType="separate"/>
            </w:r>
            <w:r w:rsidR="0032292B" w:rsidRPr="00AD45EF">
              <w:rPr>
                <w:webHidden/>
                <w:color w:val="000000" w:themeColor="text1"/>
              </w:rPr>
              <w:t>6</w:t>
            </w:r>
            <w:r w:rsidR="00F056D6" w:rsidRPr="00AD45EF">
              <w:rPr>
                <w:webHidden/>
                <w:color w:val="000000" w:themeColor="text1"/>
              </w:rPr>
              <w:fldChar w:fldCharType="end"/>
            </w:r>
          </w:hyperlink>
        </w:p>
        <w:p w14:paraId="64E4A2A6" w14:textId="77777777" w:rsidR="00F056D6" w:rsidRPr="00AD45EF" w:rsidRDefault="00000000" w:rsidP="00F056D6">
          <w:pPr>
            <w:pStyle w:val="TOC1"/>
            <w:spacing w:afterLines="60" w:after="144"/>
            <w:rPr>
              <w:rFonts w:eastAsiaTheme="minorEastAsia"/>
              <w:b/>
              <w:color w:val="000000" w:themeColor="text1"/>
              <w:lang w:eastAsia="en-IE"/>
            </w:rPr>
          </w:pPr>
          <w:hyperlink w:anchor="_Toc442102430" w:history="1">
            <w:r w:rsidR="00F056D6" w:rsidRPr="00AD45EF">
              <w:rPr>
                <w:rStyle w:val="Hyperlink"/>
                <w:b/>
                <w:color w:val="000000" w:themeColor="text1"/>
              </w:rPr>
              <w:t>SECTION I – COMPANY POLICIES AND PROCEDURES</w:t>
            </w:r>
            <w:r w:rsidR="00F056D6" w:rsidRPr="00AD45EF">
              <w:rPr>
                <w:b/>
                <w:webHidden/>
                <w:color w:val="000000" w:themeColor="text1"/>
              </w:rPr>
              <w:tab/>
              <w:t>8</w:t>
            </w:r>
          </w:hyperlink>
        </w:p>
        <w:p w14:paraId="3240A754" w14:textId="77777777" w:rsidR="00F056D6" w:rsidRPr="00AD45EF" w:rsidRDefault="00000000" w:rsidP="00F056D6">
          <w:pPr>
            <w:pStyle w:val="TOC1"/>
            <w:spacing w:afterLines="60" w:after="144"/>
            <w:rPr>
              <w:rFonts w:eastAsiaTheme="minorEastAsia"/>
              <w:color w:val="000000" w:themeColor="text1"/>
              <w:lang w:eastAsia="en-IE"/>
            </w:rPr>
          </w:pPr>
          <w:hyperlink w:anchor="_Toc442102431" w:history="1">
            <w:r w:rsidR="00F056D6" w:rsidRPr="00AD45EF">
              <w:rPr>
                <w:rStyle w:val="Hyperlink"/>
                <w:color w:val="000000" w:themeColor="text1"/>
              </w:rPr>
              <w:t>ABSENCE DUE TO UNFORSEEN CIRCUMSTANCES</w:t>
            </w:r>
            <w:r w:rsidR="00F056D6" w:rsidRPr="00AD45EF">
              <w:rPr>
                <w:webHidden/>
                <w:color w:val="000000" w:themeColor="text1"/>
              </w:rPr>
              <w:tab/>
              <w:t>8</w:t>
            </w:r>
          </w:hyperlink>
        </w:p>
        <w:p w14:paraId="75600001" w14:textId="77777777" w:rsidR="00F056D6" w:rsidRPr="00AD45EF" w:rsidRDefault="00000000" w:rsidP="00F056D6">
          <w:pPr>
            <w:pStyle w:val="TOC1"/>
            <w:spacing w:afterLines="60" w:after="144"/>
            <w:rPr>
              <w:rFonts w:eastAsiaTheme="minorEastAsia"/>
              <w:color w:val="000000" w:themeColor="text1"/>
              <w:lang w:eastAsia="en-IE"/>
            </w:rPr>
          </w:pPr>
          <w:hyperlink w:anchor="_Toc442102432" w:history="1">
            <w:r w:rsidR="00F056D6" w:rsidRPr="00AD45EF">
              <w:rPr>
                <w:rStyle w:val="Hyperlink"/>
                <w:color w:val="000000" w:themeColor="text1"/>
              </w:rPr>
              <w:t>ALCOHOL AND SUBSTANCE MISUSE</w:t>
            </w:r>
            <w:r w:rsidR="00F056D6" w:rsidRPr="00AD45EF">
              <w:rPr>
                <w:webHidden/>
                <w:color w:val="000000" w:themeColor="text1"/>
              </w:rPr>
              <w:tab/>
              <w:t>8</w:t>
            </w:r>
          </w:hyperlink>
        </w:p>
        <w:p w14:paraId="7EED12EE" w14:textId="77777777" w:rsidR="00F056D6" w:rsidRPr="00AD45EF" w:rsidRDefault="00F056D6" w:rsidP="00F056D6">
          <w:pPr>
            <w:pStyle w:val="TOC1"/>
            <w:spacing w:afterLines="60" w:after="144"/>
            <w:rPr>
              <w:rFonts w:eastAsiaTheme="minorEastAsia"/>
              <w:color w:val="000000" w:themeColor="text1"/>
              <w:lang w:eastAsia="en-IE"/>
            </w:rPr>
          </w:pPr>
          <w:r w:rsidRPr="00AD45EF">
            <w:t>ANTI-</w:t>
          </w:r>
          <w:hyperlink w:anchor="_Toc442102434" w:history="1">
            <w:r w:rsidRPr="00AD45EF">
              <w:rPr>
                <w:rStyle w:val="Hyperlink"/>
                <w:color w:val="000000" w:themeColor="text1"/>
              </w:rPr>
              <w:t>BULLYING, HARASSMENT &amp; SEXUAL HARASSMENT</w:t>
            </w:r>
            <w:r w:rsidRPr="00AD45EF">
              <w:rPr>
                <w:webHidden/>
                <w:color w:val="000000" w:themeColor="text1"/>
              </w:rPr>
              <w:tab/>
              <w:t>10</w:t>
            </w:r>
          </w:hyperlink>
        </w:p>
        <w:p w14:paraId="67FC3C4E" w14:textId="77777777" w:rsidR="00F056D6" w:rsidRPr="00AD45EF" w:rsidRDefault="00F056D6" w:rsidP="00F056D6">
          <w:pPr>
            <w:pStyle w:val="TOC1"/>
            <w:spacing w:afterLines="60" w:after="144"/>
          </w:pPr>
          <w:r w:rsidRPr="00AD45EF">
            <w:t>COMPASSIONATE LEAVE</w:t>
          </w:r>
          <w:r w:rsidRPr="00AD45EF">
            <w:tab/>
            <w:t>16</w:t>
          </w:r>
        </w:p>
        <w:p w14:paraId="52A26250" w14:textId="77777777" w:rsidR="00F056D6" w:rsidRPr="00AD45EF" w:rsidRDefault="00000000" w:rsidP="00F056D6">
          <w:pPr>
            <w:pStyle w:val="TOC1"/>
            <w:spacing w:afterLines="60" w:after="144"/>
            <w:rPr>
              <w:rFonts w:eastAsiaTheme="minorEastAsia"/>
              <w:color w:val="000000" w:themeColor="text1"/>
              <w:lang w:eastAsia="en-IE"/>
            </w:rPr>
          </w:pPr>
          <w:hyperlink w:anchor="_Toc442102435" w:history="1">
            <w:r w:rsidR="00F056D6" w:rsidRPr="00AD45EF">
              <w:rPr>
                <w:rStyle w:val="Hyperlink"/>
                <w:color w:val="000000" w:themeColor="text1"/>
              </w:rPr>
              <w:t>CONFIDENTIALITY</w:t>
            </w:r>
            <w:r w:rsidR="00F056D6" w:rsidRPr="00AD45EF">
              <w:rPr>
                <w:webHidden/>
                <w:color w:val="000000" w:themeColor="text1"/>
              </w:rPr>
              <w:tab/>
            </w:r>
          </w:hyperlink>
          <w:r w:rsidR="00F056D6" w:rsidRPr="00AD45EF">
            <w:rPr>
              <w:color w:val="000000" w:themeColor="text1"/>
            </w:rPr>
            <w:t>16</w:t>
          </w:r>
        </w:p>
        <w:p w14:paraId="3AA27912" w14:textId="77777777" w:rsidR="00F056D6" w:rsidRPr="00AD45EF" w:rsidRDefault="00000000" w:rsidP="00F056D6">
          <w:pPr>
            <w:pStyle w:val="TOC1"/>
            <w:spacing w:afterLines="60" w:after="144"/>
            <w:rPr>
              <w:rFonts w:eastAsiaTheme="minorEastAsia"/>
              <w:color w:val="000000" w:themeColor="text1"/>
              <w:lang w:eastAsia="en-IE"/>
            </w:rPr>
          </w:pPr>
          <w:hyperlink w:anchor="_Toc442102436" w:history="1">
            <w:r w:rsidR="00F056D6" w:rsidRPr="00AD45EF">
              <w:rPr>
                <w:rStyle w:val="Hyperlink"/>
                <w:color w:val="000000" w:themeColor="text1"/>
              </w:rPr>
              <w:t>CONFLICT OF INTEREST</w:t>
            </w:r>
            <w:r w:rsidR="00F056D6" w:rsidRPr="00AD45EF">
              <w:rPr>
                <w:webHidden/>
                <w:color w:val="000000" w:themeColor="text1"/>
              </w:rPr>
              <w:tab/>
              <w:t>17</w:t>
            </w:r>
          </w:hyperlink>
        </w:p>
        <w:p w14:paraId="060B717F" w14:textId="77777777" w:rsidR="00F056D6" w:rsidRPr="00AD45EF" w:rsidRDefault="00000000" w:rsidP="00F056D6">
          <w:pPr>
            <w:pStyle w:val="TOC1"/>
            <w:spacing w:afterLines="60" w:after="144"/>
            <w:rPr>
              <w:rFonts w:eastAsiaTheme="minorEastAsia"/>
              <w:color w:val="000000" w:themeColor="text1"/>
              <w:lang w:eastAsia="en-IE"/>
            </w:rPr>
          </w:pPr>
          <w:hyperlink w:anchor="_Toc442102449" w:history="1">
            <w:r w:rsidR="00F056D6" w:rsidRPr="00AD45EF">
              <w:rPr>
                <w:rStyle w:val="Hyperlink"/>
                <w:color w:val="000000" w:themeColor="text1"/>
              </w:rPr>
              <w:t>DATA PROTECTION</w:t>
            </w:r>
            <w:r w:rsidR="00F056D6" w:rsidRPr="00AD45EF">
              <w:rPr>
                <w:webHidden/>
                <w:color w:val="000000" w:themeColor="text1"/>
              </w:rPr>
              <w:tab/>
            </w:r>
          </w:hyperlink>
          <w:r w:rsidR="00F056D6" w:rsidRPr="00AD45EF">
            <w:rPr>
              <w:color w:val="000000" w:themeColor="text1"/>
            </w:rPr>
            <w:t>18</w:t>
          </w:r>
        </w:p>
        <w:p w14:paraId="000DD355" w14:textId="77777777" w:rsidR="00F056D6" w:rsidRPr="00AD45EF" w:rsidRDefault="00000000" w:rsidP="00F056D6">
          <w:pPr>
            <w:pStyle w:val="TOC1"/>
            <w:spacing w:afterLines="60" w:after="144"/>
            <w:rPr>
              <w:rFonts w:eastAsiaTheme="minorEastAsia"/>
              <w:color w:val="000000" w:themeColor="text1"/>
              <w:lang w:eastAsia="en-IE"/>
            </w:rPr>
          </w:pPr>
          <w:hyperlink w:anchor="_Toc442102450" w:history="1">
            <w:r w:rsidR="00F056D6" w:rsidRPr="00AD45EF">
              <w:rPr>
                <w:rStyle w:val="Hyperlink"/>
                <w:color w:val="000000" w:themeColor="text1"/>
              </w:rPr>
              <w:t>DISCIPLINARY PROCEDURE</w:t>
            </w:r>
            <w:r w:rsidR="00F056D6" w:rsidRPr="00AD45EF">
              <w:rPr>
                <w:webHidden/>
                <w:color w:val="000000" w:themeColor="text1"/>
              </w:rPr>
              <w:tab/>
              <w:t>19</w:t>
            </w:r>
          </w:hyperlink>
        </w:p>
        <w:p w14:paraId="2D710E37" w14:textId="77777777" w:rsidR="00F056D6" w:rsidRPr="00AD45EF" w:rsidRDefault="00F056D6" w:rsidP="00F056D6">
          <w:pPr>
            <w:pStyle w:val="TOC1"/>
            <w:spacing w:afterLines="60" w:after="144"/>
            <w:rPr>
              <w:color w:val="000000" w:themeColor="text1"/>
            </w:rPr>
          </w:pPr>
          <w:r w:rsidRPr="00AD45EF">
            <w:rPr>
              <w:color w:val="000000" w:themeColor="text1"/>
            </w:rPr>
            <w:t>DRESS CODE</w:t>
          </w:r>
          <w:r w:rsidRPr="00AD45EF">
            <w:rPr>
              <w:color w:val="000000" w:themeColor="text1"/>
            </w:rPr>
            <w:tab/>
            <w:t>26</w:t>
          </w:r>
        </w:p>
        <w:p w14:paraId="653B1F82" w14:textId="77777777" w:rsidR="00F056D6" w:rsidRPr="00AD45EF" w:rsidRDefault="00F056D6" w:rsidP="00F056D6">
          <w:pPr>
            <w:pStyle w:val="TOC1"/>
            <w:spacing w:afterLines="60" w:after="144"/>
          </w:pPr>
          <w:r w:rsidRPr="00AD45EF">
            <w:t>ELECTRONIC MAIL &amp; INTERNET POLICY</w:t>
          </w:r>
          <w:r w:rsidRPr="00AD45EF">
            <w:tab/>
            <w:t>26</w:t>
          </w:r>
        </w:p>
        <w:p w14:paraId="2834A94D" w14:textId="77777777" w:rsidR="00F056D6" w:rsidRPr="00AD45EF" w:rsidRDefault="00000000" w:rsidP="00F056D6">
          <w:pPr>
            <w:pStyle w:val="TOC1"/>
            <w:spacing w:afterLines="60" w:after="144"/>
            <w:rPr>
              <w:rFonts w:eastAsiaTheme="minorEastAsia"/>
              <w:color w:val="000000" w:themeColor="text1"/>
              <w:lang w:eastAsia="en-IE"/>
            </w:rPr>
          </w:pPr>
          <w:hyperlink w:anchor="_Toc442102451" w:history="1">
            <w:r w:rsidR="00F056D6" w:rsidRPr="00AD45EF">
              <w:rPr>
                <w:rStyle w:val="Hyperlink"/>
                <w:color w:val="000000" w:themeColor="text1"/>
              </w:rPr>
              <w:t>EDUCATION AND TRAINING</w:t>
            </w:r>
            <w:r w:rsidR="00F056D6" w:rsidRPr="00AD45EF">
              <w:rPr>
                <w:webHidden/>
                <w:color w:val="000000" w:themeColor="text1"/>
              </w:rPr>
              <w:tab/>
              <w:t>3</w:t>
            </w:r>
          </w:hyperlink>
          <w:r w:rsidR="00F056D6" w:rsidRPr="00AD45EF">
            <w:rPr>
              <w:color w:val="000000" w:themeColor="text1"/>
            </w:rPr>
            <w:t>0</w:t>
          </w:r>
        </w:p>
        <w:p w14:paraId="074FB81B" w14:textId="77777777" w:rsidR="00F056D6" w:rsidRPr="00AD45EF" w:rsidRDefault="00F056D6" w:rsidP="00F056D6">
          <w:pPr>
            <w:pStyle w:val="TOC1"/>
            <w:spacing w:afterLines="60" w:after="144"/>
          </w:pPr>
          <w:r w:rsidRPr="00AD45EF">
            <w:t>EQUAL OPPORTUNITIES</w:t>
          </w:r>
          <w:r w:rsidRPr="00AD45EF">
            <w:tab/>
            <w:t>30</w:t>
          </w:r>
        </w:p>
        <w:p w14:paraId="1856A214" w14:textId="77777777" w:rsidR="00F056D6" w:rsidRPr="00AD45EF" w:rsidRDefault="00F056D6" w:rsidP="00F056D6">
          <w:pPr>
            <w:pStyle w:val="Heading1"/>
            <w:spacing w:afterLines="60" w:after="144"/>
            <w:rPr>
              <w:rFonts w:ascii="Arial" w:hAnsi="Arial" w:cs="Arial"/>
              <w:b w:val="0"/>
              <w:color w:val="000000" w:themeColor="text1"/>
              <w:sz w:val="24"/>
            </w:rPr>
          </w:pPr>
          <w:r w:rsidRPr="00AD45EF">
            <w:rPr>
              <w:rFonts w:ascii="Arial" w:hAnsi="Arial" w:cs="Arial"/>
              <w:b w:val="0"/>
              <w:color w:val="000000" w:themeColor="text1"/>
              <w:sz w:val="24"/>
            </w:rPr>
            <w:t>EMPLOYEES PROPERTY……………………………………………...........................33</w:t>
          </w:r>
        </w:p>
        <w:p w14:paraId="4E948A91" w14:textId="77777777" w:rsidR="00F056D6" w:rsidRPr="00AD45EF" w:rsidRDefault="00000000" w:rsidP="00F056D6">
          <w:pPr>
            <w:pStyle w:val="TOC1"/>
            <w:spacing w:afterLines="60" w:after="144"/>
            <w:rPr>
              <w:rFonts w:eastAsiaTheme="minorEastAsia"/>
              <w:color w:val="000000" w:themeColor="text1"/>
              <w:lang w:eastAsia="en-IE"/>
            </w:rPr>
          </w:pPr>
          <w:hyperlink w:anchor="_Toc442102470" w:history="1">
            <w:r w:rsidR="00F056D6" w:rsidRPr="00AD45EF">
              <w:rPr>
                <w:rStyle w:val="Hyperlink"/>
                <w:color w:val="000000" w:themeColor="text1"/>
              </w:rPr>
              <w:t>EXIT INTERVIEWS</w:t>
            </w:r>
            <w:r w:rsidR="00F056D6" w:rsidRPr="00AD45EF">
              <w:rPr>
                <w:webHidden/>
                <w:color w:val="000000" w:themeColor="text1"/>
              </w:rPr>
              <w:tab/>
              <w:t>3</w:t>
            </w:r>
          </w:hyperlink>
          <w:r w:rsidR="00F056D6" w:rsidRPr="00AD45EF">
            <w:rPr>
              <w:color w:val="000000" w:themeColor="text1"/>
            </w:rPr>
            <w:t>3</w:t>
          </w:r>
        </w:p>
        <w:p w14:paraId="3394CA72" w14:textId="77777777" w:rsidR="00F056D6" w:rsidRPr="00AD45EF" w:rsidRDefault="00000000" w:rsidP="00F056D6">
          <w:pPr>
            <w:pStyle w:val="TOC1"/>
            <w:spacing w:afterLines="60" w:after="144"/>
            <w:rPr>
              <w:rFonts w:eastAsiaTheme="minorEastAsia"/>
              <w:color w:val="000000" w:themeColor="text1"/>
              <w:lang w:eastAsia="en-IE"/>
            </w:rPr>
          </w:pPr>
          <w:hyperlink w:anchor="_Toc442102471" w:history="1">
            <w:r w:rsidR="00F056D6" w:rsidRPr="00AD45EF">
              <w:rPr>
                <w:rStyle w:val="Hyperlink"/>
                <w:color w:val="000000" w:themeColor="text1"/>
              </w:rPr>
              <w:t>GRIEVANCE PROCEDURE</w:t>
            </w:r>
            <w:r w:rsidR="00F056D6" w:rsidRPr="00AD45EF">
              <w:rPr>
                <w:webHidden/>
                <w:color w:val="000000" w:themeColor="text1"/>
              </w:rPr>
              <w:tab/>
              <w:t>3</w:t>
            </w:r>
          </w:hyperlink>
          <w:r w:rsidR="00F056D6" w:rsidRPr="00AD45EF">
            <w:rPr>
              <w:color w:val="000000" w:themeColor="text1"/>
            </w:rPr>
            <w:t>3</w:t>
          </w:r>
        </w:p>
        <w:p w14:paraId="6E275539" w14:textId="77777777" w:rsidR="00F056D6" w:rsidRPr="00AD45EF" w:rsidRDefault="00000000" w:rsidP="00F056D6">
          <w:pPr>
            <w:pStyle w:val="TOC1"/>
            <w:spacing w:afterLines="60" w:after="144"/>
            <w:rPr>
              <w:rFonts w:eastAsiaTheme="minorEastAsia"/>
              <w:color w:val="000000" w:themeColor="text1"/>
              <w:lang w:eastAsia="en-IE"/>
            </w:rPr>
          </w:pPr>
          <w:hyperlink w:anchor="_Toc442102472" w:history="1">
            <w:r w:rsidR="00F056D6" w:rsidRPr="00AD45EF">
              <w:rPr>
                <w:rStyle w:val="Hyperlink"/>
                <w:color w:val="000000" w:themeColor="text1"/>
              </w:rPr>
              <w:t>HEALTH SAFETY AND WELFARE</w:t>
            </w:r>
            <w:r w:rsidR="00F056D6" w:rsidRPr="00AD45EF">
              <w:rPr>
                <w:webHidden/>
                <w:color w:val="000000" w:themeColor="text1"/>
              </w:rPr>
              <w:tab/>
              <w:t>35</w:t>
            </w:r>
          </w:hyperlink>
        </w:p>
        <w:p w14:paraId="75FD556E" w14:textId="77777777" w:rsidR="00F056D6" w:rsidRPr="00AD45EF" w:rsidRDefault="00000000" w:rsidP="00F056D6">
          <w:pPr>
            <w:pStyle w:val="TOC1"/>
            <w:spacing w:afterLines="60" w:after="144"/>
            <w:rPr>
              <w:rFonts w:eastAsiaTheme="minorEastAsia"/>
              <w:color w:val="000000" w:themeColor="text1"/>
              <w:lang w:eastAsia="en-IE"/>
            </w:rPr>
          </w:pPr>
          <w:hyperlink w:anchor="_Toc442102473" w:history="1">
            <w:r w:rsidR="00F056D6" w:rsidRPr="00AD45EF">
              <w:rPr>
                <w:rStyle w:val="Hyperlink"/>
                <w:color w:val="000000" w:themeColor="text1"/>
              </w:rPr>
              <w:t>INDUCTION</w:t>
            </w:r>
            <w:r w:rsidR="00F056D6" w:rsidRPr="00AD45EF">
              <w:rPr>
                <w:webHidden/>
                <w:color w:val="000000" w:themeColor="text1"/>
              </w:rPr>
              <w:tab/>
              <w:t>37</w:t>
            </w:r>
          </w:hyperlink>
        </w:p>
        <w:p w14:paraId="67CF148F" w14:textId="49F72D5C" w:rsidR="00F056D6" w:rsidRPr="00AD45EF" w:rsidRDefault="00000000" w:rsidP="00F056D6">
          <w:pPr>
            <w:pStyle w:val="TOC1"/>
            <w:spacing w:afterLines="60" w:after="144"/>
            <w:rPr>
              <w:rFonts w:eastAsiaTheme="minorEastAsia"/>
              <w:color w:val="000000" w:themeColor="text1"/>
              <w:lang w:eastAsia="en-IE"/>
            </w:rPr>
          </w:pPr>
          <w:hyperlink w:anchor="_Toc442102475" w:history="1">
            <w:r w:rsidR="00F056D6" w:rsidRPr="00AD45EF">
              <w:rPr>
                <w:rStyle w:val="Hyperlink"/>
                <w:color w:val="000000" w:themeColor="text1"/>
              </w:rPr>
              <w:t>I</w:t>
            </w:r>
          </w:hyperlink>
          <w:hyperlink w:anchor="_Toc442102477" w:history="1">
            <w:r w:rsidR="00F056D6" w:rsidRPr="00AD45EF">
              <w:rPr>
                <w:rStyle w:val="Hyperlink"/>
                <w:color w:val="000000" w:themeColor="text1"/>
              </w:rPr>
              <w:t>MOBILE /TELEPHONE</w:t>
            </w:r>
            <w:r w:rsidR="00F056D6" w:rsidRPr="00AD45EF">
              <w:rPr>
                <w:webHidden/>
                <w:color w:val="000000" w:themeColor="text1"/>
              </w:rPr>
              <w:tab/>
              <w:t>38</w:t>
            </w:r>
          </w:hyperlink>
        </w:p>
        <w:p w14:paraId="0E54AC16" w14:textId="77777777" w:rsidR="00F056D6" w:rsidRPr="00AD45EF" w:rsidRDefault="00000000" w:rsidP="00F056D6">
          <w:pPr>
            <w:pStyle w:val="TOC1"/>
            <w:spacing w:afterLines="60" w:after="144"/>
            <w:rPr>
              <w:rFonts w:eastAsiaTheme="minorEastAsia"/>
              <w:color w:val="000000" w:themeColor="text1"/>
              <w:lang w:eastAsia="en-IE"/>
            </w:rPr>
          </w:pPr>
          <w:hyperlink w:anchor="_Toc442102479" w:history="1">
            <w:r w:rsidR="00F056D6" w:rsidRPr="00AD45EF">
              <w:rPr>
                <w:rStyle w:val="Hyperlink"/>
                <w:color w:val="000000" w:themeColor="text1"/>
              </w:rPr>
              <w:t>NO SMOKING</w:t>
            </w:r>
            <w:r w:rsidR="00F056D6" w:rsidRPr="00AD45EF">
              <w:rPr>
                <w:webHidden/>
                <w:color w:val="000000" w:themeColor="text1"/>
              </w:rPr>
              <w:tab/>
              <w:t>38</w:t>
            </w:r>
          </w:hyperlink>
        </w:p>
        <w:p w14:paraId="615A7E50" w14:textId="77777777" w:rsidR="00F056D6" w:rsidRPr="00AD45EF" w:rsidRDefault="00000000" w:rsidP="00F056D6">
          <w:pPr>
            <w:pStyle w:val="TOC1"/>
            <w:spacing w:afterLines="60" w:after="144"/>
            <w:rPr>
              <w:rFonts w:eastAsiaTheme="minorEastAsia"/>
              <w:color w:val="000000" w:themeColor="text1"/>
              <w:lang w:eastAsia="en-IE"/>
            </w:rPr>
          </w:pPr>
          <w:hyperlink w:anchor="_Toc442102481" w:history="1">
            <w:r w:rsidR="00F056D6" w:rsidRPr="00AD45EF">
              <w:rPr>
                <w:rStyle w:val="Hyperlink"/>
                <w:color w:val="000000" w:themeColor="text1"/>
              </w:rPr>
              <w:t>PARKING</w:t>
            </w:r>
            <w:r w:rsidR="00F056D6" w:rsidRPr="00AD45EF">
              <w:rPr>
                <w:webHidden/>
                <w:color w:val="000000" w:themeColor="text1"/>
              </w:rPr>
              <w:tab/>
              <w:t>38</w:t>
            </w:r>
          </w:hyperlink>
        </w:p>
        <w:p w14:paraId="67ACB759" w14:textId="77777777" w:rsidR="00F056D6" w:rsidRPr="00AD45EF" w:rsidRDefault="00000000" w:rsidP="00F056D6">
          <w:pPr>
            <w:pStyle w:val="TOC1"/>
            <w:spacing w:afterLines="60" w:after="144"/>
            <w:rPr>
              <w:color w:val="000000" w:themeColor="text1"/>
            </w:rPr>
          </w:pPr>
          <w:hyperlink w:anchor="_Toc442102482" w:history="1">
            <w:r w:rsidR="00F056D6" w:rsidRPr="00AD45EF">
              <w:rPr>
                <w:rStyle w:val="Hyperlink"/>
                <w:color w:val="000000" w:themeColor="text1"/>
              </w:rPr>
              <w:t>PROFESSIONAL CONDUCT</w:t>
            </w:r>
            <w:r w:rsidR="00F056D6" w:rsidRPr="00AD45EF">
              <w:rPr>
                <w:webHidden/>
                <w:color w:val="000000" w:themeColor="text1"/>
              </w:rPr>
              <w:tab/>
              <w:t>39</w:t>
            </w:r>
          </w:hyperlink>
        </w:p>
        <w:p w14:paraId="6802CDF0" w14:textId="77777777" w:rsidR="00F056D6" w:rsidRPr="00AD45EF" w:rsidRDefault="00000000" w:rsidP="00F056D6">
          <w:pPr>
            <w:pStyle w:val="TOC1"/>
            <w:spacing w:afterLines="60" w:after="144"/>
            <w:rPr>
              <w:color w:val="000000" w:themeColor="text1"/>
            </w:rPr>
          </w:pPr>
          <w:hyperlink w:anchor="_Toc442102482" w:history="1">
            <w:r w:rsidR="00F056D6" w:rsidRPr="00AD45EF">
              <w:rPr>
                <w:rStyle w:val="Hyperlink"/>
                <w:color w:val="000000" w:themeColor="text1"/>
              </w:rPr>
              <w:t>RECORD KEEPING</w:t>
            </w:r>
            <w:r w:rsidR="00F056D6" w:rsidRPr="00AD45EF">
              <w:rPr>
                <w:webHidden/>
                <w:color w:val="000000" w:themeColor="text1"/>
              </w:rPr>
              <w:tab/>
              <w:t>39</w:t>
            </w:r>
          </w:hyperlink>
        </w:p>
        <w:p w14:paraId="4EA34CA6" w14:textId="31FECA58" w:rsidR="00F056D6" w:rsidRPr="00AD45EF" w:rsidRDefault="00000000" w:rsidP="00F056D6">
          <w:pPr>
            <w:pStyle w:val="TOC1"/>
            <w:spacing w:afterLines="60" w:after="144"/>
            <w:rPr>
              <w:color w:val="000000" w:themeColor="text1"/>
            </w:rPr>
          </w:pPr>
          <w:hyperlink w:anchor="_Toc442102483" w:history="1">
            <w:r w:rsidR="00F056D6" w:rsidRPr="00AD45EF">
              <w:rPr>
                <w:rStyle w:val="Hyperlink"/>
                <w:color w:val="000000" w:themeColor="text1"/>
              </w:rPr>
              <w:t>RECRUITMENT &amp; SELECTION</w:t>
            </w:r>
            <w:r w:rsidR="00F056D6" w:rsidRPr="00AD45EF">
              <w:rPr>
                <w:webHidden/>
                <w:color w:val="000000" w:themeColor="text1"/>
              </w:rPr>
              <w:tab/>
              <w:t>39</w:t>
            </w:r>
          </w:hyperlink>
        </w:p>
        <w:p w14:paraId="16A55C27" w14:textId="77777777" w:rsidR="00F056D6" w:rsidRPr="00AD45EF" w:rsidRDefault="00F056D6" w:rsidP="00F056D6"/>
        <w:p w14:paraId="69C05BB0" w14:textId="77777777" w:rsidR="00F056D6" w:rsidRPr="00AD45EF" w:rsidRDefault="00000000" w:rsidP="00F056D6">
          <w:pPr>
            <w:pStyle w:val="TOC1"/>
            <w:spacing w:afterLines="60" w:after="144"/>
            <w:rPr>
              <w:rFonts w:eastAsiaTheme="minorEastAsia"/>
              <w:color w:val="000000" w:themeColor="text1"/>
              <w:lang w:eastAsia="en-IE"/>
            </w:rPr>
          </w:pPr>
          <w:hyperlink w:anchor="_Toc442102484" w:history="1">
            <w:r w:rsidR="00F056D6" w:rsidRPr="00AD45EF">
              <w:rPr>
                <w:rStyle w:val="Hyperlink"/>
                <w:color w:val="000000" w:themeColor="text1"/>
              </w:rPr>
              <w:t>PERFORMANCE MANAGEMENT</w:t>
            </w:r>
            <w:r w:rsidR="00F056D6" w:rsidRPr="00AD45EF">
              <w:rPr>
                <w:webHidden/>
                <w:color w:val="000000" w:themeColor="text1"/>
              </w:rPr>
              <w:tab/>
              <w:t>39</w:t>
            </w:r>
          </w:hyperlink>
        </w:p>
        <w:p w14:paraId="138A518C" w14:textId="77777777" w:rsidR="00F056D6" w:rsidRPr="00AD45EF" w:rsidRDefault="00F056D6" w:rsidP="00F056D6">
          <w:pPr>
            <w:pStyle w:val="TOC1"/>
            <w:spacing w:afterLines="60" w:after="144"/>
          </w:pPr>
          <w:r w:rsidRPr="00AD45EF">
            <w:t>PROTECTED DISCLOSURE (WHISTLEBLOWING) POLICY</w:t>
          </w:r>
          <w:r w:rsidRPr="00AD45EF">
            <w:tab/>
            <w:t>40</w:t>
          </w:r>
        </w:p>
        <w:p w14:paraId="3C671CD6" w14:textId="77777777" w:rsidR="00F056D6" w:rsidRPr="00AD45EF" w:rsidRDefault="00000000" w:rsidP="00F056D6">
          <w:pPr>
            <w:pStyle w:val="TOC1"/>
            <w:spacing w:afterLines="60" w:after="144"/>
            <w:rPr>
              <w:rFonts w:eastAsiaTheme="minorEastAsia"/>
              <w:color w:val="000000" w:themeColor="text1"/>
              <w:lang w:eastAsia="en-IE"/>
            </w:rPr>
          </w:pPr>
          <w:hyperlink w:anchor="_Toc442102485" w:history="1">
            <w:r w:rsidR="00F056D6" w:rsidRPr="00AD45EF">
              <w:rPr>
                <w:rStyle w:val="Hyperlink"/>
                <w:color w:val="000000" w:themeColor="text1"/>
              </w:rPr>
              <w:t>SOCIAL MEDIA &amp; SOCIAL NETWORKING</w:t>
            </w:r>
            <w:r w:rsidR="00F056D6" w:rsidRPr="00AD45EF">
              <w:rPr>
                <w:webHidden/>
                <w:color w:val="000000" w:themeColor="text1"/>
              </w:rPr>
              <w:tab/>
              <w:t>42</w:t>
            </w:r>
          </w:hyperlink>
        </w:p>
        <w:p w14:paraId="5ACA0154" w14:textId="2A3564E0" w:rsidR="00F056D6" w:rsidRPr="00AD45EF" w:rsidRDefault="00000000" w:rsidP="00F056D6">
          <w:pPr>
            <w:pStyle w:val="TOC1"/>
            <w:spacing w:afterLines="60" w:after="144"/>
            <w:rPr>
              <w:rFonts w:eastAsiaTheme="minorEastAsia"/>
              <w:color w:val="000000" w:themeColor="text1"/>
              <w:lang w:eastAsia="en-IE"/>
            </w:rPr>
          </w:pPr>
          <w:hyperlink w:anchor="_Toc442102485" w:history="1">
            <w:r w:rsidR="00F056D6" w:rsidRPr="00AD45EF">
              <w:rPr>
                <w:rStyle w:val="Hyperlink"/>
                <w:color w:val="000000" w:themeColor="text1"/>
              </w:rPr>
              <w:t xml:space="preserve">WORKING WITH </w:t>
            </w:r>
            <w:r w:rsidR="00E125D7" w:rsidRPr="00AD45EF">
              <w:rPr>
                <w:rStyle w:val="Hyperlink"/>
                <w:color w:val="000000" w:themeColor="text1"/>
              </w:rPr>
              <w:t>XXXXXXXX</w:t>
            </w:r>
            <w:r w:rsidR="00F056D6" w:rsidRPr="00AD45EF">
              <w:rPr>
                <w:webHidden/>
                <w:color w:val="000000" w:themeColor="text1"/>
              </w:rPr>
              <w:tab/>
              <w:t>42</w:t>
            </w:r>
          </w:hyperlink>
        </w:p>
        <w:p w14:paraId="12A1C737" w14:textId="77777777" w:rsidR="00F056D6" w:rsidRPr="00AD45EF" w:rsidRDefault="00000000" w:rsidP="00F056D6">
          <w:pPr>
            <w:pStyle w:val="TOC1"/>
            <w:spacing w:afterLines="60" w:after="144"/>
            <w:rPr>
              <w:rFonts w:eastAsiaTheme="minorEastAsia"/>
              <w:color w:val="000000" w:themeColor="text1"/>
              <w:lang w:eastAsia="en-IE"/>
            </w:rPr>
          </w:pPr>
          <w:hyperlink w:anchor="_Toc442102487" w:history="1">
            <w:r w:rsidR="00F056D6" w:rsidRPr="00AD45EF">
              <w:rPr>
                <w:rStyle w:val="Hyperlink"/>
                <w:b/>
                <w:color w:val="000000" w:themeColor="text1"/>
              </w:rPr>
              <w:t>SECTION II – TERMS AND CONDITIONS</w:t>
            </w:r>
            <w:r w:rsidR="00F056D6" w:rsidRPr="00AD45EF">
              <w:rPr>
                <w:webHidden/>
                <w:color w:val="000000" w:themeColor="text1"/>
              </w:rPr>
              <w:tab/>
              <w:t>43</w:t>
            </w:r>
          </w:hyperlink>
        </w:p>
        <w:p w14:paraId="63643855" w14:textId="77777777" w:rsidR="00F056D6" w:rsidRPr="00AD45EF" w:rsidRDefault="00F056D6" w:rsidP="00F056D6">
          <w:pPr>
            <w:pStyle w:val="TOC1"/>
            <w:spacing w:afterLines="60" w:after="144"/>
            <w:rPr>
              <w:rFonts w:eastAsiaTheme="minorEastAsia"/>
              <w:color w:val="000000" w:themeColor="text1"/>
              <w:lang w:eastAsia="en-IE"/>
            </w:rPr>
          </w:pPr>
          <w:r w:rsidRPr="00AD45EF">
            <w:t xml:space="preserve">EXPENSES </w:t>
          </w:r>
          <w:hyperlink w:anchor="_Toc442102489" w:history="1">
            <w:r w:rsidRPr="00AD45EF">
              <w:rPr>
                <w:webHidden/>
                <w:color w:val="000000" w:themeColor="text1"/>
              </w:rPr>
              <w:tab/>
              <w:t>43</w:t>
            </w:r>
          </w:hyperlink>
        </w:p>
        <w:p w14:paraId="16D20D4B" w14:textId="77777777" w:rsidR="00F056D6" w:rsidRPr="00AD45EF" w:rsidRDefault="00F056D6" w:rsidP="00F056D6">
          <w:pPr>
            <w:pStyle w:val="TOC1"/>
            <w:spacing w:afterLines="60" w:after="144"/>
          </w:pPr>
          <w:r w:rsidRPr="00AD45EF">
            <w:t>GARDEN LEAVE</w:t>
          </w:r>
          <w:r w:rsidRPr="00AD45EF">
            <w:tab/>
            <w:t>43</w:t>
          </w:r>
        </w:p>
        <w:p w14:paraId="1354A5C1" w14:textId="77777777" w:rsidR="00F056D6" w:rsidRPr="00AD45EF" w:rsidRDefault="00F056D6" w:rsidP="00F056D6">
          <w:pPr>
            <w:pStyle w:val="TOC1"/>
            <w:spacing w:afterLines="60" w:after="144"/>
          </w:pPr>
          <w:r w:rsidRPr="00AD45EF">
            <w:t>HOURS OF WORK</w:t>
          </w:r>
          <w:r w:rsidRPr="00AD45EF">
            <w:tab/>
            <w:t>43</w:t>
          </w:r>
        </w:p>
        <w:p w14:paraId="316796BC" w14:textId="77777777" w:rsidR="00F056D6" w:rsidRPr="00AD45EF" w:rsidRDefault="00000000" w:rsidP="00F056D6">
          <w:pPr>
            <w:pStyle w:val="TOC1"/>
            <w:spacing w:afterLines="60" w:after="144"/>
            <w:rPr>
              <w:rFonts w:eastAsiaTheme="minorEastAsia"/>
              <w:color w:val="000000" w:themeColor="text1"/>
              <w:lang w:eastAsia="en-IE"/>
            </w:rPr>
          </w:pPr>
          <w:hyperlink w:anchor="_Toc442102490" w:history="1">
            <w:r w:rsidR="00F056D6" w:rsidRPr="00AD45EF">
              <w:rPr>
                <w:rStyle w:val="Hyperlink"/>
                <w:color w:val="000000" w:themeColor="text1"/>
              </w:rPr>
              <w:t>LAYOFF AND SHORT TIME WORKING</w:t>
            </w:r>
            <w:r w:rsidR="00F056D6" w:rsidRPr="00AD45EF">
              <w:rPr>
                <w:webHidden/>
                <w:color w:val="000000" w:themeColor="text1"/>
              </w:rPr>
              <w:tab/>
              <w:t>44</w:t>
            </w:r>
          </w:hyperlink>
        </w:p>
        <w:p w14:paraId="6E0E77EC" w14:textId="77777777" w:rsidR="00F056D6" w:rsidRPr="00AD45EF" w:rsidRDefault="00000000" w:rsidP="00F056D6">
          <w:pPr>
            <w:pStyle w:val="TOC1"/>
            <w:spacing w:afterLines="60" w:after="144"/>
            <w:rPr>
              <w:rFonts w:eastAsiaTheme="minorEastAsia"/>
              <w:color w:val="000000" w:themeColor="text1"/>
              <w:lang w:eastAsia="en-IE"/>
            </w:rPr>
          </w:pPr>
          <w:hyperlink w:anchor="_Toc442102492" w:history="1">
            <w:r w:rsidR="00F056D6" w:rsidRPr="00AD45EF">
              <w:rPr>
                <w:rStyle w:val="Hyperlink"/>
                <w:color w:val="000000" w:themeColor="text1"/>
              </w:rPr>
              <w:t>PROBATION</w:t>
            </w:r>
            <w:r w:rsidR="00F056D6" w:rsidRPr="00AD45EF">
              <w:rPr>
                <w:webHidden/>
                <w:color w:val="000000" w:themeColor="text1"/>
              </w:rPr>
              <w:tab/>
              <w:t>44</w:t>
            </w:r>
          </w:hyperlink>
        </w:p>
        <w:p w14:paraId="3C1B7978" w14:textId="77777777" w:rsidR="00F056D6" w:rsidRPr="00AD45EF" w:rsidRDefault="00000000" w:rsidP="00F056D6">
          <w:pPr>
            <w:pStyle w:val="TOC1"/>
            <w:spacing w:afterLines="60" w:after="144"/>
            <w:rPr>
              <w:rFonts w:eastAsiaTheme="minorEastAsia"/>
              <w:color w:val="000000" w:themeColor="text1"/>
              <w:lang w:eastAsia="en-IE"/>
            </w:rPr>
          </w:pPr>
          <w:hyperlink w:anchor="_Toc442102493" w:history="1">
            <w:r w:rsidR="00F056D6" w:rsidRPr="00AD45EF">
              <w:rPr>
                <w:rStyle w:val="Hyperlink"/>
                <w:color w:val="000000" w:themeColor="text1"/>
              </w:rPr>
              <w:t>NOTICE PERIODS - TERMINATION OF EMPLOYMENT</w:t>
            </w:r>
            <w:r w:rsidR="00F056D6" w:rsidRPr="00AD45EF">
              <w:rPr>
                <w:webHidden/>
                <w:color w:val="000000" w:themeColor="text1"/>
              </w:rPr>
              <w:tab/>
              <w:t>45</w:t>
            </w:r>
          </w:hyperlink>
        </w:p>
        <w:p w14:paraId="050FB741" w14:textId="77777777" w:rsidR="00F056D6" w:rsidRPr="00AD45EF" w:rsidRDefault="00F056D6" w:rsidP="00F056D6">
          <w:pPr>
            <w:pStyle w:val="TOC1"/>
            <w:spacing w:afterLines="60" w:after="144"/>
            <w:rPr>
              <w:rFonts w:eastAsiaTheme="minorEastAsia"/>
              <w:color w:val="000000" w:themeColor="text1"/>
              <w:lang w:eastAsia="en-IE"/>
            </w:rPr>
          </w:pPr>
          <w:r w:rsidRPr="00AD45EF">
            <w:t xml:space="preserve">REST BREAKS </w:t>
          </w:r>
          <w:hyperlink w:anchor="_Toc442102494" w:history="1">
            <w:r w:rsidRPr="00AD45EF">
              <w:rPr>
                <w:webHidden/>
                <w:color w:val="000000" w:themeColor="text1"/>
              </w:rPr>
              <w:tab/>
              <w:t>45</w:t>
            </w:r>
          </w:hyperlink>
        </w:p>
        <w:p w14:paraId="46F5F71A" w14:textId="77777777" w:rsidR="00F056D6" w:rsidRPr="00AD45EF" w:rsidRDefault="00000000" w:rsidP="00F056D6">
          <w:pPr>
            <w:pStyle w:val="TOC1"/>
            <w:spacing w:afterLines="60" w:after="144"/>
            <w:rPr>
              <w:color w:val="000000" w:themeColor="text1"/>
            </w:rPr>
          </w:pPr>
          <w:hyperlink w:anchor="_Toc442102495" w:history="1">
            <w:r w:rsidR="00F056D6" w:rsidRPr="00AD45EF">
              <w:rPr>
                <w:rStyle w:val="Hyperlink"/>
                <w:color w:val="000000" w:themeColor="text1"/>
              </w:rPr>
              <w:t>REMUNERATION</w:t>
            </w:r>
            <w:r w:rsidR="00F056D6" w:rsidRPr="00AD45EF">
              <w:rPr>
                <w:webHidden/>
                <w:color w:val="000000" w:themeColor="text1"/>
              </w:rPr>
              <w:tab/>
              <w:t>45</w:t>
            </w:r>
          </w:hyperlink>
        </w:p>
        <w:p w14:paraId="65158D04" w14:textId="77777777" w:rsidR="00F056D6" w:rsidRPr="00AD45EF" w:rsidRDefault="00000000" w:rsidP="00F056D6">
          <w:pPr>
            <w:pStyle w:val="TOC1"/>
            <w:spacing w:afterLines="60" w:after="144"/>
            <w:rPr>
              <w:color w:val="000000" w:themeColor="text1"/>
            </w:rPr>
          </w:pPr>
          <w:hyperlink w:anchor="_Toc442102495" w:history="1">
            <w:r w:rsidR="00F056D6" w:rsidRPr="00AD45EF">
              <w:rPr>
                <w:rStyle w:val="Hyperlink"/>
                <w:color w:val="000000" w:themeColor="text1"/>
              </w:rPr>
              <w:t>RETIREMENT</w:t>
            </w:r>
          </w:hyperlink>
          <w:r w:rsidR="00F056D6" w:rsidRPr="00AD45EF">
            <w:rPr>
              <w:color w:val="000000" w:themeColor="text1"/>
            </w:rPr>
            <w:tab/>
            <w:t>46</w:t>
          </w:r>
        </w:p>
        <w:p w14:paraId="06CFB3DD" w14:textId="77777777" w:rsidR="00F056D6" w:rsidRPr="00AD45EF" w:rsidRDefault="00000000" w:rsidP="00F056D6">
          <w:pPr>
            <w:pStyle w:val="TOC1"/>
            <w:spacing w:afterLines="60" w:after="144"/>
            <w:rPr>
              <w:rFonts w:eastAsiaTheme="minorEastAsia"/>
              <w:b/>
              <w:color w:val="000000" w:themeColor="text1"/>
              <w:lang w:eastAsia="en-IE"/>
            </w:rPr>
          </w:pPr>
          <w:hyperlink w:anchor="_Toc442102498" w:history="1">
            <w:r w:rsidR="00F056D6" w:rsidRPr="00AD45EF">
              <w:rPr>
                <w:rStyle w:val="Hyperlink"/>
                <w:b/>
                <w:color w:val="000000" w:themeColor="text1"/>
              </w:rPr>
              <w:t>SECTION III - STATUTORY LEAVE ENTITLEMENTS &amp; BENEFITS</w:t>
            </w:r>
            <w:r w:rsidR="00F056D6" w:rsidRPr="00AD45EF">
              <w:rPr>
                <w:b/>
                <w:webHidden/>
                <w:color w:val="000000" w:themeColor="text1"/>
              </w:rPr>
              <w:tab/>
              <w:t>47</w:t>
            </w:r>
          </w:hyperlink>
        </w:p>
        <w:p w14:paraId="6933DDDB" w14:textId="77777777" w:rsidR="00F056D6" w:rsidRPr="00AD45EF" w:rsidRDefault="00F056D6" w:rsidP="00F056D6">
          <w:pPr>
            <w:pStyle w:val="TOC1"/>
            <w:spacing w:afterLines="60" w:after="144"/>
            <w:rPr>
              <w:rFonts w:eastAsiaTheme="minorEastAsia"/>
              <w:color w:val="000000" w:themeColor="text1"/>
              <w:lang w:eastAsia="en-IE"/>
            </w:rPr>
          </w:pPr>
          <w:r w:rsidRPr="00AD45EF">
            <w:t>ANNUAL LEAVE</w:t>
          </w:r>
          <w:r w:rsidRPr="00AD45EF">
            <w:tab/>
            <w:t>47</w:t>
          </w:r>
        </w:p>
        <w:p w14:paraId="05D2F9B9" w14:textId="77777777" w:rsidR="00F056D6" w:rsidRPr="00AD45EF" w:rsidRDefault="00F056D6" w:rsidP="00F056D6">
          <w:pPr>
            <w:pStyle w:val="TOC1"/>
            <w:spacing w:afterLines="60" w:after="144"/>
          </w:pPr>
          <w:r w:rsidRPr="00AD45EF">
            <w:t>SICKNESS ABSENCE</w:t>
          </w:r>
          <w:r w:rsidRPr="00AD45EF">
            <w:tab/>
            <w:t>49</w:t>
          </w:r>
        </w:p>
        <w:p w14:paraId="09C2D58C" w14:textId="77777777" w:rsidR="00F056D6" w:rsidRPr="00AD45EF" w:rsidRDefault="00000000" w:rsidP="00F056D6">
          <w:pPr>
            <w:pStyle w:val="TOC1"/>
            <w:spacing w:afterLines="60" w:after="144"/>
            <w:rPr>
              <w:rFonts w:eastAsiaTheme="minorEastAsia"/>
              <w:color w:val="000000" w:themeColor="text1"/>
              <w:lang w:eastAsia="en-IE"/>
            </w:rPr>
          </w:pPr>
          <w:hyperlink w:anchor="_Toc442102502" w:history="1">
            <w:r w:rsidR="00F056D6" w:rsidRPr="00AD45EF">
              <w:rPr>
                <w:rStyle w:val="Hyperlink"/>
                <w:color w:val="000000" w:themeColor="text1"/>
              </w:rPr>
              <w:t>FORCE MAJEURE LEAVE</w:t>
            </w:r>
            <w:r w:rsidR="00F056D6" w:rsidRPr="00AD45EF">
              <w:rPr>
                <w:webHidden/>
                <w:color w:val="000000" w:themeColor="text1"/>
              </w:rPr>
              <w:tab/>
              <w:t>58</w:t>
            </w:r>
          </w:hyperlink>
        </w:p>
        <w:p w14:paraId="12871D33" w14:textId="77777777" w:rsidR="00F056D6" w:rsidRPr="00AD45EF" w:rsidRDefault="00000000" w:rsidP="00F056D6">
          <w:pPr>
            <w:pStyle w:val="TOC1"/>
            <w:spacing w:afterLines="60" w:after="144"/>
            <w:rPr>
              <w:rFonts w:eastAsiaTheme="minorEastAsia"/>
              <w:color w:val="000000" w:themeColor="text1"/>
              <w:lang w:eastAsia="en-IE"/>
            </w:rPr>
          </w:pPr>
          <w:hyperlink w:anchor="_Toc442102504" w:history="1">
            <w:r w:rsidR="00F056D6" w:rsidRPr="00AD45EF">
              <w:rPr>
                <w:rStyle w:val="Hyperlink"/>
                <w:color w:val="000000" w:themeColor="text1"/>
              </w:rPr>
              <w:t>JURY SERVICE / WITNESS LEAVE</w:t>
            </w:r>
            <w:r w:rsidR="00F056D6" w:rsidRPr="00AD45EF">
              <w:rPr>
                <w:webHidden/>
                <w:color w:val="000000" w:themeColor="text1"/>
              </w:rPr>
              <w:tab/>
              <w:t>59</w:t>
            </w:r>
          </w:hyperlink>
        </w:p>
        <w:p w14:paraId="6477EFFD" w14:textId="77777777" w:rsidR="00F056D6" w:rsidRPr="00AD45EF" w:rsidRDefault="00000000" w:rsidP="00F056D6">
          <w:pPr>
            <w:pStyle w:val="TOC1"/>
            <w:spacing w:afterLines="60" w:after="144"/>
            <w:rPr>
              <w:rFonts w:eastAsiaTheme="minorEastAsia"/>
              <w:color w:val="000000" w:themeColor="text1"/>
              <w:lang w:eastAsia="en-IE"/>
            </w:rPr>
          </w:pPr>
          <w:hyperlink w:anchor="_Toc442102505" w:history="1">
            <w:r w:rsidR="00F056D6" w:rsidRPr="00AD45EF">
              <w:rPr>
                <w:rStyle w:val="Hyperlink"/>
                <w:color w:val="000000" w:themeColor="text1"/>
              </w:rPr>
              <w:t>MATERNITY &amp; ADOPTIVE LEAVE</w:t>
            </w:r>
            <w:r w:rsidR="00F056D6" w:rsidRPr="00AD45EF">
              <w:rPr>
                <w:webHidden/>
                <w:color w:val="000000" w:themeColor="text1"/>
              </w:rPr>
              <w:tab/>
              <w:t>59</w:t>
            </w:r>
          </w:hyperlink>
        </w:p>
        <w:p w14:paraId="683E9B2B" w14:textId="77777777" w:rsidR="00F056D6" w:rsidRPr="00AD45EF" w:rsidRDefault="00F056D6" w:rsidP="00F056D6">
          <w:pPr>
            <w:pStyle w:val="TOC1"/>
            <w:spacing w:afterLines="60" w:after="144"/>
          </w:pPr>
          <w:r w:rsidRPr="00AD45EF">
            <w:t>SICK LEAVE</w:t>
          </w:r>
          <w:r w:rsidRPr="00AD45EF">
            <w:tab/>
            <w:t>65</w:t>
          </w:r>
        </w:p>
        <w:p w14:paraId="44D3ADCB" w14:textId="77777777" w:rsidR="00F056D6" w:rsidRPr="00AD45EF" w:rsidRDefault="00000000" w:rsidP="00F056D6">
          <w:pPr>
            <w:pStyle w:val="TOC1"/>
            <w:spacing w:afterLines="60" w:after="144"/>
            <w:rPr>
              <w:rFonts w:eastAsiaTheme="minorEastAsia"/>
              <w:color w:val="000000" w:themeColor="text1"/>
              <w:lang w:eastAsia="en-IE"/>
            </w:rPr>
          </w:pPr>
          <w:hyperlink w:anchor="_Toc442102506" w:history="1">
            <w:r w:rsidR="00F056D6" w:rsidRPr="00AD45EF">
              <w:rPr>
                <w:rStyle w:val="Hyperlink"/>
                <w:color w:val="000000" w:themeColor="text1"/>
              </w:rPr>
              <w:t>PARENTAL LEAVE</w:t>
            </w:r>
            <w:r w:rsidR="00F056D6" w:rsidRPr="00AD45EF">
              <w:rPr>
                <w:webHidden/>
                <w:color w:val="000000" w:themeColor="text1"/>
              </w:rPr>
              <w:tab/>
              <w:t>67</w:t>
            </w:r>
          </w:hyperlink>
        </w:p>
        <w:p w14:paraId="07BF112D" w14:textId="31729848" w:rsidR="00F056D6" w:rsidRPr="00AD45EF" w:rsidRDefault="00000000" w:rsidP="00F056D6">
          <w:pPr>
            <w:pStyle w:val="TOC1"/>
            <w:spacing w:afterLines="60" w:after="144"/>
            <w:rPr>
              <w:color w:val="000000" w:themeColor="text1"/>
            </w:rPr>
          </w:pPr>
          <w:hyperlink w:anchor="_Toc442102507" w:history="1">
            <w:r w:rsidR="00F056D6" w:rsidRPr="00AD45EF">
              <w:rPr>
                <w:rStyle w:val="Hyperlink"/>
                <w:color w:val="000000" w:themeColor="text1"/>
              </w:rPr>
              <w:t>PATERNITY LEAVE</w:t>
            </w:r>
            <w:r w:rsidR="00F056D6" w:rsidRPr="00AD45EF">
              <w:rPr>
                <w:webHidden/>
                <w:color w:val="000000" w:themeColor="text1"/>
              </w:rPr>
              <w:tab/>
              <w:t>69</w:t>
            </w:r>
          </w:hyperlink>
        </w:p>
        <w:p w14:paraId="1448D8B4" w14:textId="5F2091BB" w:rsidR="00297069" w:rsidRPr="00AD45EF" w:rsidRDefault="00297069" w:rsidP="00297069">
          <w:r w:rsidRPr="00AD45EF">
            <w:t>PARENTS'S LEAVE……………………………………………………………………….71</w:t>
          </w:r>
        </w:p>
        <w:p w14:paraId="4802A950" w14:textId="79768327" w:rsidR="00F056D6" w:rsidRPr="00AD45EF" w:rsidRDefault="00F056D6" w:rsidP="00F056D6">
          <w:pPr>
            <w:pStyle w:val="TOC1"/>
            <w:spacing w:afterLines="60" w:after="144"/>
            <w:rPr>
              <w:rFonts w:eastAsiaTheme="minorEastAsia"/>
              <w:b/>
              <w:color w:val="000000" w:themeColor="text1"/>
              <w:lang w:eastAsia="en-IE"/>
            </w:rPr>
          </w:pPr>
          <w:r w:rsidRPr="00AD45EF">
            <w:rPr>
              <w:b/>
              <w:bCs/>
              <w:color w:val="000000" w:themeColor="text1"/>
            </w:rPr>
            <w:fldChar w:fldCharType="end"/>
          </w:r>
          <w:hyperlink w:anchor="_Toc442102498" w:history="1">
            <w:r w:rsidRPr="00AD45EF">
              <w:rPr>
                <w:rStyle w:val="Hyperlink"/>
                <w:b/>
                <w:color w:val="000000" w:themeColor="text1"/>
                <w:u w:val="none"/>
              </w:rPr>
              <w:t>EMPLOYEE HANDBOOK SIGN OFF</w:t>
            </w:r>
            <w:r w:rsidRPr="00AD45EF">
              <w:rPr>
                <w:b/>
                <w:webHidden/>
                <w:color w:val="000000" w:themeColor="text1"/>
              </w:rPr>
              <w:tab/>
              <w:t>7</w:t>
            </w:r>
            <w:r w:rsidR="00297069" w:rsidRPr="00AD45EF">
              <w:rPr>
                <w:b/>
                <w:webHidden/>
                <w:color w:val="000000" w:themeColor="text1"/>
              </w:rPr>
              <w:t>7</w:t>
            </w:r>
          </w:hyperlink>
        </w:p>
      </w:sdtContent>
    </w:sdt>
    <w:p w14:paraId="29264438" w14:textId="77777777" w:rsidR="00F056D6" w:rsidRPr="00AD45EF" w:rsidRDefault="00F056D6" w:rsidP="00F056D6">
      <w:pPr>
        <w:rPr>
          <w:b/>
          <w:bCs/>
          <w:noProof/>
        </w:rPr>
      </w:pPr>
    </w:p>
    <w:p w14:paraId="4FA1AE8D" w14:textId="77777777" w:rsidR="001965AB" w:rsidRPr="00AD45EF" w:rsidRDefault="001965AB" w:rsidP="00143364">
      <w:pPr>
        <w:pStyle w:val="Heading1"/>
        <w:rPr>
          <w:rFonts w:ascii="Arial" w:hAnsi="Arial" w:cs="Arial"/>
          <w:color w:val="FF9933"/>
          <w:sz w:val="24"/>
        </w:rPr>
      </w:pPr>
      <w:r w:rsidRPr="00AD45EF">
        <w:rPr>
          <w:rFonts w:ascii="Arial" w:hAnsi="Arial" w:cs="Arial"/>
          <w:color w:val="FF9933"/>
          <w:sz w:val="24"/>
        </w:rPr>
        <w:br w:type="page"/>
      </w:r>
    </w:p>
    <w:p w14:paraId="730A4401" w14:textId="418E8C52" w:rsidR="005A7726" w:rsidRPr="00AD45EF" w:rsidRDefault="005A7726" w:rsidP="00143364">
      <w:pPr>
        <w:pStyle w:val="Heading1"/>
        <w:rPr>
          <w:rFonts w:ascii="Arial" w:hAnsi="Arial" w:cs="Arial"/>
          <w:color w:val="FF9933"/>
          <w:sz w:val="24"/>
        </w:rPr>
      </w:pPr>
      <w:r w:rsidRPr="00AD45EF">
        <w:rPr>
          <w:rFonts w:ascii="Arial" w:hAnsi="Arial" w:cs="Arial"/>
          <w:color w:val="FF9933"/>
          <w:sz w:val="24"/>
        </w:rPr>
        <w:lastRenderedPageBreak/>
        <w:t>PURPOSE OF THE EMPLOYEE HANDBOOK</w:t>
      </w:r>
      <w:bookmarkEnd w:id="1"/>
      <w:bookmarkEnd w:id="0"/>
    </w:p>
    <w:p w14:paraId="6BDFCF53" w14:textId="77777777" w:rsidR="005A7726" w:rsidRPr="00AD45EF" w:rsidRDefault="005A7726" w:rsidP="005A7726">
      <w:pPr>
        <w:spacing w:after="0"/>
        <w:jc w:val="both"/>
        <w:outlineLvl w:val="1"/>
        <w:rPr>
          <w:b/>
          <w:color w:val="0070C0"/>
          <w:lang w:val="en-US"/>
        </w:rPr>
      </w:pPr>
    </w:p>
    <w:p w14:paraId="238A2A08" w14:textId="2B2D79E2" w:rsidR="003E3CAC" w:rsidRPr="00AD45EF" w:rsidRDefault="003E3CAC" w:rsidP="003E3CAC">
      <w:pPr>
        <w:jc w:val="both"/>
        <w:rPr>
          <w:sz w:val="22"/>
          <w:szCs w:val="22"/>
        </w:rPr>
      </w:pPr>
      <w:r w:rsidRPr="00AD45EF">
        <w:rPr>
          <w:sz w:val="22"/>
          <w:szCs w:val="22"/>
        </w:rPr>
        <w:t xml:space="preserve">This Employee Handbook provides a summary of the employment policies that operate at </w:t>
      </w:r>
      <w:bookmarkStart w:id="2" w:name="_Hlk124767781"/>
      <w:r w:rsidR="0050748A" w:rsidRPr="00AD45EF">
        <w:rPr>
          <w:sz w:val="22"/>
          <w:szCs w:val="22"/>
        </w:rPr>
        <w:t>C</w:t>
      </w:r>
      <w:r w:rsidR="00B61687">
        <w:rPr>
          <w:sz w:val="22"/>
          <w:szCs w:val="22"/>
        </w:rPr>
        <w:t>omeragh Wilderness</w:t>
      </w:r>
      <w:r w:rsidR="00C03E94" w:rsidRPr="00AD45EF">
        <w:rPr>
          <w:sz w:val="22"/>
          <w:szCs w:val="22"/>
        </w:rPr>
        <w:t xml:space="preserve"> Academy</w:t>
      </w:r>
      <w:bookmarkEnd w:id="2"/>
      <w:r w:rsidR="0050748A" w:rsidRPr="00AD45EF">
        <w:rPr>
          <w:sz w:val="22"/>
          <w:szCs w:val="22"/>
        </w:rPr>
        <w:t>.</w:t>
      </w:r>
    </w:p>
    <w:p w14:paraId="067B46CF" w14:textId="0F38D54E" w:rsidR="003E3CAC" w:rsidRPr="00AD45EF" w:rsidRDefault="003E3CAC" w:rsidP="003E3CAC">
      <w:pPr>
        <w:jc w:val="both"/>
        <w:rPr>
          <w:sz w:val="22"/>
          <w:szCs w:val="22"/>
        </w:rPr>
      </w:pPr>
      <w:r w:rsidRPr="00AD45EF">
        <w:rPr>
          <w:sz w:val="22"/>
          <w:szCs w:val="22"/>
        </w:rPr>
        <w:t xml:space="preserve">The Employee Handbook and related policies referred to in it contain rules, regulations and policy guidelines that are aimed at ensuring </w:t>
      </w:r>
      <w:r w:rsidR="00B61687" w:rsidRPr="00B61687">
        <w:rPr>
          <w:sz w:val="22"/>
          <w:szCs w:val="22"/>
        </w:rPr>
        <w:t xml:space="preserve">Comeragh Wilderness Academy </w:t>
      </w:r>
      <w:r w:rsidRPr="00AD45EF">
        <w:rPr>
          <w:sz w:val="22"/>
          <w:szCs w:val="22"/>
        </w:rPr>
        <w:t xml:space="preserve">and its employees meet these standards and that </w:t>
      </w:r>
      <w:r w:rsidR="00B61687" w:rsidRPr="00B61687">
        <w:rPr>
          <w:sz w:val="22"/>
          <w:szCs w:val="22"/>
        </w:rPr>
        <w:t xml:space="preserve">Comeragh Wilderness Academy </w:t>
      </w:r>
      <w:r w:rsidRPr="00AD45EF">
        <w:rPr>
          <w:sz w:val="22"/>
          <w:szCs w:val="22"/>
        </w:rPr>
        <w:t xml:space="preserve">business runs smoothly. Employees are expected to act in accordance with </w:t>
      </w:r>
      <w:r w:rsidR="00B61687" w:rsidRPr="00B61687">
        <w:rPr>
          <w:sz w:val="22"/>
          <w:szCs w:val="22"/>
        </w:rPr>
        <w:t xml:space="preserve">Comeragh Wilderness Academy </w:t>
      </w:r>
      <w:r w:rsidRPr="00AD45EF">
        <w:rPr>
          <w:sz w:val="22"/>
          <w:szCs w:val="22"/>
        </w:rPr>
        <w:t xml:space="preserve">aims and objectives and maintain the highest personal and professional standards. </w:t>
      </w:r>
    </w:p>
    <w:p w14:paraId="456313C7" w14:textId="6907B973" w:rsidR="005A7726" w:rsidRPr="00AD45EF" w:rsidRDefault="005A7726" w:rsidP="005A7726">
      <w:pPr>
        <w:spacing w:after="0"/>
        <w:jc w:val="both"/>
        <w:rPr>
          <w:sz w:val="22"/>
          <w:szCs w:val="22"/>
          <w:lang w:val="en-US"/>
        </w:rPr>
      </w:pPr>
      <w:r w:rsidRPr="00AD45EF">
        <w:rPr>
          <w:sz w:val="22"/>
          <w:szCs w:val="22"/>
          <w:lang w:val="en-US"/>
        </w:rPr>
        <w:t xml:space="preserve">Employees are responsible for reading, understanding, and complying with the provisions of this Handbook.  The objective of </w:t>
      </w:r>
      <w:r w:rsidR="002F368D" w:rsidRPr="00AD45EF">
        <w:rPr>
          <w:sz w:val="22"/>
          <w:szCs w:val="22"/>
          <w:lang w:val="en-US"/>
        </w:rPr>
        <w:t xml:space="preserve">the </w:t>
      </w:r>
      <w:r w:rsidRPr="00AD45EF">
        <w:rPr>
          <w:sz w:val="22"/>
          <w:szCs w:val="22"/>
          <w:lang w:val="en-US"/>
        </w:rPr>
        <w:t xml:space="preserve">Management of </w:t>
      </w:r>
      <w:r w:rsidR="00B61687" w:rsidRPr="00B61687">
        <w:rPr>
          <w:sz w:val="22"/>
          <w:szCs w:val="22"/>
        </w:rPr>
        <w:t>Comeragh Wilderness Academy</w:t>
      </w:r>
      <w:r w:rsidR="00B61687" w:rsidRPr="00B61687">
        <w:rPr>
          <w:sz w:val="22"/>
          <w:szCs w:val="22"/>
          <w:lang w:val="en-US"/>
        </w:rPr>
        <w:t xml:space="preserve"> </w:t>
      </w:r>
      <w:r w:rsidR="002F368D" w:rsidRPr="00AD45EF">
        <w:rPr>
          <w:sz w:val="22"/>
          <w:szCs w:val="22"/>
          <w:lang w:val="en-US"/>
        </w:rPr>
        <w:t xml:space="preserve">is </w:t>
      </w:r>
      <w:r w:rsidRPr="00AD45EF">
        <w:rPr>
          <w:sz w:val="22"/>
          <w:szCs w:val="22"/>
          <w:lang w:val="en-US"/>
        </w:rPr>
        <w:t xml:space="preserve">to provide employees with a positive work environment that is safe, free from discrimination and harassment. </w:t>
      </w:r>
    </w:p>
    <w:p w14:paraId="04FA9ED3" w14:textId="77777777" w:rsidR="00D457F0" w:rsidRPr="00AD45EF" w:rsidRDefault="00D457F0" w:rsidP="005A7726">
      <w:pPr>
        <w:spacing w:after="0"/>
        <w:jc w:val="both"/>
        <w:rPr>
          <w:sz w:val="22"/>
          <w:szCs w:val="22"/>
          <w:lang w:val="en-US"/>
        </w:rPr>
      </w:pPr>
    </w:p>
    <w:p w14:paraId="6078B383" w14:textId="4F954D23" w:rsidR="005A7726" w:rsidRPr="00AD45EF" w:rsidRDefault="00B61687" w:rsidP="005A7726">
      <w:pPr>
        <w:spacing w:after="0"/>
        <w:jc w:val="both"/>
        <w:rPr>
          <w:sz w:val="22"/>
          <w:szCs w:val="22"/>
        </w:rPr>
      </w:pPr>
      <w:r w:rsidRPr="00B61687">
        <w:rPr>
          <w:sz w:val="22"/>
          <w:szCs w:val="22"/>
        </w:rPr>
        <w:t xml:space="preserve">Comeragh Wilderness Academy </w:t>
      </w:r>
      <w:r w:rsidR="00BC51F4" w:rsidRPr="00AD45EF">
        <w:rPr>
          <w:sz w:val="22"/>
          <w:szCs w:val="22"/>
        </w:rPr>
        <w:t>management will be pleased to help employees with any questions relating to the content of this handbook.</w:t>
      </w:r>
    </w:p>
    <w:p w14:paraId="05FD4224" w14:textId="77777777" w:rsidR="00BC51F4" w:rsidRPr="00AD45EF" w:rsidRDefault="00BC51F4" w:rsidP="005A7726">
      <w:pPr>
        <w:spacing w:after="0"/>
        <w:jc w:val="both"/>
        <w:rPr>
          <w:sz w:val="22"/>
          <w:szCs w:val="22"/>
          <w:lang w:val="en-US"/>
        </w:rPr>
      </w:pPr>
    </w:p>
    <w:p w14:paraId="118B8AE6" w14:textId="1F74A9F5" w:rsidR="005A7726" w:rsidRPr="00AD45EF" w:rsidRDefault="005A7726" w:rsidP="005A7726">
      <w:pPr>
        <w:spacing w:after="0"/>
        <w:jc w:val="both"/>
        <w:rPr>
          <w:sz w:val="22"/>
          <w:szCs w:val="22"/>
          <w:lang w:val="en-US"/>
        </w:rPr>
      </w:pPr>
      <w:r w:rsidRPr="00AD45EF">
        <w:rPr>
          <w:sz w:val="22"/>
          <w:szCs w:val="22"/>
          <w:lang w:val="en-US"/>
        </w:rPr>
        <w:t xml:space="preserve">This handbook remains the property of </w:t>
      </w:r>
      <w:r w:rsidR="00B61687" w:rsidRPr="00AD45EF">
        <w:rPr>
          <w:sz w:val="22"/>
          <w:szCs w:val="22"/>
        </w:rPr>
        <w:t>C</w:t>
      </w:r>
      <w:r w:rsidR="00B61687">
        <w:rPr>
          <w:sz w:val="22"/>
          <w:szCs w:val="22"/>
        </w:rPr>
        <w:t>omeragh Wilderness</w:t>
      </w:r>
      <w:r w:rsidR="00B61687" w:rsidRPr="00AD45EF">
        <w:rPr>
          <w:sz w:val="22"/>
          <w:szCs w:val="22"/>
        </w:rPr>
        <w:t xml:space="preserve"> Academy</w:t>
      </w:r>
      <w:r w:rsidR="00B61687" w:rsidRPr="00AD45EF">
        <w:rPr>
          <w:sz w:val="22"/>
          <w:szCs w:val="22"/>
          <w:lang w:val="en-US"/>
        </w:rPr>
        <w:t xml:space="preserve"> </w:t>
      </w:r>
      <w:r w:rsidRPr="00AD45EF">
        <w:rPr>
          <w:sz w:val="22"/>
          <w:szCs w:val="22"/>
          <w:lang w:val="en-US"/>
        </w:rPr>
        <w:t xml:space="preserve">and must be returned to </w:t>
      </w:r>
      <w:r w:rsidR="00B61687" w:rsidRPr="00B61687">
        <w:rPr>
          <w:sz w:val="22"/>
          <w:szCs w:val="22"/>
        </w:rPr>
        <w:t>Comeragh Wilderness Academy</w:t>
      </w:r>
      <w:r w:rsidR="00B61687" w:rsidRPr="00B61687">
        <w:rPr>
          <w:sz w:val="22"/>
          <w:szCs w:val="22"/>
          <w:lang w:val="en-US"/>
        </w:rPr>
        <w:t xml:space="preserve"> </w:t>
      </w:r>
      <w:r w:rsidRPr="00AD45EF">
        <w:rPr>
          <w:sz w:val="22"/>
          <w:szCs w:val="22"/>
          <w:lang w:val="en-US"/>
        </w:rPr>
        <w:t>on leaving your</w:t>
      </w:r>
      <w:r w:rsidR="00016558" w:rsidRPr="00AD45EF">
        <w:rPr>
          <w:sz w:val="22"/>
          <w:szCs w:val="22"/>
          <w:lang w:val="en-US"/>
        </w:rPr>
        <w:t xml:space="preserve"> employment.  </w:t>
      </w:r>
      <w:r w:rsidR="002F368D" w:rsidRPr="00AD45EF">
        <w:rPr>
          <w:sz w:val="22"/>
          <w:szCs w:val="22"/>
          <w:lang w:val="en-US"/>
        </w:rPr>
        <w:t>Management reserves</w:t>
      </w:r>
      <w:r w:rsidRPr="00AD45EF">
        <w:rPr>
          <w:sz w:val="22"/>
          <w:szCs w:val="22"/>
          <w:lang w:val="en-US"/>
        </w:rPr>
        <w:t xml:space="preserve"> the right to make changes to the handbook as it deems necessary. Revisions to the handbook will be made by Management </w:t>
      </w:r>
      <w:r w:rsidR="00564C22" w:rsidRPr="00AD45EF">
        <w:rPr>
          <w:sz w:val="22"/>
          <w:szCs w:val="22"/>
          <w:lang w:val="en-US"/>
        </w:rPr>
        <w:t xml:space="preserve">and employees will be briefed on changes prior to implementation and addition to the handbook. </w:t>
      </w:r>
    </w:p>
    <w:p w14:paraId="315C5905" w14:textId="77777777" w:rsidR="00C649A9" w:rsidRPr="00AD45EF" w:rsidRDefault="00C649A9" w:rsidP="00C649A9">
      <w:pPr>
        <w:widowControl w:val="0"/>
        <w:spacing w:after="0"/>
        <w:jc w:val="both"/>
        <w:rPr>
          <w:rFonts w:eastAsia="Times New Roman"/>
          <w:b/>
          <w:color w:val="FF0000"/>
          <w:kern w:val="28"/>
          <w:highlight w:val="yellow"/>
        </w:rPr>
      </w:pPr>
    </w:p>
    <w:p w14:paraId="3ECFE8E3" w14:textId="77777777" w:rsidR="00564C22" w:rsidRPr="00AD45EF" w:rsidRDefault="00564C22">
      <w:pPr>
        <w:spacing w:after="0" w:line="240" w:lineRule="auto"/>
        <w:rPr>
          <w:rFonts w:eastAsia="Times New Roman"/>
          <w:b/>
          <w:color w:val="FF0000"/>
          <w:kern w:val="28"/>
          <w:highlight w:val="yellow"/>
        </w:rPr>
      </w:pPr>
      <w:r w:rsidRPr="00AD45EF">
        <w:rPr>
          <w:rFonts w:eastAsia="Times New Roman"/>
          <w:b/>
          <w:color w:val="FF0000"/>
          <w:kern w:val="28"/>
          <w:highlight w:val="yellow"/>
        </w:rPr>
        <w:br w:type="page"/>
      </w:r>
    </w:p>
    <w:p w14:paraId="56731D33" w14:textId="2621E834" w:rsidR="005A7726" w:rsidRPr="00AD45EF" w:rsidRDefault="006905AF" w:rsidP="00A35DA8">
      <w:pPr>
        <w:pStyle w:val="Heading1"/>
        <w:rPr>
          <w:rFonts w:ascii="Arial" w:hAnsi="Arial" w:cs="Arial"/>
          <w:color w:val="FF9933"/>
          <w:sz w:val="28"/>
          <w:szCs w:val="28"/>
        </w:rPr>
      </w:pPr>
      <w:bookmarkStart w:id="3" w:name="_Toc437260081"/>
      <w:bookmarkStart w:id="4" w:name="_Toc442102427"/>
      <w:r w:rsidRPr="00AD45EF">
        <w:rPr>
          <w:rFonts w:ascii="Arial" w:hAnsi="Arial" w:cs="Arial"/>
          <w:color w:val="FF9933"/>
          <w:sz w:val="28"/>
          <w:szCs w:val="28"/>
        </w:rPr>
        <w:lastRenderedPageBreak/>
        <w:t xml:space="preserve">WELCOME FROM </w:t>
      </w:r>
      <w:bookmarkEnd w:id="3"/>
      <w:bookmarkEnd w:id="4"/>
      <w:r w:rsidR="00276E42" w:rsidRPr="00AD45EF">
        <w:rPr>
          <w:rFonts w:ascii="Arial" w:hAnsi="Arial" w:cs="Arial"/>
          <w:color w:val="FF9933"/>
          <w:sz w:val="28"/>
          <w:szCs w:val="28"/>
        </w:rPr>
        <w:t>DIRECTORS</w:t>
      </w:r>
    </w:p>
    <w:p w14:paraId="55EF9AA6" w14:textId="77777777" w:rsidR="006F4FFC" w:rsidRDefault="006F4FFC" w:rsidP="006F4FFC">
      <w:pPr>
        <w:spacing w:line="360" w:lineRule="auto"/>
        <w:jc w:val="both"/>
      </w:pPr>
    </w:p>
    <w:p w14:paraId="640CC5D8" w14:textId="77777777" w:rsidR="006F4FFC" w:rsidRDefault="006F4FFC" w:rsidP="006F4FFC"/>
    <w:tbl>
      <w:tblPr>
        <w:tblW w:w="9351" w:type="dxa"/>
        <w:shd w:val="clear" w:color="auto" w:fill="FFFFFF"/>
        <w:tblCellMar>
          <w:left w:w="0" w:type="dxa"/>
          <w:right w:w="0" w:type="dxa"/>
        </w:tblCellMar>
        <w:tblLook w:val="04A0" w:firstRow="1" w:lastRow="0" w:firstColumn="1" w:lastColumn="0" w:noHBand="0" w:noVBand="1"/>
      </w:tblPr>
      <w:tblGrid>
        <w:gridCol w:w="5098"/>
        <w:gridCol w:w="4253"/>
      </w:tblGrid>
      <w:tr w:rsidR="006F4FFC" w14:paraId="3AA7F5DF" w14:textId="77777777" w:rsidTr="006F4FFC">
        <w:tc>
          <w:tcPr>
            <w:tcW w:w="50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0ECCC1"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Reviewed: Nov 23</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D1E76D"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Next Review Date: Nov 25</w:t>
            </w:r>
          </w:p>
        </w:tc>
      </w:tr>
      <w:tr w:rsidR="006F4FFC" w14:paraId="0397245A" w14:textId="77777777" w:rsidTr="006F4FFC">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04B78"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Signed:   </w:t>
            </w:r>
            <w:r>
              <w:rPr>
                <w:rFonts w:ascii="Calibri Light" w:eastAsia="Times New Roman" w:hAnsi="Calibri Light" w:cs="Calibri Light"/>
                <w:b/>
                <w:bCs/>
                <w:color w:val="000000"/>
              </w:rPr>
              <w:br/>
            </w:r>
          </w:p>
          <w:p w14:paraId="32AC242B"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                 Dwight Martin</w:t>
            </w:r>
          </w:p>
          <w:p w14:paraId="10F45CD7"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                 Chairman</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9A6812"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 xml:space="preserve">Date: </w:t>
            </w:r>
          </w:p>
        </w:tc>
      </w:tr>
      <w:tr w:rsidR="006F4FFC" w14:paraId="054CC7EE" w14:textId="77777777" w:rsidTr="006F4FFC">
        <w:tc>
          <w:tcPr>
            <w:tcW w:w="50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5A51CF"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Signed:   </w:t>
            </w:r>
            <w:r>
              <w:rPr>
                <w:rFonts w:ascii="Calibri Light" w:eastAsia="Times New Roman" w:hAnsi="Calibri Light" w:cs="Calibri Light"/>
                <w:b/>
                <w:bCs/>
                <w:color w:val="000000"/>
              </w:rPr>
              <w:br/>
            </w:r>
          </w:p>
          <w:p w14:paraId="1C01461F"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                 Quentin Weaver.</w:t>
            </w:r>
          </w:p>
          <w:p w14:paraId="77EBD785"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                 Principal</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B7F55D" w14:textId="77777777" w:rsidR="006F4FFC" w:rsidRDefault="006F4FFC">
            <w:pPr>
              <w:jc w:val="both"/>
              <w:rPr>
                <w:rFonts w:ascii="Calibri" w:eastAsia="Times New Roman" w:hAnsi="Calibri" w:cs="Calibri"/>
                <w:color w:val="000000"/>
                <w:lang w:val="en-GB"/>
              </w:rPr>
            </w:pPr>
            <w:r>
              <w:rPr>
                <w:rFonts w:ascii="Calibri Light" w:eastAsia="Times New Roman" w:hAnsi="Calibri Light" w:cs="Calibri Light"/>
                <w:b/>
                <w:bCs/>
                <w:color w:val="000000"/>
              </w:rPr>
              <w:t>Date: </w:t>
            </w:r>
          </w:p>
        </w:tc>
      </w:tr>
    </w:tbl>
    <w:p w14:paraId="6D9EB273" w14:textId="77777777" w:rsidR="006F4FFC" w:rsidRDefault="006F4FFC" w:rsidP="006F4FFC">
      <w:pPr>
        <w:spacing w:line="360" w:lineRule="auto"/>
        <w:jc w:val="both"/>
        <w:rPr>
          <w:rFonts w:eastAsia="Arial"/>
          <w:lang w:val="en-US"/>
        </w:rPr>
      </w:pPr>
    </w:p>
    <w:p w14:paraId="357A206B" w14:textId="27E06B54" w:rsidR="005A7726" w:rsidRPr="00AD45EF" w:rsidRDefault="005A7726" w:rsidP="005A7726">
      <w:pPr>
        <w:spacing w:line="360" w:lineRule="auto"/>
        <w:jc w:val="both"/>
        <w:rPr>
          <w:b/>
          <w:color w:val="1F497D" w:themeColor="text2"/>
          <w:lang w:val="en-US"/>
        </w:rPr>
      </w:pPr>
    </w:p>
    <w:p w14:paraId="678244B6" w14:textId="77777777" w:rsidR="00456B61" w:rsidRPr="00AD45EF" w:rsidRDefault="00456B61" w:rsidP="005A7726">
      <w:pPr>
        <w:spacing w:line="360" w:lineRule="auto"/>
        <w:jc w:val="both"/>
        <w:rPr>
          <w:b/>
          <w:color w:val="1F497D" w:themeColor="text2"/>
          <w:lang w:val="en-US"/>
        </w:rPr>
      </w:pPr>
    </w:p>
    <w:p w14:paraId="293A7B25" w14:textId="77777777" w:rsidR="005A7726" w:rsidRPr="00AD45EF" w:rsidRDefault="005A7726" w:rsidP="005A7726">
      <w:pPr>
        <w:spacing w:line="360" w:lineRule="auto"/>
        <w:jc w:val="both"/>
        <w:rPr>
          <w:b/>
          <w:color w:val="1F497D" w:themeColor="text2"/>
          <w:lang w:val="en-US"/>
        </w:rPr>
      </w:pPr>
    </w:p>
    <w:p w14:paraId="4392FEDA" w14:textId="77777777" w:rsidR="005A7726" w:rsidRPr="00AD45EF" w:rsidRDefault="005A7726" w:rsidP="005A7726">
      <w:pPr>
        <w:spacing w:line="360" w:lineRule="auto"/>
        <w:jc w:val="both"/>
        <w:rPr>
          <w:b/>
          <w:color w:val="1F497D" w:themeColor="text2"/>
          <w:lang w:val="en-US"/>
        </w:rPr>
      </w:pPr>
    </w:p>
    <w:p w14:paraId="7947C4D0" w14:textId="77777777" w:rsidR="005A7726" w:rsidRPr="00AD45EF" w:rsidRDefault="005A7726" w:rsidP="005A7726">
      <w:pPr>
        <w:spacing w:line="360" w:lineRule="auto"/>
        <w:jc w:val="both"/>
        <w:rPr>
          <w:b/>
          <w:color w:val="1F497D" w:themeColor="text2"/>
          <w:lang w:val="en-US"/>
        </w:rPr>
      </w:pPr>
    </w:p>
    <w:p w14:paraId="515654AD" w14:textId="77777777" w:rsidR="00906FFA" w:rsidRPr="00AD45EF" w:rsidRDefault="00906FFA" w:rsidP="005A7726">
      <w:pPr>
        <w:spacing w:line="360" w:lineRule="auto"/>
        <w:jc w:val="both"/>
        <w:rPr>
          <w:b/>
          <w:color w:val="1F497D" w:themeColor="text2"/>
          <w:lang w:val="en-US"/>
        </w:rPr>
      </w:pPr>
    </w:p>
    <w:p w14:paraId="77FB4716" w14:textId="77777777" w:rsidR="00906FFA" w:rsidRPr="00AD45EF" w:rsidRDefault="00906FFA" w:rsidP="005A7726">
      <w:pPr>
        <w:spacing w:line="360" w:lineRule="auto"/>
        <w:jc w:val="both"/>
        <w:rPr>
          <w:b/>
          <w:color w:val="1F497D" w:themeColor="text2"/>
          <w:lang w:val="en-US"/>
        </w:rPr>
      </w:pPr>
    </w:p>
    <w:p w14:paraId="7DE319D0" w14:textId="77777777" w:rsidR="00906FFA" w:rsidRPr="00AD45EF" w:rsidRDefault="00906FFA" w:rsidP="005A7726">
      <w:pPr>
        <w:spacing w:line="360" w:lineRule="auto"/>
        <w:jc w:val="both"/>
        <w:rPr>
          <w:b/>
          <w:color w:val="1F497D" w:themeColor="text2"/>
          <w:lang w:val="en-US"/>
        </w:rPr>
      </w:pPr>
    </w:p>
    <w:p w14:paraId="0C624676" w14:textId="77777777" w:rsidR="00E40D16" w:rsidRPr="00AD45EF" w:rsidRDefault="00E40D16" w:rsidP="005A7726">
      <w:pPr>
        <w:spacing w:line="360" w:lineRule="auto"/>
        <w:jc w:val="both"/>
        <w:rPr>
          <w:b/>
          <w:color w:val="1F497D" w:themeColor="text2"/>
          <w:lang w:val="en-US"/>
        </w:rPr>
      </w:pPr>
    </w:p>
    <w:p w14:paraId="3135E71F" w14:textId="1E82DDD1" w:rsidR="00E40D16" w:rsidRPr="00AD45EF" w:rsidRDefault="00E40D16" w:rsidP="005A7726">
      <w:pPr>
        <w:spacing w:line="360" w:lineRule="auto"/>
        <w:jc w:val="both"/>
        <w:rPr>
          <w:b/>
          <w:color w:val="1F497D" w:themeColor="text2"/>
          <w:lang w:val="en-US"/>
        </w:rPr>
      </w:pPr>
    </w:p>
    <w:p w14:paraId="1D844CAE" w14:textId="6EBBED64" w:rsidR="00154319" w:rsidRDefault="00154319" w:rsidP="005A7726">
      <w:pPr>
        <w:spacing w:line="360" w:lineRule="auto"/>
        <w:jc w:val="both"/>
        <w:rPr>
          <w:b/>
          <w:color w:val="1F497D" w:themeColor="text2"/>
          <w:lang w:val="en-US"/>
        </w:rPr>
      </w:pPr>
    </w:p>
    <w:p w14:paraId="3A8F04F9" w14:textId="77777777" w:rsidR="00B61687" w:rsidRPr="00AD45EF" w:rsidRDefault="00B61687" w:rsidP="005A7726">
      <w:pPr>
        <w:spacing w:line="360" w:lineRule="auto"/>
        <w:jc w:val="both"/>
        <w:rPr>
          <w:b/>
          <w:color w:val="1F497D" w:themeColor="text2"/>
          <w:lang w:val="en-US"/>
        </w:rPr>
      </w:pPr>
    </w:p>
    <w:p w14:paraId="4A1DA342" w14:textId="26CAFF72" w:rsidR="00154319" w:rsidRPr="00AD45EF" w:rsidRDefault="00154319" w:rsidP="005A7726">
      <w:pPr>
        <w:spacing w:line="360" w:lineRule="auto"/>
        <w:jc w:val="both"/>
        <w:rPr>
          <w:b/>
          <w:color w:val="1F497D" w:themeColor="text2"/>
          <w:lang w:val="en-US"/>
        </w:rPr>
      </w:pPr>
    </w:p>
    <w:p w14:paraId="54B67CE6" w14:textId="77777777" w:rsidR="00154319" w:rsidRPr="00AD45EF" w:rsidRDefault="00154319" w:rsidP="005A7726">
      <w:pPr>
        <w:spacing w:line="360" w:lineRule="auto"/>
        <w:jc w:val="both"/>
        <w:rPr>
          <w:b/>
          <w:bCs/>
          <w:color w:val="FF9933"/>
          <w:lang w:val="en-US"/>
        </w:rPr>
      </w:pPr>
    </w:p>
    <w:p w14:paraId="7BF06A52" w14:textId="0FFB24F0" w:rsidR="005A7726" w:rsidRPr="00AD45EF" w:rsidRDefault="005A7726" w:rsidP="00A35DA8">
      <w:pPr>
        <w:pStyle w:val="Heading1"/>
        <w:rPr>
          <w:rFonts w:ascii="Arial" w:eastAsia="Calibri" w:hAnsi="Arial" w:cs="Arial"/>
          <w:color w:val="FF9933"/>
          <w:sz w:val="24"/>
        </w:rPr>
      </w:pPr>
      <w:bookmarkStart w:id="5" w:name="_Toc437260083"/>
      <w:bookmarkStart w:id="6" w:name="_Toc442102429"/>
      <w:r w:rsidRPr="00AD45EF">
        <w:rPr>
          <w:rFonts w:ascii="Arial" w:eastAsia="Calibri" w:hAnsi="Arial" w:cs="Arial"/>
          <w:color w:val="FF9933"/>
          <w:sz w:val="24"/>
        </w:rPr>
        <w:t>EMPLOYER REQUIREMENTS</w:t>
      </w:r>
      <w:bookmarkEnd w:id="5"/>
      <w:bookmarkEnd w:id="6"/>
    </w:p>
    <w:p w14:paraId="512BD8BA" w14:textId="77777777" w:rsidR="005A7726" w:rsidRPr="00AD45EF" w:rsidRDefault="005A7726" w:rsidP="005A7726">
      <w:pPr>
        <w:spacing w:line="360" w:lineRule="auto"/>
        <w:jc w:val="both"/>
        <w:rPr>
          <w:rFonts w:eastAsia="Calibri"/>
          <w:sz w:val="22"/>
          <w:szCs w:val="22"/>
        </w:rPr>
      </w:pPr>
      <w:r w:rsidRPr="00AD45EF">
        <w:rPr>
          <w:rFonts w:eastAsia="Calibri"/>
          <w:sz w:val="22"/>
          <w:szCs w:val="22"/>
        </w:rPr>
        <w:t xml:space="preserve">In advance of your employment with us we require the following information from you:  </w:t>
      </w:r>
    </w:p>
    <w:p w14:paraId="4A196E96" w14:textId="77777777" w:rsidR="003058C1" w:rsidRPr="00AD45EF" w:rsidRDefault="005A7726" w:rsidP="00B35CB7">
      <w:pPr>
        <w:numPr>
          <w:ilvl w:val="0"/>
          <w:numId w:val="32"/>
        </w:numPr>
        <w:spacing w:after="0" w:line="360" w:lineRule="auto"/>
        <w:jc w:val="both"/>
        <w:rPr>
          <w:rFonts w:eastAsia="Calibri"/>
          <w:sz w:val="22"/>
          <w:szCs w:val="22"/>
        </w:rPr>
      </w:pPr>
      <w:r w:rsidRPr="00AD45EF">
        <w:rPr>
          <w:rFonts w:eastAsia="Calibri"/>
          <w:sz w:val="22"/>
          <w:szCs w:val="22"/>
        </w:rPr>
        <w:t>Employees bank details.</w:t>
      </w:r>
    </w:p>
    <w:p w14:paraId="4CB453EC" w14:textId="77777777" w:rsidR="00B53667" w:rsidRPr="00AD45EF" w:rsidRDefault="00B53667" w:rsidP="00B35CB7">
      <w:pPr>
        <w:numPr>
          <w:ilvl w:val="0"/>
          <w:numId w:val="32"/>
        </w:numPr>
        <w:spacing w:after="0" w:line="360" w:lineRule="auto"/>
        <w:jc w:val="both"/>
        <w:rPr>
          <w:rFonts w:eastAsia="Calibri"/>
          <w:sz w:val="22"/>
          <w:szCs w:val="22"/>
        </w:rPr>
      </w:pPr>
      <w:r w:rsidRPr="00AD45EF">
        <w:rPr>
          <w:rFonts w:eastAsia="Calibri"/>
          <w:sz w:val="22"/>
          <w:szCs w:val="22"/>
        </w:rPr>
        <w:t>Driver’s licence (if relevant) and insurance details.</w:t>
      </w:r>
    </w:p>
    <w:p w14:paraId="3D045FFF" w14:textId="41E1B511" w:rsidR="00B53667" w:rsidRPr="00AD45EF" w:rsidRDefault="00B53667" w:rsidP="00B35CB7">
      <w:pPr>
        <w:numPr>
          <w:ilvl w:val="0"/>
          <w:numId w:val="32"/>
        </w:numPr>
        <w:spacing w:after="0" w:line="360" w:lineRule="auto"/>
        <w:jc w:val="both"/>
        <w:rPr>
          <w:rFonts w:eastAsia="Calibri"/>
          <w:sz w:val="22"/>
          <w:szCs w:val="22"/>
        </w:rPr>
      </w:pPr>
      <w:r w:rsidRPr="00AD45EF">
        <w:rPr>
          <w:rFonts w:eastAsia="Calibri"/>
          <w:sz w:val="22"/>
          <w:szCs w:val="22"/>
        </w:rPr>
        <w:t>Work Permit for EU (if relevant)</w:t>
      </w:r>
    </w:p>
    <w:p w14:paraId="0AEC1EED" w14:textId="7B3F9CDF" w:rsidR="00850A1A" w:rsidRPr="00AD45EF" w:rsidRDefault="00850A1A" w:rsidP="00B35CB7">
      <w:pPr>
        <w:numPr>
          <w:ilvl w:val="0"/>
          <w:numId w:val="32"/>
        </w:numPr>
        <w:spacing w:after="0" w:line="360" w:lineRule="auto"/>
        <w:jc w:val="both"/>
        <w:rPr>
          <w:rFonts w:eastAsia="Calibri"/>
          <w:sz w:val="22"/>
          <w:szCs w:val="22"/>
        </w:rPr>
      </w:pPr>
      <w:r w:rsidRPr="00AD45EF">
        <w:rPr>
          <w:rFonts w:eastAsia="Calibri"/>
          <w:sz w:val="22"/>
          <w:szCs w:val="22"/>
        </w:rPr>
        <w:t>Confirmation of Identity – Passport/Driving Licence</w:t>
      </w:r>
    </w:p>
    <w:p w14:paraId="6BE39C9D" w14:textId="77777777" w:rsidR="007355FE" w:rsidRPr="00AD45EF" w:rsidRDefault="007355FE" w:rsidP="007355FE">
      <w:pPr>
        <w:spacing w:after="0" w:line="360" w:lineRule="auto"/>
        <w:jc w:val="both"/>
        <w:rPr>
          <w:rFonts w:eastAsia="Calibri"/>
          <w:sz w:val="22"/>
          <w:szCs w:val="22"/>
        </w:rPr>
      </w:pPr>
    </w:p>
    <w:p w14:paraId="15FC3138" w14:textId="03E83C31" w:rsidR="007355FE" w:rsidRPr="00AD45EF" w:rsidRDefault="007355FE" w:rsidP="007355FE">
      <w:pPr>
        <w:spacing w:after="0" w:line="360" w:lineRule="auto"/>
        <w:jc w:val="both"/>
        <w:rPr>
          <w:rFonts w:eastAsia="Calibri"/>
          <w:sz w:val="22"/>
          <w:szCs w:val="22"/>
        </w:rPr>
      </w:pPr>
      <w:r w:rsidRPr="00AD45EF">
        <w:rPr>
          <w:rFonts w:eastAsia="Calibri"/>
          <w:sz w:val="22"/>
          <w:szCs w:val="22"/>
        </w:rPr>
        <w:t>We will also take up refere</w:t>
      </w:r>
      <w:r w:rsidR="00B53667" w:rsidRPr="00AD45EF">
        <w:rPr>
          <w:rFonts w:eastAsia="Calibri"/>
          <w:sz w:val="22"/>
          <w:szCs w:val="22"/>
        </w:rPr>
        <w:t>e</w:t>
      </w:r>
      <w:r w:rsidRPr="00AD45EF">
        <w:rPr>
          <w:rFonts w:eastAsia="Calibri"/>
          <w:sz w:val="22"/>
          <w:szCs w:val="22"/>
        </w:rPr>
        <w:t>s prior to your employment and we will issue you with a contract of employment with this handbook.</w:t>
      </w:r>
    </w:p>
    <w:p w14:paraId="7F59D4F3" w14:textId="344B747A" w:rsidR="00CA6DD1" w:rsidRPr="00AD45EF" w:rsidRDefault="00CA6DD1" w:rsidP="007355FE">
      <w:pPr>
        <w:spacing w:after="0" w:line="360" w:lineRule="auto"/>
        <w:jc w:val="both"/>
        <w:rPr>
          <w:rFonts w:eastAsia="Calibri"/>
          <w:sz w:val="22"/>
          <w:szCs w:val="22"/>
        </w:rPr>
      </w:pPr>
    </w:p>
    <w:p w14:paraId="1376F61E" w14:textId="038D4EAA" w:rsidR="00CA6DD1" w:rsidRPr="00AD45EF" w:rsidRDefault="00CA6DD1" w:rsidP="00CA6DD1">
      <w:pPr>
        <w:jc w:val="both"/>
        <w:rPr>
          <w:sz w:val="22"/>
          <w:szCs w:val="22"/>
        </w:rPr>
      </w:pPr>
      <w:r w:rsidRPr="00AD45EF">
        <w:rPr>
          <w:sz w:val="22"/>
          <w:szCs w:val="22"/>
        </w:rPr>
        <w:t xml:space="preserve">Your employment is conditional upon satisfaction of the conditions detailed in your employment contract. Your continued employment is subject to completion of any necessary further checks, to the satisfaction of </w:t>
      </w:r>
      <w:r w:rsidR="00B61687" w:rsidRPr="00B61687">
        <w:rPr>
          <w:sz w:val="22"/>
          <w:szCs w:val="22"/>
        </w:rPr>
        <w:t>Comeragh Wilderness Academy</w:t>
      </w:r>
      <w:r w:rsidRPr="00AD45EF">
        <w:rPr>
          <w:sz w:val="22"/>
          <w:szCs w:val="22"/>
        </w:rPr>
        <w:t xml:space="preserve">, as it may reasonably require from time to time. </w:t>
      </w:r>
    </w:p>
    <w:p w14:paraId="4DC02C15" w14:textId="77777777" w:rsidR="00CA6DD1" w:rsidRPr="00AD45EF" w:rsidRDefault="00CA6DD1" w:rsidP="007355FE">
      <w:pPr>
        <w:spacing w:after="0" w:line="360" w:lineRule="auto"/>
        <w:jc w:val="both"/>
        <w:rPr>
          <w:rFonts w:eastAsia="Calibri"/>
          <w:sz w:val="22"/>
          <w:szCs w:val="22"/>
        </w:rPr>
      </w:pPr>
    </w:p>
    <w:p w14:paraId="14C2A5B9" w14:textId="77777777" w:rsidR="005A7726" w:rsidRPr="00AD45EF" w:rsidRDefault="005A7726" w:rsidP="005A7726">
      <w:pPr>
        <w:spacing w:line="240" w:lineRule="auto"/>
        <w:jc w:val="both"/>
        <w:rPr>
          <w:rFonts w:eastAsia="Calibri"/>
          <w:sz w:val="22"/>
          <w:szCs w:val="22"/>
        </w:rPr>
      </w:pPr>
      <w:r w:rsidRPr="00AD45EF">
        <w:rPr>
          <w:rFonts w:eastAsia="Calibri"/>
          <w:sz w:val="22"/>
          <w:szCs w:val="22"/>
        </w:rPr>
        <w:t>In order to ensure that employee records are kept up to date you are required to inform Management of any changes made to the following:</w:t>
      </w:r>
    </w:p>
    <w:p w14:paraId="0A5C6E52" w14:textId="77777777" w:rsidR="005A7726" w:rsidRPr="00AD45EF" w:rsidRDefault="005A7726" w:rsidP="00B35CB7">
      <w:pPr>
        <w:numPr>
          <w:ilvl w:val="0"/>
          <w:numId w:val="32"/>
        </w:numPr>
        <w:spacing w:after="0" w:line="360" w:lineRule="auto"/>
        <w:jc w:val="both"/>
        <w:rPr>
          <w:rFonts w:eastAsia="Calibri"/>
          <w:sz w:val="22"/>
          <w:szCs w:val="22"/>
        </w:rPr>
      </w:pPr>
      <w:r w:rsidRPr="00AD45EF">
        <w:rPr>
          <w:rFonts w:eastAsia="Calibri"/>
          <w:sz w:val="22"/>
          <w:szCs w:val="22"/>
        </w:rPr>
        <w:t>Name due to change in marital status or otherwise.</w:t>
      </w:r>
    </w:p>
    <w:p w14:paraId="1700F78A" w14:textId="77777777" w:rsidR="005A7726" w:rsidRPr="00AD45EF" w:rsidRDefault="005A7726" w:rsidP="00B35CB7">
      <w:pPr>
        <w:numPr>
          <w:ilvl w:val="0"/>
          <w:numId w:val="32"/>
        </w:numPr>
        <w:spacing w:after="0" w:line="360" w:lineRule="auto"/>
        <w:jc w:val="both"/>
        <w:rPr>
          <w:rFonts w:eastAsia="Calibri"/>
          <w:sz w:val="22"/>
          <w:szCs w:val="22"/>
        </w:rPr>
      </w:pPr>
      <w:r w:rsidRPr="00AD45EF">
        <w:rPr>
          <w:rFonts w:eastAsia="Calibri"/>
          <w:sz w:val="22"/>
          <w:szCs w:val="22"/>
        </w:rPr>
        <w:t>Address and contact details.</w:t>
      </w:r>
    </w:p>
    <w:p w14:paraId="1B252202" w14:textId="77777777" w:rsidR="005A7726" w:rsidRPr="00AD45EF" w:rsidRDefault="005A7726" w:rsidP="00B35CB7">
      <w:pPr>
        <w:numPr>
          <w:ilvl w:val="0"/>
          <w:numId w:val="32"/>
        </w:numPr>
        <w:spacing w:after="0" w:line="360" w:lineRule="auto"/>
        <w:jc w:val="both"/>
        <w:rPr>
          <w:rFonts w:eastAsia="Calibri"/>
          <w:sz w:val="22"/>
          <w:szCs w:val="22"/>
        </w:rPr>
      </w:pPr>
      <w:r w:rsidRPr="00AD45EF">
        <w:rPr>
          <w:rFonts w:eastAsia="Calibri"/>
          <w:sz w:val="22"/>
          <w:szCs w:val="22"/>
        </w:rPr>
        <w:t>Next of kin/emergency contact details.</w:t>
      </w:r>
    </w:p>
    <w:p w14:paraId="7A965507" w14:textId="77777777" w:rsidR="005A7726" w:rsidRPr="00AD45EF" w:rsidRDefault="005A7726" w:rsidP="00B35CB7">
      <w:pPr>
        <w:numPr>
          <w:ilvl w:val="0"/>
          <w:numId w:val="32"/>
        </w:numPr>
        <w:spacing w:after="0" w:line="360" w:lineRule="auto"/>
        <w:jc w:val="both"/>
        <w:rPr>
          <w:rFonts w:eastAsia="Calibri"/>
          <w:sz w:val="22"/>
          <w:szCs w:val="22"/>
        </w:rPr>
      </w:pPr>
      <w:r w:rsidRPr="00AD45EF">
        <w:rPr>
          <w:rFonts w:eastAsia="Calibri"/>
          <w:sz w:val="22"/>
          <w:szCs w:val="22"/>
        </w:rPr>
        <w:t>Additional qualifications acquired.</w:t>
      </w:r>
    </w:p>
    <w:p w14:paraId="7448F77C" w14:textId="77777777" w:rsidR="005A7726" w:rsidRPr="00AD45EF" w:rsidRDefault="005A7726" w:rsidP="00B35CB7">
      <w:pPr>
        <w:numPr>
          <w:ilvl w:val="0"/>
          <w:numId w:val="32"/>
        </w:numPr>
        <w:spacing w:after="0" w:line="360" w:lineRule="auto"/>
        <w:jc w:val="both"/>
        <w:rPr>
          <w:rFonts w:eastAsia="Calibri"/>
          <w:sz w:val="22"/>
          <w:szCs w:val="22"/>
        </w:rPr>
      </w:pPr>
      <w:r w:rsidRPr="00AD45EF">
        <w:rPr>
          <w:rFonts w:eastAsia="Calibri"/>
          <w:sz w:val="22"/>
          <w:szCs w:val="22"/>
        </w:rPr>
        <w:t xml:space="preserve">Notification of any employment outside of the service.  </w:t>
      </w:r>
    </w:p>
    <w:p w14:paraId="518FF627" w14:textId="77777777" w:rsidR="00871646" w:rsidRPr="00AD45EF" w:rsidRDefault="00871646" w:rsidP="005A7726">
      <w:pPr>
        <w:spacing w:line="360" w:lineRule="auto"/>
        <w:jc w:val="both"/>
        <w:rPr>
          <w:rFonts w:eastAsia="Calibri"/>
          <w:sz w:val="22"/>
          <w:szCs w:val="22"/>
        </w:rPr>
      </w:pPr>
    </w:p>
    <w:p w14:paraId="2E4B3953" w14:textId="3B3DEBE8" w:rsidR="005A7726" w:rsidRPr="00AD45EF" w:rsidRDefault="005A7726" w:rsidP="005A7726">
      <w:pPr>
        <w:spacing w:line="360" w:lineRule="auto"/>
        <w:jc w:val="both"/>
        <w:rPr>
          <w:sz w:val="22"/>
          <w:szCs w:val="22"/>
        </w:rPr>
      </w:pPr>
      <w:r w:rsidRPr="00AD45EF">
        <w:rPr>
          <w:rFonts w:eastAsia="Calibri"/>
          <w:sz w:val="22"/>
          <w:szCs w:val="22"/>
        </w:rPr>
        <w:t xml:space="preserve">If you have any queries relating to personal income tax please contact your local tax office or </w:t>
      </w:r>
      <w:hyperlink r:id="rId12" w:history="1">
        <w:r w:rsidRPr="00AD45EF">
          <w:rPr>
            <w:rFonts w:eastAsia="Calibri"/>
            <w:sz w:val="22"/>
            <w:szCs w:val="22"/>
          </w:rPr>
          <w:t>http://www.revenue.ie</w:t>
        </w:r>
      </w:hyperlink>
    </w:p>
    <w:p w14:paraId="16E2E093" w14:textId="77777777" w:rsidR="00E42CCA" w:rsidRPr="00AD45EF" w:rsidRDefault="00E42CCA">
      <w:pPr>
        <w:spacing w:after="0" w:line="240" w:lineRule="auto"/>
        <w:rPr>
          <w:b/>
          <w:bCs/>
          <w:color w:val="1F497D" w:themeColor="text2"/>
          <w:sz w:val="32"/>
          <w:lang w:val="en-US"/>
        </w:rPr>
      </w:pPr>
      <w:r w:rsidRPr="00AD45EF">
        <w:br w:type="page"/>
      </w:r>
    </w:p>
    <w:p w14:paraId="18CE1C74" w14:textId="48AE7A66" w:rsidR="006905AF" w:rsidRPr="00AD45EF" w:rsidRDefault="006905AF" w:rsidP="004473CC">
      <w:pPr>
        <w:pStyle w:val="Heading1"/>
        <w:rPr>
          <w:rFonts w:ascii="Arial" w:hAnsi="Arial" w:cs="Arial"/>
          <w:color w:val="auto"/>
          <w:sz w:val="28"/>
          <w:szCs w:val="28"/>
        </w:rPr>
      </w:pPr>
      <w:bookmarkStart w:id="7" w:name="_Toc437260084"/>
      <w:bookmarkStart w:id="8" w:name="_Toc442102430"/>
      <w:r w:rsidRPr="00AD45EF">
        <w:rPr>
          <w:rFonts w:ascii="Arial" w:hAnsi="Arial" w:cs="Arial"/>
          <w:color w:val="auto"/>
          <w:sz w:val="28"/>
          <w:szCs w:val="28"/>
        </w:rPr>
        <w:lastRenderedPageBreak/>
        <w:t xml:space="preserve">SECTION </w:t>
      </w:r>
      <w:r w:rsidR="002C6D80" w:rsidRPr="00AD45EF">
        <w:rPr>
          <w:rFonts w:ascii="Arial" w:hAnsi="Arial" w:cs="Arial"/>
          <w:color w:val="auto"/>
          <w:sz w:val="28"/>
          <w:szCs w:val="28"/>
        </w:rPr>
        <w:t>I</w:t>
      </w:r>
      <w:r w:rsidRPr="00AD45EF">
        <w:rPr>
          <w:rFonts w:ascii="Arial" w:hAnsi="Arial" w:cs="Arial"/>
          <w:color w:val="auto"/>
          <w:sz w:val="28"/>
          <w:szCs w:val="28"/>
        </w:rPr>
        <w:t xml:space="preserve"> – COMPANY POLICIES AND PROCEDURES</w:t>
      </w:r>
      <w:bookmarkEnd w:id="7"/>
      <w:bookmarkEnd w:id="8"/>
    </w:p>
    <w:p w14:paraId="362658B2" w14:textId="77777777" w:rsidR="006905AF" w:rsidRPr="00AD45EF" w:rsidRDefault="006905AF" w:rsidP="004473CC">
      <w:pPr>
        <w:pStyle w:val="Heading1"/>
        <w:rPr>
          <w:rFonts w:ascii="Arial" w:hAnsi="Arial" w:cs="Arial"/>
          <w:color w:val="FF9933"/>
        </w:rPr>
      </w:pPr>
    </w:p>
    <w:p w14:paraId="7825743C" w14:textId="055E6A43" w:rsidR="006905AF" w:rsidRPr="00AD45EF" w:rsidRDefault="006905AF" w:rsidP="006905AF">
      <w:pPr>
        <w:pStyle w:val="Heading1"/>
        <w:rPr>
          <w:rFonts w:ascii="Arial" w:hAnsi="Arial" w:cs="Arial"/>
          <w:color w:val="FF9933"/>
          <w:sz w:val="24"/>
        </w:rPr>
      </w:pPr>
      <w:bookmarkStart w:id="9" w:name="_Toc437260085"/>
      <w:bookmarkStart w:id="10" w:name="_Toc442102431"/>
      <w:r w:rsidRPr="00AD45EF">
        <w:rPr>
          <w:rFonts w:ascii="Arial" w:hAnsi="Arial" w:cs="Arial"/>
          <w:color w:val="FF9933"/>
          <w:sz w:val="24"/>
        </w:rPr>
        <w:t>ABSENCE DUE TO UNFORSEEN CIRCUMSTANCES</w:t>
      </w:r>
      <w:bookmarkEnd w:id="9"/>
      <w:bookmarkEnd w:id="10"/>
    </w:p>
    <w:p w14:paraId="4FE91E41" w14:textId="7B38FF1D" w:rsidR="006905AF" w:rsidRPr="00AD45EF" w:rsidRDefault="006905AF" w:rsidP="006905AF">
      <w:pPr>
        <w:tabs>
          <w:tab w:val="left" w:pos="1005"/>
        </w:tabs>
        <w:spacing w:after="0"/>
        <w:jc w:val="both"/>
        <w:rPr>
          <w:bCs/>
          <w:sz w:val="22"/>
          <w:szCs w:val="22"/>
        </w:rPr>
      </w:pPr>
      <w:r w:rsidRPr="00AD45EF">
        <w:rPr>
          <w:bCs/>
          <w:sz w:val="22"/>
          <w:szCs w:val="22"/>
        </w:rPr>
        <w:t xml:space="preserve">Employees are obliged to attend work in terms of their contracts of employment.  This applies even in extreme weather conditions.  Therefore, the employer is not obliged to pay employees in such circumstances.  However, in the interest of health and safety and with due regard for these special circumstances management will assess each situation on a case by case basis and may determine any of the following: (a) Employees take unpaid </w:t>
      </w:r>
      <w:r w:rsidR="00B77777" w:rsidRPr="00AD45EF">
        <w:rPr>
          <w:bCs/>
          <w:sz w:val="22"/>
          <w:szCs w:val="22"/>
        </w:rPr>
        <w:t>leave;</w:t>
      </w:r>
      <w:r w:rsidRPr="00AD45EF">
        <w:rPr>
          <w:bCs/>
          <w:sz w:val="22"/>
          <w:szCs w:val="22"/>
        </w:rPr>
        <w:t xml:space="preserve"> (b) Employees take annual leave (c) Employees are laid off (d) Employees work from home. </w:t>
      </w:r>
      <w:r w:rsidR="00A70705" w:rsidRPr="00AD45EF">
        <w:rPr>
          <w:bCs/>
          <w:sz w:val="22"/>
          <w:szCs w:val="22"/>
        </w:rPr>
        <w:t>However,</w:t>
      </w:r>
      <w:r w:rsidRPr="00AD45EF">
        <w:rPr>
          <w:bCs/>
          <w:sz w:val="22"/>
          <w:szCs w:val="22"/>
        </w:rPr>
        <w:t xml:space="preserve"> the Management reserves the right to utilise all options outlined above as necessary.</w:t>
      </w:r>
    </w:p>
    <w:p w14:paraId="3D3A7237" w14:textId="77777777" w:rsidR="00C91286" w:rsidRPr="00AD45EF" w:rsidRDefault="00C91286" w:rsidP="00234E32">
      <w:pPr>
        <w:spacing w:after="0"/>
        <w:jc w:val="both"/>
        <w:rPr>
          <w:b/>
          <w:bCs/>
          <w:color w:val="FF9933"/>
        </w:rPr>
      </w:pPr>
    </w:p>
    <w:p w14:paraId="063C7037" w14:textId="419CF4FC" w:rsidR="00234E32" w:rsidRPr="00AD45EF" w:rsidRDefault="00234E32" w:rsidP="00234E32">
      <w:pPr>
        <w:pStyle w:val="Heading1"/>
        <w:rPr>
          <w:rFonts w:ascii="Arial" w:hAnsi="Arial" w:cs="Arial"/>
          <w:color w:val="FF9933"/>
          <w:sz w:val="24"/>
        </w:rPr>
      </w:pPr>
      <w:bookmarkStart w:id="11" w:name="_Toc437260086"/>
      <w:bookmarkStart w:id="12" w:name="_Toc442102432"/>
      <w:r w:rsidRPr="00AD45EF">
        <w:rPr>
          <w:rFonts w:ascii="Arial" w:hAnsi="Arial" w:cs="Arial"/>
          <w:color w:val="FF9933"/>
          <w:sz w:val="24"/>
        </w:rPr>
        <w:t>ALCOHOL AND SUBSTANCE MISUSE</w:t>
      </w:r>
      <w:bookmarkEnd w:id="11"/>
      <w:bookmarkEnd w:id="12"/>
    </w:p>
    <w:p w14:paraId="33E69331" w14:textId="77777777" w:rsidR="00CE41B3" w:rsidRPr="00AD45EF" w:rsidRDefault="00CE41B3" w:rsidP="00D457F0">
      <w:pPr>
        <w:spacing w:after="0"/>
        <w:jc w:val="both"/>
        <w:rPr>
          <w:b/>
          <w:sz w:val="22"/>
          <w:szCs w:val="22"/>
        </w:rPr>
      </w:pPr>
    </w:p>
    <w:p w14:paraId="57A9A55A" w14:textId="741DBCF2" w:rsidR="00D457F0" w:rsidRPr="00AD45EF" w:rsidRDefault="00D457F0" w:rsidP="00D457F0">
      <w:pPr>
        <w:spacing w:after="0"/>
        <w:jc w:val="both"/>
        <w:rPr>
          <w:b/>
          <w:sz w:val="22"/>
          <w:szCs w:val="22"/>
        </w:rPr>
      </w:pPr>
      <w:r w:rsidRPr="00AD45EF">
        <w:rPr>
          <w:b/>
          <w:sz w:val="22"/>
          <w:szCs w:val="22"/>
        </w:rPr>
        <w:t>Purpose</w:t>
      </w:r>
    </w:p>
    <w:p w14:paraId="22395074" w14:textId="708EFFC3" w:rsidR="00D457F0" w:rsidRPr="00AD45EF" w:rsidRDefault="00B61687" w:rsidP="00D457F0">
      <w:pPr>
        <w:spacing w:after="0"/>
        <w:jc w:val="both"/>
        <w:rPr>
          <w:sz w:val="22"/>
          <w:szCs w:val="22"/>
        </w:rPr>
      </w:pPr>
      <w:r w:rsidRPr="00B61687">
        <w:rPr>
          <w:sz w:val="22"/>
          <w:szCs w:val="22"/>
        </w:rPr>
        <w:t xml:space="preserve">Comeragh Wilderness Academy </w:t>
      </w:r>
      <w:r w:rsidR="00234E32" w:rsidRPr="00AD45EF">
        <w:rPr>
          <w:sz w:val="22"/>
          <w:szCs w:val="22"/>
        </w:rPr>
        <w:t xml:space="preserve">recognises that the wellbeing of its employees can be put at risk by the misuse of alcohol or other </w:t>
      </w:r>
      <w:r w:rsidR="00AD45EF" w:rsidRPr="00AD45EF">
        <w:rPr>
          <w:sz w:val="22"/>
          <w:szCs w:val="22"/>
        </w:rPr>
        <w:t>mood-altering</w:t>
      </w:r>
      <w:r w:rsidR="00234E32" w:rsidRPr="00AD45EF">
        <w:rPr>
          <w:sz w:val="22"/>
          <w:szCs w:val="22"/>
        </w:rPr>
        <w:t xml:space="preserve"> substances, to such an extent that it adversely affects </w:t>
      </w:r>
      <w:r w:rsidR="00532490" w:rsidRPr="00AD45EF">
        <w:rPr>
          <w:sz w:val="22"/>
          <w:szCs w:val="22"/>
        </w:rPr>
        <w:t xml:space="preserve">the </w:t>
      </w:r>
      <w:r w:rsidR="00234E32" w:rsidRPr="00AD45EF">
        <w:rPr>
          <w:sz w:val="22"/>
          <w:szCs w:val="22"/>
        </w:rPr>
        <w:t>employees’ health, job performance</w:t>
      </w:r>
      <w:r w:rsidR="00532490" w:rsidRPr="00AD45EF">
        <w:rPr>
          <w:sz w:val="22"/>
          <w:szCs w:val="22"/>
        </w:rPr>
        <w:t xml:space="preserve">, other </w:t>
      </w:r>
      <w:r w:rsidR="001965AB" w:rsidRPr="00AD45EF">
        <w:rPr>
          <w:sz w:val="22"/>
          <w:szCs w:val="22"/>
        </w:rPr>
        <w:t>employee is</w:t>
      </w:r>
      <w:r w:rsidR="00234E32" w:rsidRPr="00AD45EF">
        <w:rPr>
          <w:sz w:val="22"/>
          <w:szCs w:val="22"/>
        </w:rPr>
        <w:t xml:space="preserve"> or </w:t>
      </w:r>
      <w:r w:rsidR="00532490" w:rsidRPr="00AD45EF">
        <w:rPr>
          <w:sz w:val="22"/>
          <w:szCs w:val="22"/>
        </w:rPr>
        <w:t xml:space="preserve">the </w:t>
      </w:r>
      <w:r w:rsidR="00234E32" w:rsidRPr="00AD45EF">
        <w:rPr>
          <w:sz w:val="22"/>
          <w:szCs w:val="22"/>
        </w:rPr>
        <w:t xml:space="preserve">public image of the organization. </w:t>
      </w:r>
      <w:r w:rsidR="00AE1E8F" w:rsidRPr="00AD45EF">
        <w:rPr>
          <w:sz w:val="22"/>
          <w:szCs w:val="22"/>
        </w:rPr>
        <w:t>Management</w:t>
      </w:r>
      <w:r w:rsidR="00234E32" w:rsidRPr="00AD45EF">
        <w:rPr>
          <w:sz w:val="22"/>
          <w:szCs w:val="22"/>
        </w:rPr>
        <w:t xml:space="preserve"> accepts that alcohol/substance abuse problems can be helped in most instances and the employees enabled to restore their job performance to a satisfactory level. </w:t>
      </w:r>
      <w:r w:rsidR="00C03E94" w:rsidRPr="00AD45EF">
        <w:rPr>
          <w:sz w:val="22"/>
          <w:szCs w:val="22"/>
        </w:rPr>
        <w:t xml:space="preserve"> </w:t>
      </w:r>
    </w:p>
    <w:p w14:paraId="3EAF6B1F" w14:textId="6AAD4D17" w:rsidR="00A70705" w:rsidRPr="00AD45EF" w:rsidRDefault="00A70705" w:rsidP="00D457F0">
      <w:pPr>
        <w:spacing w:after="0"/>
        <w:jc w:val="both"/>
        <w:rPr>
          <w:sz w:val="22"/>
          <w:szCs w:val="22"/>
        </w:rPr>
      </w:pPr>
    </w:p>
    <w:p w14:paraId="15735A7A" w14:textId="156558B7" w:rsidR="00A70705" w:rsidRPr="00AD45EF" w:rsidRDefault="00A70705" w:rsidP="00D457F0">
      <w:pPr>
        <w:spacing w:after="0"/>
        <w:jc w:val="both"/>
        <w:rPr>
          <w:sz w:val="22"/>
          <w:szCs w:val="22"/>
        </w:rPr>
      </w:pPr>
      <w:r w:rsidRPr="00AD45EF">
        <w:rPr>
          <w:sz w:val="22"/>
          <w:szCs w:val="22"/>
        </w:rPr>
        <w:t xml:space="preserve">No Employee should be under the influence of an intoxicant while at work, at work related events or travelling for work. Employees, who are under the influence of alcohol or drugs at work, put both themselves and their fellow colleagues in danger.  </w:t>
      </w:r>
    </w:p>
    <w:p w14:paraId="0BD0350E" w14:textId="77777777" w:rsidR="00D457F0" w:rsidRPr="00AD45EF" w:rsidRDefault="00D457F0" w:rsidP="00D457F0">
      <w:pPr>
        <w:spacing w:after="0"/>
        <w:jc w:val="both"/>
        <w:rPr>
          <w:sz w:val="22"/>
          <w:szCs w:val="22"/>
        </w:rPr>
      </w:pPr>
    </w:p>
    <w:p w14:paraId="4D90156E" w14:textId="77777777" w:rsidR="00D457F0" w:rsidRPr="00AD45EF" w:rsidRDefault="00D457F0" w:rsidP="00D457F0">
      <w:pPr>
        <w:spacing w:after="0"/>
        <w:jc w:val="both"/>
        <w:rPr>
          <w:b/>
          <w:sz w:val="22"/>
          <w:szCs w:val="22"/>
        </w:rPr>
      </w:pPr>
      <w:r w:rsidRPr="00AD45EF">
        <w:rPr>
          <w:b/>
          <w:sz w:val="22"/>
          <w:szCs w:val="22"/>
        </w:rPr>
        <w:t>Scope</w:t>
      </w:r>
    </w:p>
    <w:p w14:paraId="3F43F175" w14:textId="4505924B" w:rsidR="00B53667" w:rsidRPr="00AD45EF" w:rsidRDefault="00532490" w:rsidP="00234E32">
      <w:pPr>
        <w:spacing w:after="0"/>
        <w:jc w:val="both"/>
        <w:rPr>
          <w:sz w:val="22"/>
          <w:szCs w:val="22"/>
        </w:rPr>
      </w:pPr>
      <w:r w:rsidRPr="00AD45EF">
        <w:rPr>
          <w:sz w:val="22"/>
          <w:szCs w:val="22"/>
        </w:rPr>
        <w:t xml:space="preserve">This policy applies to all employees of </w:t>
      </w:r>
      <w:r w:rsidR="00B61687" w:rsidRPr="00B61687">
        <w:rPr>
          <w:sz w:val="22"/>
          <w:szCs w:val="22"/>
        </w:rPr>
        <w:t>Comeragh Wilderness Academy</w:t>
      </w:r>
      <w:r w:rsidR="00B61687">
        <w:rPr>
          <w:sz w:val="22"/>
          <w:szCs w:val="22"/>
        </w:rPr>
        <w:t xml:space="preserve">. </w:t>
      </w:r>
    </w:p>
    <w:p w14:paraId="2C92E4B4" w14:textId="77777777" w:rsidR="00D457F0" w:rsidRPr="00AD45EF" w:rsidRDefault="00D457F0" w:rsidP="00234E32">
      <w:pPr>
        <w:spacing w:after="0"/>
        <w:jc w:val="both"/>
        <w:rPr>
          <w:b/>
          <w:sz w:val="22"/>
          <w:szCs w:val="22"/>
        </w:rPr>
      </w:pPr>
      <w:r w:rsidRPr="00AD45EF">
        <w:rPr>
          <w:b/>
          <w:sz w:val="22"/>
          <w:szCs w:val="22"/>
        </w:rPr>
        <w:t>Policy &amp; Procedure</w:t>
      </w:r>
    </w:p>
    <w:p w14:paraId="1A5CA702" w14:textId="77777777" w:rsidR="00234E32" w:rsidRPr="00AD45EF" w:rsidRDefault="00234E32" w:rsidP="00234E32">
      <w:pPr>
        <w:spacing w:after="0"/>
        <w:jc w:val="both"/>
        <w:rPr>
          <w:sz w:val="22"/>
          <w:szCs w:val="22"/>
        </w:rPr>
      </w:pPr>
      <w:r w:rsidRPr="00AD45EF">
        <w:rPr>
          <w:sz w:val="22"/>
          <w:szCs w:val="22"/>
        </w:rPr>
        <w:t>The main objectives of this policy are:</w:t>
      </w:r>
    </w:p>
    <w:p w14:paraId="6F7FB47E" w14:textId="77777777" w:rsidR="00234E32" w:rsidRPr="00AD45EF" w:rsidRDefault="00234E32" w:rsidP="00B35CB7">
      <w:pPr>
        <w:numPr>
          <w:ilvl w:val="0"/>
          <w:numId w:val="9"/>
        </w:numPr>
        <w:tabs>
          <w:tab w:val="clear" w:pos="1080"/>
          <w:tab w:val="num" w:pos="360"/>
        </w:tabs>
        <w:spacing w:after="0"/>
        <w:ind w:left="360"/>
        <w:jc w:val="both"/>
        <w:rPr>
          <w:sz w:val="22"/>
          <w:szCs w:val="22"/>
        </w:rPr>
      </w:pPr>
      <w:r w:rsidRPr="00AD45EF">
        <w:rPr>
          <w:sz w:val="22"/>
          <w:szCs w:val="22"/>
        </w:rPr>
        <w:t>To clarify the Company’s position and ethos in relation to alcohol/substance abuse.</w:t>
      </w:r>
    </w:p>
    <w:p w14:paraId="113C2B87" w14:textId="77777777" w:rsidR="00234E32" w:rsidRPr="00AD45EF" w:rsidRDefault="00234E32" w:rsidP="00B35CB7">
      <w:pPr>
        <w:numPr>
          <w:ilvl w:val="0"/>
          <w:numId w:val="9"/>
        </w:numPr>
        <w:tabs>
          <w:tab w:val="clear" w:pos="1080"/>
          <w:tab w:val="num" w:pos="360"/>
        </w:tabs>
        <w:spacing w:after="0"/>
        <w:ind w:left="360"/>
        <w:jc w:val="both"/>
        <w:rPr>
          <w:sz w:val="22"/>
          <w:szCs w:val="22"/>
        </w:rPr>
      </w:pPr>
      <w:r w:rsidRPr="00AD45EF">
        <w:rPr>
          <w:sz w:val="22"/>
          <w:szCs w:val="22"/>
        </w:rPr>
        <w:t>Ensure these issues are addressed in an appropriate and consistent manner to meet the needs of all those involved.</w:t>
      </w:r>
    </w:p>
    <w:p w14:paraId="4C5EA74B" w14:textId="77777777" w:rsidR="00234E32" w:rsidRPr="00AD45EF" w:rsidRDefault="00234E32" w:rsidP="00B35CB7">
      <w:pPr>
        <w:numPr>
          <w:ilvl w:val="0"/>
          <w:numId w:val="9"/>
        </w:numPr>
        <w:tabs>
          <w:tab w:val="clear" w:pos="1080"/>
          <w:tab w:val="num" w:pos="360"/>
        </w:tabs>
        <w:spacing w:after="0"/>
        <w:ind w:left="360"/>
        <w:jc w:val="both"/>
        <w:rPr>
          <w:sz w:val="22"/>
          <w:szCs w:val="22"/>
        </w:rPr>
      </w:pPr>
      <w:r w:rsidRPr="00AD45EF">
        <w:rPr>
          <w:sz w:val="22"/>
          <w:szCs w:val="22"/>
        </w:rPr>
        <w:t>To encourage employees with substance misuse problems to seek help early with an assurance of every effort toward upholding confidentiality.</w:t>
      </w:r>
    </w:p>
    <w:p w14:paraId="6644CC80" w14:textId="77777777" w:rsidR="00234E32" w:rsidRPr="00AD45EF" w:rsidRDefault="00234E32" w:rsidP="00B35CB7">
      <w:pPr>
        <w:numPr>
          <w:ilvl w:val="0"/>
          <w:numId w:val="9"/>
        </w:numPr>
        <w:tabs>
          <w:tab w:val="clear" w:pos="1080"/>
          <w:tab w:val="num" w:pos="360"/>
        </w:tabs>
        <w:spacing w:after="0"/>
        <w:ind w:left="360"/>
        <w:jc w:val="both"/>
        <w:rPr>
          <w:sz w:val="22"/>
          <w:szCs w:val="22"/>
        </w:rPr>
      </w:pPr>
      <w:r w:rsidRPr="00AD45EF">
        <w:rPr>
          <w:sz w:val="22"/>
          <w:szCs w:val="22"/>
        </w:rPr>
        <w:t xml:space="preserve">To encourage </w:t>
      </w:r>
      <w:r w:rsidR="00AE1E8F" w:rsidRPr="00AD45EF">
        <w:rPr>
          <w:sz w:val="22"/>
          <w:szCs w:val="22"/>
        </w:rPr>
        <w:t>management and Directors</w:t>
      </w:r>
      <w:r w:rsidRPr="00AD45EF">
        <w:rPr>
          <w:sz w:val="22"/>
          <w:szCs w:val="22"/>
        </w:rPr>
        <w:t xml:space="preserve"> to be proactive towards early intervention.</w:t>
      </w:r>
    </w:p>
    <w:p w14:paraId="786625AF" w14:textId="77777777" w:rsidR="00234E32" w:rsidRPr="00AD45EF" w:rsidRDefault="00234E32" w:rsidP="00B35CB7">
      <w:pPr>
        <w:numPr>
          <w:ilvl w:val="0"/>
          <w:numId w:val="9"/>
        </w:numPr>
        <w:tabs>
          <w:tab w:val="clear" w:pos="1080"/>
          <w:tab w:val="num" w:pos="360"/>
        </w:tabs>
        <w:spacing w:after="0"/>
        <w:ind w:left="360"/>
        <w:jc w:val="both"/>
        <w:rPr>
          <w:sz w:val="22"/>
          <w:szCs w:val="22"/>
        </w:rPr>
      </w:pPr>
      <w:r w:rsidRPr="00AD45EF">
        <w:rPr>
          <w:sz w:val="22"/>
          <w:szCs w:val="22"/>
        </w:rPr>
        <w:t>To restore job performance.</w:t>
      </w:r>
    </w:p>
    <w:p w14:paraId="01C0ACF4" w14:textId="77777777" w:rsidR="00234E32" w:rsidRPr="00AD45EF" w:rsidRDefault="00234E32" w:rsidP="00234E32">
      <w:pPr>
        <w:spacing w:after="0"/>
        <w:jc w:val="both"/>
        <w:rPr>
          <w:sz w:val="22"/>
          <w:szCs w:val="22"/>
        </w:rPr>
      </w:pPr>
    </w:p>
    <w:p w14:paraId="57B7C237" w14:textId="77777777" w:rsidR="00234E32" w:rsidRPr="00AD45EF" w:rsidRDefault="00234E32" w:rsidP="00234E32">
      <w:pPr>
        <w:jc w:val="both"/>
        <w:rPr>
          <w:sz w:val="22"/>
          <w:szCs w:val="22"/>
        </w:rPr>
      </w:pPr>
      <w:r w:rsidRPr="00AD45EF">
        <w:rPr>
          <w:i/>
          <w:iCs/>
          <w:sz w:val="22"/>
          <w:szCs w:val="22"/>
        </w:rPr>
        <w:t>Alcohol Misuse</w:t>
      </w:r>
      <w:r w:rsidRPr="00AD45EF">
        <w:rPr>
          <w:sz w:val="22"/>
          <w:szCs w:val="22"/>
        </w:rPr>
        <w:t xml:space="preserve"> – in the context of </w:t>
      </w:r>
      <w:r w:rsidR="00B77777" w:rsidRPr="00AD45EF">
        <w:rPr>
          <w:sz w:val="22"/>
          <w:szCs w:val="22"/>
        </w:rPr>
        <w:t>employment Alcohol</w:t>
      </w:r>
      <w:r w:rsidRPr="00AD45EF">
        <w:rPr>
          <w:sz w:val="22"/>
          <w:szCs w:val="22"/>
        </w:rPr>
        <w:t xml:space="preserve"> Misuse exists when repeated poor work performance is due to the way the employee uses alcohol.</w:t>
      </w:r>
    </w:p>
    <w:p w14:paraId="3FA28CF4" w14:textId="77777777" w:rsidR="00234E32" w:rsidRPr="00AD45EF" w:rsidRDefault="00234E32" w:rsidP="00234E32">
      <w:pPr>
        <w:jc w:val="both"/>
        <w:rPr>
          <w:sz w:val="22"/>
          <w:szCs w:val="22"/>
        </w:rPr>
      </w:pPr>
      <w:r w:rsidRPr="00AD45EF">
        <w:rPr>
          <w:i/>
          <w:iCs/>
          <w:sz w:val="22"/>
          <w:szCs w:val="22"/>
        </w:rPr>
        <w:t>Substance Misuse</w:t>
      </w:r>
      <w:r w:rsidRPr="00AD45EF">
        <w:rPr>
          <w:sz w:val="22"/>
          <w:szCs w:val="22"/>
        </w:rPr>
        <w:t xml:space="preserve"> – refers to drug or mood affecting substances, legal or illegal, whose consumption by an individual deteriorates work performance. </w:t>
      </w:r>
    </w:p>
    <w:p w14:paraId="3B60AA29" w14:textId="549FF897" w:rsidR="00234E32" w:rsidRPr="00AD45EF" w:rsidRDefault="00532490" w:rsidP="00234E32">
      <w:pPr>
        <w:jc w:val="both"/>
        <w:rPr>
          <w:sz w:val="22"/>
          <w:szCs w:val="22"/>
        </w:rPr>
      </w:pPr>
      <w:r w:rsidRPr="00AD45EF">
        <w:rPr>
          <w:sz w:val="22"/>
          <w:szCs w:val="22"/>
        </w:rPr>
        <w:t xml:space="preserve">The impact of alcohol and drugs can be numerous and can for example include absenteeism, higher accident levels and ongoing work performance issues </w:t>
      </w:r>
    </w:p>
    <w:p w14:paraId="066CC3F6" w14:textId="2D28E088" w:rsidR="00234E32" w:rsidRPr="00AD45EF" w:rsidRDefault="00234E32" w:rsidP="00234E32">
      <w:pPr>
        <w:spacing w:after="0"/>
        <w:jc w:val="both"/>
        <w:rPr>
          <w:sz w:val="22"/>
          <w:szCs w:val="22"/>
        </w:rPr>
      </w:pPr>
      <w:r w:rsidRPr="00AD45EF">
        <w:rPr>
          <w:sz w:val="22"/>
          <w:szCs w:val="22"/>
        </w:rPr>
        <w:lastRenderedPageBreak/>
        <w:t xml:space="preserve">Any employee who suspects he/she has an alcohol and/or drugs problem is encouraged to seek help. This request should be made to his/her </w:t>
      </w:r>
      <w:r w:rsidR="008913D9" w:rsidRPr="00AD45EF">
        <w:rPr>
          <w:sz w:val="22"/>
          <w:szCs w:val="22"/>
        </w:rPr>
        <w:t xml:space="preserve">services </w:t>
      </w:r>
      <w:r w:rsidR="00AE1E8F" w:rsidRPr="00AD45EF">
        <w:rPr>
          <w:sz w:val="22"/>
          <w:szCs w:val="22"/>
        </w:rPr>
        <w:t>manager</w:t>
      </w:r>
      <w:r w:rsidRPr="00AD45EF">
        <w:rPr>
          <w:sz w:val="22"/>
          <w:szCs w:val="22"/>
        </w:rPr>
        <w:t xml:space="preserve"> on a personal basis. The request will be treated in strict confidence. An informal interview will take place between the </w:t>
      </w:r>
      <w:r w:rsidR="00F024E0" w:rsidRPr="00AD45EF">
        <w:rPr>
          <w:sz w:val="22"/>
          <w:szCs w:val="22"/>
        </w:rPr>
        <w:t>services</w:t>
      </w:r>
      <w:r w:rsidRPr="00AD45EF">
        <w:rPr>
          <w:sz w:val="22"/>
          <w:szCs w:val="22"/>
        </w:rPr>
        <w:t xml:space="preserve"> </w:t>
      </w:r>
      <w:r w:rsidR="00AE1E8F" w:rsidRPr="00AD45EF">
        <w:rPr>
          <w:sz w:val="22"/>
          <w:szCs w:val="22"/>
        </w:rPr>
        <w:t>manager</w:t>
      </w:r>
      <w:r w:rsidRPr="00AD45EF">
        <w:rPr>
          <w:sz w:val="22"/>
          <w:szCs w:val="22"/>
        </w:rPr>
        <w:t xml:space="preserve"> and the employee. Time off work to obtain help will be offered, if necessary, and the </w:t>
      </w:r>
      <w:r w:rsidR="00B61687" w:rsidRPr="00B61687">
        <w:rPr>
          <w:sz w:val="22"/>
          <w:szCs w:val="22"/>
        </w:rPr>
        <w:t xml:space="preserve">Comeragh Wilderness Academy </w:t>
      </w:r>
      <w:r w:rsidRPr="00AD45EF">
        <w:rPr>
          <w:sz w:val="22"/>
          <w:szCs w:val="22"/>
        </w:rPr>
        <w:t xml:space="preserve">Sick Leave Policy will apply. </w:t>
      </w:r>
    </w:p>
    <w:p w14:paraId="15A65869" w14:textId="77777777" w:rsidR="00234E32" w:rsidRPr="00AD45EF" w:rsidRDefault="00234E32" w:rsidP="00234E32">
      <w:pPr>
        <w:spacing w:after="0"/>
        <w:jc w:val="both"/>
        <w:rPr>
          <w:sz w:val="22"/>
          <w:szCs w:val="22"/>
        </w:rPr>
      </w:pPr>
    </w:p>
    <w:p w14:paraId="299A75C9" w14:textId="246A7BB8" w:rsidR="00234E32" w:rsidRPr="00AD45EF" w:rsidRDefault="00234E32" w:rsidP="00234E32">
      <w:pPr>
        <w:spacing w:after="0"/>
        <w:jc w:val="both"/>
        <w:rPr>
          <w:sz w:val="22"/>
          <w:szCs w:val="22"/>
        </w:rPr>
      </w:pPr>
      <w:r w:rsidRPr="00AD45EF">
        <w:rPr>
          <w:sz w:val="22"/>
          <w:szCs w:val="22"/>
        </w:rPr>
        <w:t xml:space="preserve">If the </w:t>
      </w:r>
      <w:r w:rsidR="00F024E0" w:rsidRPr="00AD45EF">
        <w:rPr>
          <w:sz w:val="22"/>
          <w:szCs w:val="22"/>
        </w:rPr>
        <w:t>services</w:t>
      </w:r>
      <w:r w:rsidR="00AE1E8F" w:rsidRPr="00AD45EF">
        <w:rPr>
          <w:sz w:val="22"/>
          <w:szCs w:val="22"/>
        </w:rPr>
        <w:t xml:space="preserve"> manager</w:t>
      </w:r>
      <w:r w:rsidRPr="00AD45EF">
        <w:rPr>
          <w:sz w:val="22"/>
          <w:szCs w:val="22"/>
        </w:rPr>
        <w:t xml:space="preserve"> identifies/suspects an employee of having an alcohol or drugs problem through observation of poor work performance</w:t>
      </w:r>
      <w:r w:rsidR="00532490" w:rsidRPr="00AD45EF">
        <w:rPr>
          <w:sz w:val="22"/>
          <w:szCs w:val="22"/>
        </w:rPr>
        <w:t>, accidents,</w:t>
      </w:r>
      <w:r w:rsidRPr="00AD45EF">
        <w:rPr>
          <w:sz w:val="22"/>
          <w:szCs w:val="22"/>
        </w:rPr>
        <w:t xml:space="preserve"> absenteeism </w:t>
      </w:r>
      <w:r w:rsidR="00532490" w:rsidRPr="00AD45EF">
        <w:rPr>
          <w:sz w:val="22"/>
          <w:szCs w:val="22"/>
        </w:rPr>
        <w:t xml:space="preserve">or other </w:t>
      </w:r>
      <w:r w:rsidR="00B77777" w:rsidRPr="00AD45EF">
        <w:rPr>
          <w:sz w:val="22"/>
          <w:szCs w:val="22"/>
        </w:rPr>
        <w:t>matters should</w:t>
      </w:r>
      <w:r w:rsidRPr="00AD45EF">
        <w:rPr>
          <w:sz w:val="22"/>
          <w:szCs w:val="22"/>
        </w:rPr>
        <w:t xml:space="preserve"> consult with that employee. An interview will take place between the </w:t>
      </w:r>
      <w:r w:rsidR="00960CD6" w:rsidRPr="00AD45EF">
        <w:rPr>
          <w:sz w:val="22"/>
          <w:szCs w:val="22"/>
        </w:rPr>
        <w:t>services</w:t>
      </w:r>
      <w:r w:rsidR="00AE1E8F" w:rsidRPr="00AD45EF">
        <w:rPr>
          <w:sz w:val="22"/>
          <w:szCs w:val="22"/>
        </w:rPr>
        <w:t xml:space="preserve"> manager </w:t>
      </w:r>
      <w:r w:rsidRPr="00AD45EF">
        <w:rPr>
          <w:sz w:val="22"/>
          <w:szCs w:val="22"/>
        </w:rPr>
        <w:t xml:space="preserve">and employee. The interview will be confined to aspects of performance only. The employee will be given an opportunity to seek diagnosis and help if they so wish. If the employee needs to take time off work for treatment the normal sick leave policy will apply. Under the Safety, Health &amp; Welfare at Work Act, it sets out: </w:t>
      </w:r>
    </w:p>
    <w:p w14:paraId="25A557FE" w14:textId="77777777" w:rsidR="00234E32" w:rsidRPr="00AD45EF" w:rsidRDefault="00234E32" w:rsidP="00234E32">
      <w:pPr>
        <w:spacing w:after="0"/>
        <w:jc w:val="both"/>
        <w:rPr>
          <w:sz w:val="22"/>
          <w:szCs w:val="22"/>
        </w:rPr>
      </w:pPr>
    </w:p>
    <w:p w14:paraId="532D790C" w14:textId="77777777" w:rsidR="00234E32" w:rsidRPr="00AD45EF" w:rsidRDefault="00234E32" w:rsidP="00B35CB7">
      <w:pPr>
        <w:pStyle w:val="ListParagraph"/>
        <w:numPr>
          <w:ilvl w:val="0"/>
          <w:numId w:val="68"/>
        </w:numPr>
        <w:spacing w:after="0"/>
        <w:jc w:val="both"/>
        <w:rPr>
          <w:sz w:val="22"/>
          <w:szCs w:val="22"/>
        </w:rPr>
      </w:pPr>
      <w:r w:rsidRPr="00AD45EF">
        <w:rPr>
          <w:sz w:val="22"/>
          <w:szCs w:val="22"/>
        </w:rPr>
        <w:t>A provision that employees, while at work, must not be under the influence of ‘an intoxicant’ which includes illegal drugs as well as alcohol.  An employee, if reasonably required by their employer must submit to any appropriate tests by a competent person as may be prescribed.</w:t>
      </w:r>
    </w:p>
    <w:p w14:paraId="4732E13F" w14:textId="77777777" w:rsidR="00234E32" w:rsidRPr="00AD45EF" w:rsidRDefault="00234E32" w:rsidP="00B35CB7">
      <w:pPr>
        <w:pStyle w:val="ListParagraph"/>
        <w:numPr>
          <w:ilvl w:val="0"/>
          <w:numId w:val="68"/>
        </w:numPr>
        <w:spacing w:after="0"/>
        <w:jc w:val="both"/>
        <w:rPr>
          <w:sz w:val="22"/>
          <w:szCs w:val="22"/>
        </w:rPr>
      </w:pPr>
      <w:r w:rsidRPr="00AD45EF">
        <w:rPr>
          <w:sz w:val="22"/>
          <w:szCs w:val="22"/>
        </w:rPr>
        <w:t xml:space="preserve">To ensure no potential conflict of interest the ‘testing’ will be carried out by an agreed individual/organisation.  </w:t>
      </w:r>
    </w:p>
    <w:p w14:paraId="180533F8" w14:textId="77777777" w:rsidR="00234E32" w:rsidRPr="00AD45EF" w:rsidRDefault="00234E32" w:rsidP="00B35CB7">
      <w:pPr>
        <w:pStyle w:val="ListParagraph"/>
        <w:numPr>
          <w:ilvl w:val="0"/>
          <w:numId w:val="68"/>
        </w:numPr>
        <w:spacing w:after="0"/>
        <w:jc w:val="both"/>
        <w:rPr>
          <w:sz w:val="22"/>
          <w:szCs w:val="22"/>
        </w:rPr>
      </w:pPr>
      <w:r w:rsidRPr="00AD45EF">
        <w:rPr>
          <w:sz w:val="22"/>
          <w:szCs w:val="22"/>
        </w:rPr>
        <w:t>There will be no demotion or retribution unless matters of discipline are involved (Refer to Disciplinary Policy and Procedure).</w:t>
      </w:r>
    </w:p>
    <w:p w14:paraId="2370BF36" w14:textId="32CF579F" w:rsidR="00234E32" w:rsidRPr="00AD45EF" w:rsidRDefault="00234E32" w:rsidP="00B35CB7">
      <w:pPr>
        <w:pStyle w:val="ListParagraph"/>
        <w:numPr>
          <w:ilvl w:val="0"/>
          <w:numId w:val="68"/>
        </w:numPr>
        <w:spacing w:after="0"/>
        <w:jc w:val="both"/>
        <w:rPr>
          <w:sz w:val="22"/>
          <w:szCs w:val="22"/>
        </w:rPr>
      </w:pPr>
      <w:r w:rsidRPr="00AD45EF">
        <w:rPr>
          <w:sz w:val="22"/>
          <w:szCs w:val="22"/>
        </w:rPr>
        <w:t xml:space="preserve">The decision whether or not to receive treatment is ultimately the responsibility of the employee. </w:t>
      </w:r>
      <w:r w:rsidR="00C02359" w:rsidRPr="00AD45EF">
        <w:rPr>
          <w:sz w:val="22"/>
          <w:szCs w:val="22"/>
        </w:rPr>
        <w:t>However,</w:t>
      </w:r>
      <w:r w:rsidRPr="00AD45EF">
        <w:rPr>
          <w:sz w:val="22"/>
          <w:szCs w:val="22"/>
        </w:rPr>
        <w:t xml:space="preserve"> continuing unsatisfactory levels of behaviour or performance may be subject to normal disciplinary procedure if the employee declines to accept referral, diagnosis or specialist help.</w:t>
      </w:r>
    </w:p>
    <w:p w14:paraId="1DA46E37" w14:textId="77777777" w:rsidR="00234E32" w:rsidRPr="00AD45EF" w:rsidRDefault="00234E32" w:rsidP="00B35CB7">
      <w:pPr>
        <w:pStyle w:val="ListParagraph"/>
        <w:numPr>
          <w:ilvl w:val="0"/>
          <w:numId w:val="68"/>
        </w:numPr>
        <w:spacing w:after="0"/>
        <w:jc w:val="both"/>
        <w:rPr>
          <w:sz w:val="22"/>
          <w:szCs w:val="22"/>
        </w:rPr>
      </w:pPr>
      <w:r w:rsidRPr="00AD45EF">
        <w:rPr>
          <w:sz w:val="22"/>
          <w:szCs w:val="22"/>
        </w:rPr>
        <w:t>Should a relapse occur following a return to employment after the completion of a recovery programme, consideration will be given to further sick leave, though this cannot be continued indefinitely.</w:t>
      </w:r>
    </w:p>
    <w:p w14:paraId="4C9670BE" w14:textId="77777777" w:rsidR="00234E32" w:rsidRPr="00AD45EF" w:rsidRDefault="00D457F0" w:rsidP="00B35CB7">
      <w:pPr>
        <w:pStyle w:val="ListParagraph"/>
        <w:numPr>
          <w:ilvl w:val="0"/>
          <w:numId w:val="68"/>
        </w:numPr>
        <w:spacing w:after="0"/>
        <w:jc w:val="both"/>
        <w:rPr>
          <w:sz w:val="22"/>
          <w:szCs w:val="22"/>
        </w:rPr>
      </w:pPr>
      <w:r w:rsidRPr="00AD45EF">
        <w:rPr>
          <w:sz w:val="22"/>
          <w:szCs w:val="22"/>
        </w:rPr>
        <w:t>An e</w:t>
      </w:r>
      <w:r w:rsidR="00234E32" w:rsidRPr="00AD45EF">
        <w:rPr>
          <w:sz w:val="22"/>
          <w:szCs w:val="22"/>
        </w:rPr>
        <w:t>mployee with an addiction problem will be assured that every assistance will be given to them if they are willing to overcome the problem and that the matter will be treated in strict confidence.</w:t>
      </w:r>
    </w:p>
    <w:p w14:paraId="5E41A8EC" w14:textId="77777777" w:rsidR="00234E32" w:rsidRPr="00AD45EF" w:rsidRDefault="00234E32" w:rsidP="00B35CB7">
      <w:pPr>
        <w:pStyle w:val="ListParagraph"/>
        <w:numPr>
          <w:ilvl w:val="0"/>
          <w:numId w:val="68"/>
        </w:numPr>
        <w:spacing w:after="0"/>
        <w:jc w:val="both"/>
        <w:rPr>
          <w:sz w:val="22"/>
          <w:szCs w:val="22"/>
        </w:rPr>
      </w:pPr>
      <w:r w:rsidRPr="00AD45EF">
        <w:rPr>
          <w:sz w:val="22"/>
          <w:szCs w:val="22"/>
        </w:rPr>
        <w:t>An employee will have the right to be represented by a colleague or trade union representative of his/her own choice at each stage of the proceedings.</w:t>
      </w:r>
    </w:p>
    <w:p w14:paraId="17FA4485" w14:textId="77777777" w:rsidR="00455EDB" w:rsidRPr="00AD45EF" w:rsidRDefault="00455EDB" w:rsidP="00455EDB">
      <w:pPr>
        <w:pStyle w:val="ListParagraph"/>
        <w:rPr>
          <w:sz w:val="22"/>
          <w:szCs w:val="22"/>
        </w:rPr>
      </w:pPr>
    </w:p>
    <w:p w14:paraId="77237389" w14:textId="77777777" w:rsidR="00234E32" w:rsidRPr="00AD45EF" w:rsidRDefault="00532490" w:rsidP="00234E32">
      <w:pPr>
        <w:jc w:val="both"/>
        <w:rPr>
          <w:bCs/>
          <w:iCs/>
          <w:sz w:val="22"/>
          <w:szCs w:val="22"/>
        </w:rPr>
      </w:pPr>
      <w:r w:rsidRPr="00AD45EF">
        <w:rPr>
          <w:bCs/>
          <w:iCs/>
          <w:sz w:val="22"/>
          <w:szCs w:val="22"/>
        </w:rPr>
        <w:t>The company reserves the right that where they have a reasonable belief that an employee is under the influence of some form of intoxicants it may send the employee home for the remainder of the day without pay. This is not a form of discipline but rather in the interests of the wellbeing and health and safety of the employee, work colleagues, customers and other third parties.</w:t>
      </w:r>
    </w:p>
    <w:p w14:paraId="134EB563" w14:textId="77777777" w:rsidR="00871646" w:rsidRPr="00AD45EF" w:rsidRDefault="00871646" w:rsidP="00234E32">
      <w:pPr>
        <w:jc w:val="both"/>
        <w:rPr>
          <w:b/>
          <w:bCs/>
          <w:i/>
          <w:iCs/>
          <w:sz w:val="22"/>
          <w:szCs w:val="22"/>
        </w:rPr>
      </w:pPr>
    </w:p>
    <w:p w14:paraId="26144B14" w14:textId="1AE30BF7" w:rsidR="00234E32" w:rsidRPr="00AD45EF" w:rsidRDefault="00234E32" w:rsidP="00234E32">
      <w:pPr>
        <w:jc w:val="both"/>
        <w:rPr>
          <w:b/>
          <w:bCs/>
          <w:i/>
          <w:iCs/>
          <w:sz w:val="22"/>
          <w:szCs w:val="22"/>
        </w:rPr>
      </w:pPr>
      <w:r w:rsidRPr="00AD45EF">
        <w:rPr>
          <w:b/>
          <w:bCs/>
          <w:i/>
          <w:iCs/>
          <w:sz w:val="22"/>
          <w:szCs w:val="22"/>
        </w:rPr>
        <w:t xml:space="preserve">Note: This Policy Does Not Constitute a Waiver of Management’s Responsibility to Maintain Discipline or the Right to Evoke the Normal Disciplinary Policy. </w:t>
      </w:r>
    </w:p>
    <w:p w14:paraId="7390FEED" w14:textId="77777777" w:rsidR="002B6E20" w:rsidRPr="00AD45EF" w:rsidRDefault="002B6E20" w:rsidP="002B6E20">
      <w:pPr>
        <w:spacing w:after="0"/>
        <w:jc w:val="both"/>
        <w:rPr>
          <w:bCs/>
          <w:color w:val="FF0000"/>
          <w:sz w:val="22"/>
          <w:szCs w:val="22"/>
          <w:highlight w:val="yellow"/>
        </w:rPr>
      </w:pPr>
    </w:p>
    <w:p w14:paraId="1C90C0F0" w14:textId="61A2840E" w:rsidR="00234E32" w:rsidRPr="00AD45EF" w:rsidRDefault="00E76105" w:rsidP="00234E32">
      <w:pPr>
        <w:pStyle w:val="Heading1"/>
        <w:rPr>
          <w:rFonts w:ascii="Arial" w:hAnsi="Arial" w:cs="Arial"/>
          <w:color w:val="FF9933"/>
          <w:sz w:val="24"/>
        </w:rPr>
      </w:pPr>
      <w:bookmarkStart w:id="13" w:name="_Toc437260088"/>
      <w:bookmarkStart w:id="14" w:name="_Toc442102434"/>
      <w:r w:rsidRPr="00AD45EF">
        <w:rPr>
          <w:rFonts w:ascii="Arial" w:hAnsi="Arial" w:cs="Arial"/>
          <w:color w:val="FF9933"/>
          <w:sz w:val="24"/>
        </w:rPr>
        <w:lastRenderedPageBreak/>
        <w:t>ANTI</w:t>
      </w:r>
      <w:r w:rsidR="005A6214" w:rsidRPr="00AD45EF">
        <w:rPr>
          <w:rFonts w:ascii="Arial" w:hAnsi="Arial" w:cs="Arial"/>
          <w:color w:val="FF9933"/>
          <w:sz w:val="24"/>
        </w:rPr>
        <w:t xml:space="preserve"> </w:t>
      </w:r>
      <w:r w:rsidR="00234E32" w:rsidRPr="00AD45EF">
        <w:rPr>
          <w:rFonts w:ascii="Arial" w:hAnsi="Arial" w:cs="Arial"/>
          <w:color w:val="FF9933"/>
          <w:sz w:val="24"/>
        </w:rPr>
        <w:t>BULLYING</w:t>
      </w:r>
      <w:r w:rsidR="00A70705" w:rsidRPr="00AD45EF">
        <w:rPr>
          <w:rFonts w:ascii="Arial" w:hAnsi="Arial" w:cs="Arial"/>
          <w:color w:val="FF9933"/>
          <w:sz w:val="24"/>
        </w:rPr>
        <w:t xml:space="preserve">, </w:t>
      </w:r>
      <w:r w:rsidR="00234E32" w:rsidRPr="00AD45EF">
        <w:rPr>
          <w:rFonts w:ascii="Arial" w:hAnsi="Arial" w:cs="Arial"/>
          <w:color w:val="FF9933"/>
          <w:sz w:val="24"/>
        </w:rPr>
        <w:t>HARASSMENT</w:t>
      </w:r>
      <w:bookmarkEnd w:id="13"/>
      <w:bookmarkEnd w:id="14"/>
      <w:r w:rsidR="00A70705" w:rsidRPr="00AD45EF">
        <w:rPr>
          <w:rFonts w:ascii="Arial" w:hAnsi="Arial" w:cs="Arial"/>
          <w:color w:val="FF9933"/>
          <w:sz w:val="24"/>
        </w:rPr>
        <w:t xml:space="preserve"> &amp; SEXUAL HARASSMENT</w:t>
      </w:r>
    </w:p>
    <w:p w14:paraId="78466DF5" w14:textId="77777777" w:rsidR="00234E32" w:rsidRPr="00AD45EF" w:rsidRDefault="00234E32" w:rsidP="00234E32">
      <w:pPr>
        <w:spacing w:after="0"/>
        <w:jc w:val="both"/>
        <w:rPr>
          <w:b/>
          <w:bCs/>
          <w:iCs/>
          <w:lang w:val="en-US"/>
        </w:rPr>
      </w:pPr>
    </w:p>
    <w:p w14:paraId="40F547BD" w14:textId="77777777" w:rsidR="00234E32" w:rsidRPr="00AD45EF" w:rsidRDefault="00D457F0" w:rsidP="00234E32">
      <w:pPr>
        <w:spacing w:after="0"/>
        <w:jc w:val="both"/>
        <w:rPr>
          <w:b/>
          <w:bCs/>
          <w:iCs/>
          <w:sz w:val="22"/>
          <w:szCs w:val="22"/>
          <w:lang w:val="en-US"/>
        </w:rPr>
      </w:pPr>
      <w:r w:rsidRPr="00AD45EF">
        <w:rPr>
          <w:b/>
          <w:bCs/>
          <w:iCs/>
          <w:sz w:val="22"/>
          <w:szCs w:val="22"/>
          <w:lang w:val="en-US"/>
        </w:rPr>
        <w:t>Purpose</w:t>
      </w:r>
    </w:p>
    <w:p w14:paraId="1CCE01B1" w14:textId="5F784A5E" w:rsidR="00234E32" w:rsidRPr="00AD45EF" w:rsidRDefault="00B61687" w:rsidP="00234E32">
      <w:pPr>
        <w:spacing w:after="0"/>
        <w:jc w:val="both"/>
        <w:rPr>
          <w:bCs/>
          <w:sz w:val="22"/>
          <w:szCs w:val="22"/>
          <w:lang w:val="en-US"/>
        </w:rPr>
      </w:pPr>
      <w:r w:rsidRPr="00B61687">
        <w:rPr>
          <w:sz w:val="22"/>
          <w:szCs w:val="22"/>
        </w:rPr>
        <w:t>Comeragh Wilderness Academy</w:t>
      </w:r>
      <w:r w:rsidRPr="00B61687">
        <w:rPr>
          <w:bCs/>
          <w:sz w:val="22"/>
          <w:szCs w:val="22"/>
          <w:lang w:val="en-US"/>
        </w:rPr>
        <w:t xml:space="preserve"> </w:t>
      </w:r>
      <w:r w:rsidR="00234E32" w:rsidRPr="00AD45EF">
        <w:rPr>
          <w:bCs/>
          <w:sz w:val="22"/>
          <w:szCs w:val="22"/>
          <w:lang w:val="en-US"/>
        </w:rPr>
        <w:t>is committed to implementing and promoting measures to protect the dignity of those that work within the company, and to encourage respect for others at work. This is achieved by creating a work environment that is free from bullying, harassment and sexual harassment, racism and disrespectful behaviour, by dealing effectively with any complaints of such conduct, and also by welcoming diversity and promoting employment equality.</w:t>
      </w:r>
    </w:p>
    <w:p w14:paraId="2623A996" w14:textId="77777777" w:rsidR="00234E32" w:rsidRPr="00AD45EF" w:rsidRDefault="00234E32" w:rsidP="00234E32">
      <w:pPr>
        <w:tabs>
          <w:tab w:val="left" w:pos="5130"/>
        </w:tabs>
        <w:spacing w:after="0"/>
        <w:jc w:val="both"/>
        <w:rPr>
          <w:b/>
          <w:bCs/>
          <w:sz w:val="22"/>
          <w:szCs w:val="22"/>
          <w:lang w:val="en-US"/>
        </w:rPr>
      </w:pPr>
      <w:r w:rsidRPr="00AD45EF">
        <w:rPr>
          <w:b/>
          <w:bCs/>
          <w:sz w:val="22"/>
          <w:szCs w:val="22"/>
          <w:lang w:val="en-US"/>
        </w:rPr>
        <w:tab/>
      </w:r>
    </w:p>
    <w:p w14:paraId="412DA181" w14:textId="77777777" w:rsidR="00D457F0" w:rsidRPr="00AD45EF" w:rsidRDefault="00D457F0" w:rsidP="00234E32">
      <w:pPr>
        <w:spacing w:after="0"/>
        <w:jc w:val="both"/>
        <w:rPr>
          <w:b/>
          <w:bCs/>
          <w:sz w:val="22"/>
          <w:szCs w:val="22"/>
          <w:lang w:val="en-US"/>
        </w:rPr>
      </w:pPr>
      <w:r w:rsidRPr="00AD45EF">
        <w:rPr>
          <w:b/>
          <w:bCs/>
          <w:sz w:val="22"/>
          <w:szCs w:val="22"/>
          <w:lang w:val="en-US"/>
        </w:rPr>
        <w:t>Scope</w:t>
      </w:r>
    </w:p>
    <w:p w14:paraId="0E99ACAE" w14:textId="6160EAC5" w:rsidR="00234E32" w:rsidRPr="00AD45EF" w:rsidRDefault="00234E32" w:rsidP="00234E32">
      <w:pPr>
        <w:spacing w:after="0"/>
        <w:jc w:val="both"/>
        <w:rPr>
          <w:bCs/>
          <w:sz w:val="22"/>
          <w:szCs w:val="22"/>
          <w:lang w:val="en-US"/>
        </w:rPr>
      </w:pPr>
      <w:r w:rsidRPr="00AD45EF">
        <w:rPr>
          <w:bCs/>
          <w:sz w:val="22"/>
          <w:szCs w:val="22"/>
          <w:lang w:val="en-US"/>
        </w:rPr>
        <w:t xml:space="preserve">Bullying, </w:t>
      </w:r>
      <w:r w:rsidR="001965AB" w:rsidRPr="00AD45EF">
        <w:rPr>
          <w:bCs/>
          <w:sz w:val="22"/>
          <w:szCs w:val="22"/>
          <w:lang w:val="en-US"/>
        </w:rPr>
        <w:t>harassment,</w:t>
      </w:r>
      <w:r w:rsidRPr="00AD45EF">
        <w:rPr>
          <w:bCs/>
          <w:sz w:val="22"/>
          <w:szCs w:val="22"/>
          <w:lang w:val="en-US"/>
        </w:rPr>
        <w:t xml:space="preserve"> and sexual harassment not only by fellow employees but also by Directors, clients, business contacts and contractors will not be tolerated. </w:t>
      </w:r>
    </w:p>
    <w:p w14:paraId="38824862" w14:textId="77777777" w:rsidR="00B1669D" w:rsidRPr="00AD45EF" w:rsidRDefault="00B1669D" w:rsidP="00234E32">
      <w:pPr>
        <w:spacing w:after="0"/>
        <w:jc w:val="both"/>
        <w:rPr>
          <w:bCs/>
          <w:sz w:val="22"/>
          <w:szCs w:val="22"/>
          <w:lang w:val="en-US"/>
        </w:rPr>
      </w:pPr>
    </w:p>
    <w:p w14:paraId="791FA1C7" w14:textId="77777777" w:rsidR="00D457F0" w:rsidRPr="00AD45EF" w:rsidRDefault="00D457F0" w:rsidP="00234E32">
      <w:pPr>
        <w:spacing w:after="0"/>
        <w:jc w:val="both"/>
        <w:rPr>
          <w:b/>
          <w:bCs/>
          <w:sz w:val="22"/>
          <w:szCs w:val="22"/>
          <w:lang w:val="en-US"/>
        </w:rPr>
      </w:pPr>
      <w:r w:rsidRPr="00AD45EF">
        <w:rPr>
          <w:b/>
          <w:bCs/>
          <w:sz w:val="22"/>
          <w:szCs w:val="22"/>
          <w:lang w:val="en-US"/>
        </w:rPr>
        <w:t>Policy &amp; Procedure</w:t>
      </w:r>
    </w:p>
    <w:p w14:paraId="4D8E48C0" w14:textId="013D557A" w:rsidR="00234E32" w:rsidRPr="00AD45EF" w:rsidRDefault="00B1669D" w:rsidP="00234E32">
      <w:pPr>
        <w:spacing w:after="0"/>
        <w:jc w:val="both"/>
        <w:rPr>
          <w:bCs/>
          <w:sz w:val="22"/>
          <w:szCs w:val="22"/>
        </w:rPr>
      </w:pPr>
      <w:r w:rsidRPr="00AD45EF">
        <w:rPr>
          <w:bCs/>
          <w:sz w:val="22"/>
          <w:szCs w:val="22"/>
          <w:lang w:val="en-US"/>
        </w:rPr>
        <w:t xml:space="preserve">This policy is applicable to all employees of </w:t>
      </w:r>
      <w:r w:rsidR="00B61687" w:rsidRPr="00B61687">
        <w:rPr>
          <w:sz w:val="22"/>
          <w:szCs w:val="22"/>
        </w:rPr>
        <w:t>Comeragh Wilderness Academy</w:t>
      </w:r>
      <w:r w:rsidR="00B61687" w:rsidRPr="00B61687">
        <w:rPr>
          <w:bCs/>
          <w:sz w:val="22"/>
          <w:szCs w:val="22"/>
          <w:lang w:val="en-US"/>
        </w:rPr>
        <w:t xml:space="preserve"> </w:t>
      </w:r>
      <w:r w:rsidRPr="00AD45EF">
        <w:rPr>
          <w:bCs/>
          <w:sz w:val="22"/>
          <w:szCs w:val="22"/>
          <w:lang w:val="en-US"/>
        </w:rPr>
        <w:t xml:space="preserve">who are obliged to be aware of the effect their own </w:t>
      </w:r>
      <w:r w:rsidR="00AD45EF" w:rsidRPr="00AD45EF">
        <w:rPr>
          <w:bCs/>
          <w:sz w:val="22"/>
          <w:szCs w:val="22"/>
          <w:lang w:val="en-US"/>
        </w:rPr>
        <w:t>behavior</w:t>
      </w:r>
      <w:r w:rsidRPr="00AD45EF">
        <w:rPr>
          <w:bCs/>
          <w:sz w:val="22"/>
          <w:szCs w:val="22"/>
          <w:lang w:val="en-US"/>
        </w:rPr>
        <w:t xml:space="preserve"> may have on others. </w:t>
      </w:r>
      <w:r w:rsidR="00234E32" w:rsidRPr="00AD45EF">
        <w:rPr>
          <w:bCs/>
          <w:sz w:val="22"/>
          <w:szCs w:val="22"/>
          <w:lang w:val="en-US"/>
        </w:rPr>
        <w:t xml:space="preserve">The policy extends to work-related events including training sessions, meetings, </w:t>
      </w:r>
      <w:r w:rsidR="001965AB" w:rsidRPr="00AD45EF">
        <w:rPr>
          <w:bCs/>
          <w:sz w:val="22"/>
          <w:szCs w:val="22"/>
          <w:lang w:val="en-US"/>
        </w:rPr>
        <w:t>conferences,</w:t>
      </w:r>
      <w:r w:rsidR="00234E32" w:rsidRPr="00AD45EF">
        <w:rPr>
          <w:bCs/>
          <w:sz w:val="22"/>
          <w:szCs w:val="22"/>
          <w:lang w:val="en-US"/>
        </w:rPr>
        <w:t xml:space="preserve"> and </w:t>
      </w:r>
      <w:r w:rsidR="00A70705" w:rsidRPr="00AD45EF">
        <w:rPr>
          <w:bCs/>
          <w:sz w:val="22"/>
          <w:szCs w:val="22"/>
          <w:lang w:val="en-US"/>
        </w:rPr>
        <w:t>work-related</w:t>
      </w:r>
      <w:r w:rsidR="00234E32" w:rsidRPr="00AD45EF">
        <w:rPr>
          <w:bCs/>
          <w:sz w:val="22"/>
          <w:szCs w:val="22"/>
          <w:lang w:val="en-US"/>
        </w:rPr>
        <w:t xml:space="preserve"> social events, whether on the premises or off site.</w:t>
      </w:r>
      <w:r w:rsidR="00665B72" w:rsidRPr="00AD45EF">
        <w:rPr>
          <w:bCs/>
          <w:sz w:val="22"/>
          <w:szCs w:val="22"/>
          <w:lang w:val="en-US"/>
        </w:rPr>
        <w:t xml:space="preserve">  This policy sets out to ensure compliance with the relevant sections of the Employment Equality Acts, 1998-2015, which provide that every individual has a right to a work environment free from bullying, </w:t>
      </w:r>
      <w:r w:rsidR="001965AB" w:rsidRPr="00AD45EF">
        <w:rPr>
          <w:bCs/>
          <w:sz w:val="22"/>
          <w:szCs w:val="22"/>
          <w:lang w:val="en-US"/>
        </w:rPr>
        <w:t>harassment,</w:t>
      </w:r>
      <w:r w:rsidR="00665B72" w:rsidRPr="00AD45EF">
        <w:rPr>
          <w:bCs/>
          <w:sz w:val="22"/>
          <w:szCs w:val="22"/>
          <w:lang w:val="en-US"/>
        </w:rPr>
        <w:t xml:space="preserve"> or sexual harassment.  </w:t>
      </w:r>
    </w:p>
    <w:p w14:paraId="6689D885" w14:textId="77777777" w:rsidR="00234E32" w:rsidRPr="00AD45EF" w:rsidRDefault="00234E32" w:rsidP="00234E32">
      <w:pPr>
        <w:spacing w:after="0"/>
        <w:jc w:val="both"/>
        <w:rPr>
          <w:b/>
          <w:bCs/>
          <w:iCs/>
          <w:sz w:val="22"/>
          <w:szCs w:val="22"/>
          <w:lang w:val="en-US"/>
        </w:rPr>
      </w:pPr>
    </w:p>
    <w:p w14:paraId="5144604D" w14:textId="77777777" w:rsidR="00234E32" w:rsidRPr="00AD45EF" w:rsidRDefault="00234E32" w:rsidP="00234E32">
      <w:pPr>
        <w:spacing w:after="0"/>
        <w:jc w:val="both"/>
        <w:rPr>
          <w:b/>
          <w:bCs/>
          <w:iCs/>
          <w:sz w:val="22"/>
          <w:szCs w:val="22"/>
          <w:lang w:val="en-US"/>
        </w:rPr>
      </w:pPr>
      <w:r w:rsidRPr="00AD45EF">
        <w:rPr>
          <w:b/>
          <w:bCs/>
          <w:iCs/>
          <w:sz w:val="22"/>
          <w:szCs w:val="22"/>
          <w:lang w:val="en-US"/>
        </w:rPr>
        <w:t>Rights and Responsibilities</w:t>
      </w:r>
    </w:p>
    <w:p w14:paraId="472F38B9" w14:textId="77777777" w:rsidR="00234E32" w:rsidRPr="00AD45EF" w:rsidRDefault="00234E32" w:rsidP="00234E32">
      <w:pPr>
        <w:spacing w:after="0"/>
        <w:jc w:val="both"/>
        <w:rPr>
          <w:bCs/>
          <w:sz w:val="22"/>
          <w:szCs w:val="22"/>
          <w:lang w:val="en-US"/>
        </w:rPr>
      </w:pPr>
      <w:r w:rsidRPr="00AD45EF">
        <w:rPr>
          <w:bCs/>
          <w:sz w:val="22"/>
          <w:szCs w:val="22"/>
          <w:lang w:val="en-US"/>
        </w:rPr>
        <w:t xml:space="preserve">Everyone within </w:t>
      </w:r>
      <w:r w:rsidRPr="00AD45EF">
        <w:rPr>
          <w:bCs/>
          <w:sz w:val="22"/>
          <w:szCs w:val="22"/>
        </w:rPr>
        <w:t xml:space="preserve">the company </w:t>
      </w:r>
      <w:r w:rsidRPr="00AD45EF">
        <w:rPr>
          <w:bCs/>
          <w:sz w:val="22"/>
          <w:szCs w:val="22"/>
          <w:lang w:val="en-US"/>
        </w:rPr>
        <w:t>has the responsibility to prevent harassment, sexual harassment or bullying and to report any instances that they are party or witness to. Anyone found to be engaging in any improper behaviour or sexual harassment on the premises, or anywhere else while on Company business, will be subject to disciplinary action, up to and including dismissal.</w:t>
      </w:r>
    </w:p>
    <w:p w14:paraId="799FE75F" w14:textId="77777777" w:rsidR="00234E32" w:rsidRPr="00AD45EF" w:rsidRDefault="00234E32" w:rsidP="00234E32">
      <w:pPr>
        <w:spacing w:after="0"/>
        <w:jc w:val="both"/>
        <w:rPr>
          <w:bCs/>
          <w:sz w:val="22"/>
          <w:szCs w:val="22"/>
          <w:lang w:val="en-US"/>
        </w:rPr>
      </w:pPr>
    </w:p>
    <w:p w14:paraId="067C235F" w14:textId="744C5A3E" w:rsidR="00234E32" w:rsidRPr="00AD45EF" w:rsidRDefault="00234E32" w:rsidP="00234E32">
      <w:pPr>
        <w:spacing w:after="0"/>
        <w:jc w:val="both"/>
        <w:rPr>
          <w:bCs/>
          <w:sz w:val="22"/>
          <w:szCs w:val="22"/>
          <w:lang w:val="en-US"/>
        </w:rPr>
      </w:pPr>
      <w:r w:rsidRPr="00AD45EF">
        <w:rPr>
          <w:bCs/>
          <w:sz w:val="22"/>
          <w:szCs w:val="22"/>
          <w:lang w:val="en-US"/>
        </w:rPr>
        <w:t xml:space="preserve">Employees who feel that they are being bullied or harassed in any way in the workplace are encouraged to approach their immediate </w:t>
      </w:r>
      <w:r w:rsidR="002754BC" w:rsidRPr="00AD45EF">
        <w:rPr>
          <w:bCs/>
          <w:sz w:val="22"/>
          <w:szCs w:val="22"/>
          <w:lang w:val="en-US"/>
        </w:rPr>
        <w:t>services</w:t>
      </w:r>
      <w:r w:rsidR="00B1669D" w:rsidRPr="00AD45EF">
        <w:rPr>
          <w:bCs/>
          <w:sz w:val="22"/>
          <w:szCs w:val="22"/>
          <w:lang w:val="en-US"/>
        </w:rPr>
        <w:t xml:space="preserve"> manager</w:t>
      </w:r>
      <w:r w:rsidRPr="00AD45EF">
        <w:rPr>
          <w:bCs/>
          <w:sz w:val="22"/>
          <w:szCs w:val="22"/>
          <w:lang w:val="en-US"/>
        </w:rPr>
        <w:t xml:space="preserve"> </w:t>
      </w:r>
      <w:r w:rsidR="00FE6571" w:rsidRPr="00AD45EF">
        <w:rPr>
          <w:bCs/>
          <w:sz w:val="22"/>
          <w:szCs w:val="22"/>
          <w:lang w:val="en-US"/>
        </w:rPr>
        <w:t>with any</w:t>
      </w:r>
      <w:r w:rsidRPr="00AD45EF">
        <w:rPr>
          <w:bCs/>
          <w:sz w:val="22"/>
          <w:szCs w:val="22"/>
          <w:lang w:val="en-US"/>
        </w:rPr>
        <w:t xml:space="preserve"> complaints of bullying or harassment </w:t>
      </w:r>
      <w:r w:rsidR="00FE6571" w:rsidRPr="00AD45EF">
        <w:rPr>
          <w:bCs/>
          <w:sz w:val="22"/>
          <w:szCs w:val="22"/>
          <w:lang w:val="en-US"/>
        </w:rPr>
        <w:t xml:space="preserve">this </w:t>
      </w:r>
      <w:r w:rsidRPr="00AD45EF">
        <w:rPr>
          <w:bCs/>
          <w:sz w:val="22"/>
          <w:szCs w:val="22"/>
          <w:lang w:val="en-US"/>
        </w:rPr>
        <w:t xml:space="preserve">will be taken seriously, and will be held in strict confidence as far as is reasonably practicable, and will be investigated promptly and in an impartial manner. The Company can only </w:t>
      </w:r>
      <w:r w:rsidR="00AD45EF" w:rsidRPr="00AD45EF">
        <w:rPr>
          <w:bCs/>
          <w:sz w:val="22"/>
          <w:szCs w:val="22"/>
          <w:lang w:val="en-US"/>
        </w:rPr>
        <w:t>act</w:t>
      </w:r>
      <w:r w:rsidRPr="00AD45EF">
        <w:rPr>
          <w:bCs/>
          <w:sz w:val="22"/>
          <w:szCs w:val="22"/>
          <w:lang w:val="en-US"/>
        </w:rPr>
        <w:t xml:space="preserve"> to correct the situation if these instances are reported.</w:t>
      </w:r>
    </w:p>
    <w:p w14:paraId="6365B0BA" w14:textId="77777777" w:rsidR="00234E32" w:rsidRPr="00AD45EF" w:rsidRDefault="00234E32" w:rsidP="00234E32">
      <w:pPr>
        <w:spacing w:after="0"/>
        <w:jc w:val="both"/>
        <w:rPr>
          <w:bCs/>
          <w:sz w:val="22"/>
          <w:szCs w:val="22"/>
          <w:lang w:val="en-US"/>
        </w:rPr>
      </w:pPr>
    </w:p>
    <w:p w14:paraId="4F39B8C5" w14:textId="5B737662" w:rsidR="00234E32" w:rsidRPr="00AD45EF" w:rsidRDefault="00234E32" w:rsidP="00234E32">
      <w:pPr>
        <w:spacing w:after="0"/>
        <w:jc w:val="both"/>
        <w:rPr>
          <w:bCs/>
          <w:sz w:val="22"/>
          <w:szCs w:val="22"/>
          <w:lang w:val="en-US"/>
        </w:rPr>
      </w:pPr>
      <w:r w:rsidRPr="00AD45EF">
        <w:rPr>
          <w:bCs/>
          <w:sz w:val="22"/>
          <w:szCs w:val="22"/>
          <w:lang w:val="en-US"/>
        </w:rPr>
        <w:t xml:space="preserve">Any employee may make a complaint </w:t>
      </w:r>
      <w:r w:rsidR="00A70705" w:rsidRPr="00AD45EF">
        <w:rPr>
          <w:bCs/>
          <w:sz w:val="22"/>
          <w:szCs w:val="22"/>
          <w:lang w:val="en-US"/>
        </w:rPr>
        <w:t>and, in this regard,</w:t>
      </w:r>
      <w:r w:rsidRPr="00AD45EF">
        <w:rPr>
          <w:bCs/>
          <w:sz w:val="22"/>
          <w:szCs w:val="22"/>
          <w:lang w:val="en-US"/>
        </w:rPr>
        <w:t xml:space="preserve"> he or she will not be victimised for making a complaint. However, if a complaint is found to be malicious, disciplinary action may be taken against the complainant.</w:t>
      </w:r>
    </w:p>
    <w:p w14:paraId="7472384D" w14:textId="77777777" w:rsidR="00234E32" w:rsidRPr="00AD45EF" w:rsidRDefault="00234E32" w:rsidP="00234E32">
      <w:pPr>
        <w:spacing w:after="0"/>
        <w:jc w:val="both"/>
        <w:rPr>
          <w:bCs/>
          <w:sz w:val="22"/>
          <w:szCs w:val="22"/>
          <w:lang w:val="en-US"/>
        </w:rPr>
      </w:pPr>
    </w:p>
    <w:p w14:paraId="204ECC5F" w14:textId="037E3933" w:rsidR="00234E32" w:rsidRPr="00AD45EF" w:rsidRDefault="00234E32" w:rsidP="00234E32">
      <w:pPr>
        <w:spacing w:after="0"/>
        <w:jc w:val="both"/>
        <w:rPr>
          <w:bCs/>
          <w:sz w:val="22"/>
          <w:szCs w:val="22"/>
          <w:lang w:val="en-US"/>
        </w:rPr>
      </w:pPr>
      <w:r w:rsidRPr="00AD45EF">
        <w:rPr>
          <w:bCs/>
          <w:sz w:val="22"/>
          <w:szCs w:val="22"/>
          <w:lang w:val="en-US"/>
        </w:rPr>
        <w:t xml:space="preserve">The person against whom the complaint of bulling/harassment is made has rights. He or she is entitled to representation, to a fair and impartial hearing, and the right to challenge the allegation. An allegation of bullying or harassment remains an allegation until such time as the investigation is completed. If, after the investigation is completed, the allegation is upheld, disciplinary action, up to and including dismissal, will be taken against the perpetrator in accordance with </w:t>
      </w:r>
      <w:r w:rsidR="00B61687" w:rsidRPr="00B61687">
        <w:rPr>
          <w:sz w:val="22"/>
          <w:szCs w:val="22"/>
        </w:rPr>
        <w:t>Comeragh Wilderness Academy</w:t>
      </w:r>
      <w:r w:rsidR="00B61687" w:rsidRPr="00B61687">
        <w:rPr>
          <w:bCs/>
          <w:sz w:val="22"/>
          <w:szCs w:val="22"/>
          <w:lang w:val="en-US"/>
        </w:rPr>
        <w:t xml:space="preserve"> </w:t>
      </w:r>
      <w:r w:rsidRPr="00AD45EF">
        <w:rPr>
          <w:bCs/>
          <w:sz w:val="22"/>
          <w:szCs w:val="22"/>
          <w:lang w:val="en-US"/>
        </w:rPr>
        <w:t>disciplinary procedures.</w:t>
      </w:r>
      <w:r w:rsidR="00D86C6F" w:rsidRPr="00AD45EF">
        <w:rPr>
          <w:bCs/>
          <w:sz w:val="22"/>
          <w:szCs w:val="22"/>
          <w:lang w:val="en-US"/>
        </w:rPr>
        <w:t xml:space="preserve"> </w:t>
      </w:r>
      <w:r w:rsidR="00B77777" w:rsidRPr="00AD45EF">
        <w:rPr>
          <w:bCs/>
          <w:sz w:val="22"/>
          <w:szCs w:val="22"/>
        </w:rPr>
        <w:t xml:space="preserve">Management </w:t>
      </w:r>
      <w:r w:rsidRPr="00AD45EF">
        <w:rPr>
          <w:bCs/>
          <w:sz w:val="22"/>
          <w:szCs w:val="22"/>
          <w:lang w:val="en-US"/>
        </w:rPr>
        <w:t xml:space="preserve">is </w:t>
      </w:r>
      <w:r w:rsidRPr="00AD45EF">
        <w:rPr>
          <w:bCs/>
          <w:sz w:val="22"/>
          <w:szCs w:val="22"/>
          <w:lang w:val="en-US"/>
        </w:rPr>
        <w:lastRenderedPageBreak/>
        <w:t>required to act if it suspect</w:t>
      </w:r>
      <w:r w:rsidR="00E83A8E" w:rsidRPr="00AD45EF">
        <w:rPr>
          <w:bCs/>
          <w:sz w:val="22"/>
          <w:szCs w:val="22"/>
          <w:lang w:val="en-US"/>
        </w:rPr>
        <w:t>s</w:t>
      </w:r>
      <w:r w:rsidRPr="00AD45EF">
        <w:rPr>
          <w:bCs/>
          <w:sz w:val="22"/>
          <w:szCs w:val="22"/>
          <w:lang w:val="en-US"/>
        </w:rPr>
        <w:t xml:space="preserve"> any form of harassment or bullying is occurring, even if no complaint has been made.</w:t>
      </w:r>
    </w:p>
    <w:p w14:paraId="0A0312CF" w14:textId="77777777" w:rsidR="00C91286" w:rsidRPr="00AD45EF" w:rsidRDefault="00C91286" w:rsidP="00234E32">
      <w:pPr>
        <w:spacing w:after="0"/>
        <w:jc w:val="both"/>
        <w:rPr>
          <w:bCs/>
          <w:sz w:val="22"/>
          <w:szCs w:val="22"/>
          <w:lang w:val="en-US"/>
        </w:rPr>
      </w:pPr>
    </w:p>
    <w:p w14:paraId="1E95BF0C" w14:textId="77777777" w:rsidR="00E83A8E" w:rsidRPr="00AD45EF" w:rsidRDefault="00E83A8E" w:rsidP="00234E32">
      <w:pPr>
        <w:spacing w:after="0"/>
        <w:jc w:val="both"/>
        <w:rPr>
          <w:b/>
          <w:bCs/>
          <w:iCs/>
          <w:sz w:val="22"/>
          <w:szCs w:val="22"/>
          <w:lang w:val="en-US"/>
        </w:rPr>
      </w:pPr>
    </w:p>
    <w:p w14:paraId="07DD6393" w14:textId="4D38FEDA" w:rsidR="00234E32" w:rsidRPr="00AD45EF" w:rsidRDefault="00234E32" w:rsidP="00234E32">
      <w:pPr>
        <w:spacing w:after="0"/>
        <w:jc w:val="both"/>
        <w:rPr>
          <w:b/>
          <w:bCs/>
          <w:iCs/>
          <w:sz w:val="22"/>
          <w:szCs w:val="22"/>
          <w:lang w:val="en-US"/>
        </w:rPr>
      </w:pPr>
      <w:r w:rsidRPr="00AD45EF">
        <w:rPr>
          <w:b/>
          <w:bCs/>
          <w:iCs/>
          <w:sz w:val="22"/>
          <w:szCs w:val="22"/>
          <w:lang w:val="en-US"/>
        </w:rPr>
        <w:t>Bullying</w:t>
      </w:r>
    </w:p>
    <w:p w14:paraId="01189C68" w14:textId="45129B66" w:rsidR="00E04F14" w:rsidRPr="00AD45EF" w:rsidRDefault="00234E32" w:rsidP="00234E32">
      <w:pPr>
        <w:spacing w:after="0"/>
        <w:jc w:val="both"/>
        <w:rPr>
          <w:bCs/>
          <w:sz w:val="22"/>
          <w:szCs w:val="22"/>
          <w:lang w:val="en-US"/>
        </w:rPr>
      </w:pPr>
      <w:r w:rsidRPr="00AD45EF">
        <w:rPr>
          <w:bCs/>
          <w:sz w:val="22"/>
          <w:szCs w:val="22"/>
          <w:lang w:val="en-US"/>
        </w:rPr>
        <w:t xml:space="preserve">Any form of bullying is prohibited by </w:t>
      </w:r>
      <w:r w:rsidR="00B61687" w:rsidRPr="00B61687">
        <w:rPr>
          <w:sz w:val="22"/>
          <w:szCs w:val="22"/>
        </w:rPr>
        <w:t>Comeragh Wilderness Academy</w:t>
      </w:r>
      <w:r w:rsidR="00E83A8E" w:rsidRPr="00AD45EF">
        <w:rPr>
          <w:bCs/>
          <w:sz w:val="22"/>
          <w:szCs w:val="22"/>
        </w:rPr>
        <w:t>.</w:t>
      </w:r>
      <w:r w:rsidR="002075C0" w:rsidRPr="00AD45EF">
        <w:rPr>
          <w:bCs/>
          <w:sz w:val="22"/>
          <w:szCs w:val="22"/>
        </w:rPr>
        <w:t xml:space="preserve"> </w:t>
      </w:r>
      <w:r w:rsidRPr="00AD45EF">
        <w:rPr>
          <w:bCs/>
          <w:sz w:val="22"/>
          <w:szCs w:val="22"/>
          <w:lang w:val="en-US"/>
        </w:rPr>
        <w:t xml:space="preserve"> </w:t>
      </w:r>
    </w:p>
    <w:p w14:paraId="11AF024B" w14:textId="77777777" w:rsidR="00E04F14" w:rsidRPr="00AD45EF" w:rsidRDefault="00E04F14" w:rsidP="00234E32">
      <w:pPr>
        <w:spacing w:after="0"/>
        <w:jc w:val="both"/>
        <w:rPr>
          <w:bCs/>
          <w:sz w:val="22"/>
          <w:szCs w:val="22"/>
          <w:lang w:val="en-US"/>
        </w:rPr>
      </w:pPr>
    </w:p>
    <w:p w14:paraId="5341A1FE" w14:textId="2834EE84" w:rsidR="00234E32" w:rsidRPr="00AD45EF" w:rsidRDefault="00234E32" w:rsidP="00234E32">
      <w:pPr>
        <w:spacing w:after="0"/>
        <w:jc w:val="both"/>
        <w:rPr>
          <w:bCs/>
          <w:sz w:val="22"/>
          <w:szCs w:val="22"/>
          <w:lang w:val="en-US"/>
        </w:rPr>
      </w:pPr>
      <w:r w:rsidRPr="00AD45EF">
        <w:rPr>
          <w:bCs/>
          <w:sz w:val="22"/>
          <w:szCs w:val="22"/>
          <w:lang w:val="en-US"/>
        </w:rPr>
        <w:t>Bullying is defined as:</w:t>
      </w:r>
    </w:p>
    <w:p w14:paraId="17F071D4" w14:textId="77777777" w:rsidR="00234E32" w:rsidRPr="00AD45EF" w:rsidRDefault="00234E32" w:rsidP="00234E32">
      <w:pPr>
        <w:spacing w:after="0"/>
        <w:jc w:val="both"/>
        <w:rPr>
          <w:bCs/>
          <w:sz w:val="22"/>
          <w:szCs w:val="22"/>
          <w:lang w:val="en-US"/>
        </w:rPr>
      </w:pPr>
      <w:r w:rsidRPr="00AD45EF">
        <w:rPr>
          <w:bCs/>
          <w:i/>
          <w:sz w:val="22"/>
          <w:szCs w:val="22"/>
          <w:lang w:val="en-US"/>
        </w:rPr>
        <w:t>Repeated inappropriate behaviour, direct or indirect, whether verbal, physical or otherwise, conducted by one or more persons against another or others, at the place of work and/or in the course of employment, which could reasonably be regarded as undermining the individual’s right to dignity at work. An isolated incident of the behaviour described in this definition may be an affront to dignity at work but as a once off incident is not considered to be bullying</w:t>
      </w:r>
      <w:r w:rsidRPr="00AD45EF">
        <w:rPr>
          <w:bCs/>
          <w:sz w:val="22"/>
          <w:szCs w:val="22"/>
          <w:vertAlign w:val="superscript"/>
          <w:lang w:val="en-US"/>
        </w:rPr>
        <w:footnoteReference w:id="2"/>
      </w:r>
      <w:r w:rsidRPr="00AD45EF">
        <w:rPr>
          <w:bCs/>
          <w:sz w:val="22"/>
          <w:szCs w:val="22"/>
          <w:lang w:val="en-US"/>
        </w:rPr>
        <w:t>.</w:t>
      </w:r>
    </w:p>
    <w:p w14:paraId="7E4BA2B6" w14:textId="77777777" w:rsidR="00B1669D" w:rsidRPr="00AD45EF" w:rsidRDefault="00B1669D" w:rsidP="00234E32">
      <w:pPr>
        <w:spacing w:after="0"/>
        <w:jc w:val="both"/>
        <w:rPr>
          <w:bCs/>
          <w:sz w:val="22"/>
          <w:szCs w:val="22"/>
          <w:lang w:val="en-US"/>
        </w:rPr>
      </w:pPr>
    </w:p>
    <w:p w14:paraId="36AE1202" w14:textId="50FEFC5E" w:rsidR="00234E32" w:rsidRPr="00AD45EF" w:rsidRDefault="00234E32" w:rsidP="00234E32">
      <w:pPr>
        <w:spacing w:after="0"/>
        <w:jc w:val="both"/>
        <w:rPr>
          <w:bCs/>
          <w:sz w:val="22"/>
          <w:szCs w:val="22"/>
          <w:lang w:val="en-US"/>
        </w:rPr>
      </w:pPr>
      <w:r w:rsidRPr="00AD45EF">
        <w:rPr>
          <w:bCs/>
          <w:sz w:val="22"/>
          <w:szCs w:val="22"/>
          <w:lang w:val="en-US"/>
        </w:rPr>
        <w:t xml:space="preserve">Bullying is distinct from conflicting views or opinions or interpersonal difficulties within the workplace, which should be raised with the employee’s </w:t>
      </w:r>
      <w:r w:rsidR="00E04F14" w:rsidRPr="00AD45EF">
        <w:rPr>
          <w:bCs/>
          <w:sz w:val="22"/>
          <w:szCs w:val="22"/>
          <w:lang w:val="en-US"/>
        </w:rPr>
        <w:t>services</w:t>
      </w:r>
      <w:r w:rsidRPr="00AD45EF">
        <w:rPr>
          <w:bCs/>
          <w:sz w:val="22"/>
          <w:szCs w:val="22"/>
          <w:lang w:val="en-US"/>
        </w:rPr>
        <w:t xml:space="preserve"> </w:t>
      </w:r>
      <w:r w:rsidR="00B1669D" w:rsidRPr="00AD45EF">
        <w:rPr>
          <w:bCs/>
          <w:sz w:val="22"/>
          <w:szCs w:val="22"/>
          <w:lang w:val="en-US"/>
        </w:rPr>
        <w:t>manager</w:t>
      </w:r>
      <w:r w:rsidRPr="00AD45EF">
        <w:rPr>
          <w:bCs/>
          <w:sz w:val="22"/>
          <w:szCs w:val="22"/>
          <w:lang w:val="en-US"/>
        </w:rPr>
        <w:t xml:space="preserve"> in order to have any grievances or difficulties resolved.</w:t>
      </w:r>
    </w:p>
    <w:p w14:paraId="4EF5B429" w14:textId="77777777" w:rsidR="00234E32" w:rsidRPr="00AD45EF" w:rsidRDefault="00234E32" w:rsidP="00234E32">
      <w:pPr>
        <w:spacing w:after="0"/>
        <w:jc w:val="both"/>
        <w:rPr>
          <w:bCs/>
          <w:sz w:val="22"/>
          <w:szCs w:val="22"/>
          <w:lang w:val="en-US"/>
        </w:rPr>
      </w:pPr>
    </w:p>
    <w:p w14:paraId="430D7624" w14:textId="521BD391" w:rsidR="00234E32" w:rsidRPr="00AD45EF" w:rsidRDefault="00234E32" w:rsidP="00234E32">
      <w:pPr>
        <w:spacing w:after="0"/>
        <w:jc w:val="both"/>
        <w:rPr>
          <w:bCs/>
          <w:sz w:val="22"/>
          <w:szCs w:val="22"/>
          <w:lang w:val="en-US"/>
        </w:rPr>
      </w:pPr>
      <w:r w:rsidRPr="00AD45EF">
        <w:rPr>
          <w:bCs/>
          <w:sz w:val="22"/>
          <w:szCs w:val="22"/>
          <w:lang w:val="en-US"/>
        </w:rPr>
        <w:t>Bullying can include conduct</w:t>
      </w:r>
      <w:r w:rsidR="00CA1CC6" w:rsidRPr="00AD45EF">
        <w:rPr>
          <w:bCs/>
          <w:sz w:val="22"/>
          <w:szCs w:val="22"/>
          <w:lang w:val="en-US"/>
        </w:rPr>
        <w:t xml:space="preserve"> that is</w:t>
      </w:r>
      <w:r w:rsidRPr="00AD45EF">
        <w:rPr>
          <w:bCs/>
          <w:sz w:val="22"/>
          <w:szCs w:val="22"/>
          <w:lang w:val="en-US"/>
        </w:rPr>
        <w:t xml:space="preserve"> offensive to a reasonable person, e.g. oral or written slurs, physical contact, gestures, jokes, displaying pictures, flags, emblems, graffiti or other material which state or imply prejudicial attitudes which are offensive to fellow employees.   </w:t>
      </w:r>
    </w:p>
    <w:p w14:paraId="767A1678" w14:textId="77777777" w:rsidR="00234E32" w:rsidRPr="00AD45EF" w:rsidRDefault="00234E32" w:rsidP="00234E32">
      <w:pPr>
        <w:spacing w:after="0"/>
        <w:jc w:val="both"/>
        <w:rPr>
          <w:bCs/>
          <w:sz w:val="22"/>
          <w:szCs w:val="22"/>
          <w:lang w:val="en-US"/>
        </w:rPr>
      </w:pPr>
    </w:p>
    <w:p w14:paraId="44BD002A" w14:textId="77777777" w:rsidR="00234E32" w:rsidRPr="00AD45EF" w:rsidRDefault="00234E32" w:rsidP="00234E32">
      <w:pPr>
        <w:spacing w:after="0"/>
        <w:jc w:val="both"/>
        <w:rPr>
          <w:bCs/>
          <w:sz w:val="22"/>
          <w:szCs w:val="22"/>
        </w:rPr>
      </w:pPr>
      <w:r w:rsidRPr="00AD45EF">
        <w:rPr>
          <w:bCs/>
          <w:sz w:val="22"/>
          <w:szCs w:val="22"/>
        </w:rPr>
        <w:t>Examples of bullying behaviour include:</w:t>
      </w:r>
    </w:p>
    <w:p w14:paraId="21BC2DCA"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Personal insults or name-calling</w:t>
      </w:r>
    </w:p>
    <w:p w14:paraId="4B3572C0"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Persistent unjustified criticism or sarcasm</w:t>
      </w:r>
    </w:p>
    <w:p w14:paraId="5C801DD1"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Public or private humiliation</w:t>
      </w:r>
    </w:p>
    <w:p w14:paraId="3A04D49C"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Shouting at staff in public and/or in private</w:t>
      </w:r>
    </w:p>
    <w:p w14:paraId="665D3DE9"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Sneering</w:t>
      </w:r>
    </w:p>
    <w:p w14:paraId="221CFA4C"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Instantaneous rage, often over trivial issues</w:t>
      </w:r>
    </w:p>
    <w:p w14:paraId="4CBB099B"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Unfair delegation of duties and responsibilities</w:t>
      </w:r>
    </w:p>
    <w:p w14:paraId="3E6C4A89"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Repeated impossible deadlines or impossible tasks</w:t>
      </w:r>
    </w:p>
    <w:p w14:paraId="5B7451B2"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Repeated Unnecessary work interference</w:t>
      </w:r>
    </w:p>
    <w:p w14:paraId="186EF108"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Making it difficult to access necessary information</w:t>
      </w:r>
    </w:p>
    <w:p w14:paraId="732191CD"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Aggression</w:t>
      </w:r>
    </w:p>
    <w:p w14:paraId="69E353C4"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Not giving credit for work contribution</w:t>
      </w:r>
    </w:p>
    <w:p w14:paraId="51116E6D"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Continuously refusing reasonable requests without good reasons</w:t>
      </w:r>
    </w:p>
    <w:p w14:paraId="24C63ED7"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Intimidation and threats in general.</w:t>
      </w:r>
    </w:p>
    <w:p w14:paraId="64657F84"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Isolation or non-co-operation or exclusion from social activities</w:t>
      </w:r>
    </w:p>
    <w:p w14:paraId="24D9DAC0" w14:textId="77777777" w:rsidR="00234E32" w:rsidRPr="00AD45EF" w:rsidRDefault="00234E32" w:rsidP="00B35CB7">
      <w:pPr>
        <w:numPr>
          <w:ilvl w:val="0"/>
          <w:numId w:val="25"/>
        </w:numPr>
        <w:spacing w:after="0"/>
        <w:jc w:val="both"/>
        <w:rPr>
          <w:bCs/>
          <w:sz w:val="22"/>
          <w:szCs w:val="22"/>
          <w:lang w:val="en-US"/>
        </w:rPr>
      </w:pPr>
      <w:r w:rsidRPr="00AD45EF">
        <w:rPr>
          <w:bCs/>
          <w:sz w:val="22"/>
          <w:szCs w:val="22"/>
          <w:lang w:val="en-US"/>
        </w:rPr>
        <w:t>Vandalism of personal property</w:t>
      </w:r>
    </w:p>
    <w:p w14:paraId="54A9AB86" w14:textId="77777777" w:rsidR="00234E32" w:rsidRPr="00AD45EF" w:rsidRDefault="00234E32" w:rsidP="00234E32">
      <w:pPr>
        <w:spacing w:after="0"/>
        <w:ind w:left="720"/>
        <w:jc w:val="both"/>
        <w:rPr>
          <w:bCs/>
          <w:sz w:val="22"/>
          <w:szCs w:val="22"/>
          <w:lang w:val="en-US"/>
        </w:rPr>
      </w:pPr>
    </w:p>
    <w:p w14:paraId="0C26213A" w14:textId="034BB0AB" w:rsidR="00234E32" w:rsidRPr="00AD45EF" w:rsidRDefault="00234E32" w:rsidP="00234E32">
      <w:pPr>
        <w:spacing w:after="0"/>
        <w:jc w:val="both"/>
        <w:rPr>
          <w:bCs/>
          <w:sz w:val="22"/>
          <w:szCs w:val="22"/>
          <w:lang w:val="en-US"/>
        </w:rPr>
      </w:pPr>
      <w:r w:rsidRPr="00AD45EF">
        <w:rPr>
          <w:bCs/>
          <w:sz w:val="22"/>
          <w:szCs w:val="22"/>
          <w:lang w:val="en-US"/>
        </w:rPr>
        <w:lastRenderedPageBreak/>
        <w:t>This is not an exhaustive list, and offences of a similar nature are also prohibited and will be dealt with appropriately.</w:t>
      </w:r>
    </w:p>
    <w:p w14:paraId="09C54254" w14:textId="6F8E3874" w:rsidR="00665B72" w:rsidRPr="00AD45EF" w:rsidRDefault="00665B72" w:rsidP="00234E32">
      <w:pPr>
        <w:spacing w:after="0"/>
        <w:jc w:val="both"/>
        <w:rPr>
          <w:bCs/>
          <w:sz w:val="22"/>
          <w:szCs w:val="22"/>
          <w:lang w:val="en-US"/>
        </w:rPr>
      </w:pPr>
    </w:p>
    <w:p w14:paraId="593E998E" w14:textId="77777777" w:rsidR="00B92CB3" w:rsidRPr="00AD45EF" w:rsidRDefault="00B92CB3" w:rsidP="00665B72">
      <w:pPr>
        <w:spacing w:after="0"/>
        <w:jc w:val="both"/>
        <w:rPr>
          <w:b/>
          <w:sz w:val="22"/>
          <w:szCs w:val="22"/>
          <w:lang w:val="en-US"/>
        </w:rPr>
      </w:pPr>
    </w:p>
    <w:p w14:paraId="7A670408" w14:textId="77777777" w:rsidR="00B92CB3" w:rsidRPr="00AD45EF" w:rsidRDefault="00B92CB3" w:rsidP="00665B72">
      <w:pPr>
        <w:spacing w:after="0"/>
        <w:jc w:val="both"/>
        <w:rPr>
          <w:b/>
          <w:sz w:val="22"/>
          <w:szCs w:val="22"/>
          <w:lang w:val="en-US"/>
        </w:rPr>
      </w:pPr>
    </w:p>
    <w:p w14:paraId="3309DD34" w14:textId="5195C9AE" w:rsidR="00665B72" w:rsidRPr="00AD45EF" w:rsidRDefault="00665B72" w:rsidP="00665B72">
      <w:pPr>
        <w:spacing w:after="0"/>
        <w:jc w:val="both"/>
        <w:rPr>
          <w:b/>
          <w:sz w:val="22"/>
          <w:szCs w:val="22"/>
          <w:lang w:val="en-US"/>
        </w:rPr>
      </w:pPr>
      <w:r w:rsidRPr="00AD45EF">
        <w:rPr>
          <w:b/>
          <w:sz w:val="22"/>
          <w:szCs w:val="22"/>
          <w:lang w:val="en-US"/>
        </w:rPr>
        <w:t xml:space="preserve">What is Not Bullying? </w:t>
      </w:r>
    </w:p>
    <w:p w14:paraId="3E18A3DB" w14:textId="729730B4" w:rsidR="00665B72" w:rsidRPr="00AD45EF" w:rsidRDefault="00665B72" w:rsidP="00665B72">
      <w:pPr>
        <w:spacing w:after="0"/>
        <w:jc w:val="both"/>
        <w:rPr>
          <w:bCs/>
          <w:sz w:val="22"/>
          <w:szCs w:val="22"/>
          <w:lang w:val="en-US"/>
        </w:rPr>
      </w:pPr>
      <w:r w:rsidRPr="00AD45EF">
        <w:rPr>
          <w:bCs/>
          <w:sz w:val="22"/>
          <w:szCs w:val="22"/>
          <w:lang w:val="en-US"/>
        </w:rPr>
        <w:t xml:space="preserve">It is important to note that reasonable and essential discipline arising from the good management of an </w:t>
      </w:r>
      <w:r w:rsidR="00313E53" w:rsidRPr="00AD45EF">
        <w:rPr>
          <w:bCs/>
          <w:sz w:val="22"/>
          <w:szCs w:val="22"/>
          <w:lang w:val="en-US"/>
        </w:rPr>
        <w:t>e</w:t>
      </w:r>
      <w:r w:rsidRPr="00AD45EF">
        <w:rPr>
          <w:bCs/>
          <w:sz w:val="22"/>
          <w:szCs w:val="22"/>
          <w:lang w:val="en-US"/>
        </w:rPr>
        <w:t xml:space="preserve">mployee’s performance, conduct or attendance is not considered to be bullying.  </w:t>
      </w:r>
    </w:p>
    <w:p w14:paraId="2C1277FE" w14:textId="77777777" w:rsidR="00B92CB3" w:rsidRPr="00AD45EF" w:rsidRDefault="00B92CB3" w:rsidP="00665B72">
      <w:pPr>
        <w:spacing w:after="0"/>
        <w:jc w:val="both"/>
        <w:rPr>
          <w:bCs/>
          <w:sz w:val="22"/>
          <w:szCs w:val="22"/>
          <w:lang w:val="en-US"/>
        </w:rPr>
      </w:pPr>
    </w:p>
    <w:p w14:paraId="1180CC87" w14:textId="77777777" w:rsidR="00234E32" w:rsidRPr="00AD45EF" w:rsidRDefault="00234E32" w:rsidP="00234E32">
      <w:pPr>
        <w:spacing w:after="0"/>
        <w:jc w:val="both"/>
        <w:rPr>
          <w:b/>
          <w:bCs/>
          <w:iCs/>
          <w:sz w:val="22"/>
          <w:szCs w:val="22"/>
          <w:lang w:val="en-US"/>
        </w:rPr>
      </w:pPr>
      <w:r w:rsidRPr="00AD45EF">
        <w:rPr>
          <w:b/>
          <w:bCs/>
          <w:iCs/>
          <w:sz w:val="22"/>
          <w:szCs w:val="22"/>
          <w:lang w:val="en-US"/>
        </w:rPr>
        <w:t>Sexual Harassment</w:t>
      </w:r>
    </w:p>
    <w:p w14:paraId="15331D67" w14:textId="0DEC10D5" w:rsidR="00234E32" w:rsidRPr="00AD45EF" w:rsidRDefault="00234E32" w:rsidP="00234E32">
      <w:pPr>
        <w:spacing w:after="0"/>
        <w:jc w:val="both"/>
        <w:rPr>
          <w:bCs/>
          <w:sz w:val="22"/>
          <w:szCs w:val="22"/>
          <w:lang w:val="en-US"/>
        </w:rPr>
      </w:pPr>
      <w:r w:rsidRPr="00AD45EF">
        <w:rPr>
          <w:bCs/>
          <w:sz w:val="22"/>
          <w:szCs w:val="22"/>
          <w:lang w:val="en-US"/>
        </w:rPr>
        <w:t xml:space="preserve">Sexual harassment is </w:t>
      </w:r>
      <w:r w:rsidRPr="00AD45EF">
        <w:rPr>
          <w:bCs/>
          <w:i/>
          <w:sz w:val="22"/>
          <w:szCs w:val="22"/>
          <w:lang w:val="en-US"/>
        </w:rPr>
        <w:t xml:space="preserve">any form of unwanted verbal, non-verbal or physical conduct of a sexual </w:t>
      </w:r>
      <w:r w:rsidR="00B77777" w:rsidRPr="00AD45EF">
        <w:rPr>
          <w:bCs/>
          <w:i/>
          <w:sz w:val="22"/>
          <w:szCs w:val="22"/>
          <w:lang w:val="en-US"/>
        </w:rPr>
        <w:t>nature, being</w:t>
      </w:r>
      <w:r w:rsidRPr="00AD45EF">
        <w:rPr>
          <w:bCs/>
          <w:i/>
          <w:sz w:val="22"/>
          <w:szCs w:val="22"/>
          <w:lang w:val="en-US"/>
        </w:rPr>
        <w:t xml:space="preserve"> conduct, which in either case has a purpose or effect of violating a person’s dignity in creating an intimidating, hostile, degrading, humiliating or offensive environment for the person</w:t>
      </w:r>
      <w:r w:rsidRPr="00AD45EF">
        <w:rPr>
          <w:bCs/>
          <w:i/>
          <w:sz w:val="22"/>
          <w:szCs w:val="22"/>
          <w:vertAlign w:val="superscript"/>
          <w:lang w:val="en-US"/>
        </w:rPr>
        <w:footnoteReference w:id="3"/>
      </w:r>
      <w:r w:rsidRPr="00AD45EF">
        <w:rPr>
          <w:bCs/>
          <w:sz w:val="22"/>
          <w:szCs w:val="22"/>
          <w:lang w:val="en-US"/>
        </w:rPr>
        <w:t xml:space="preserve">. </w:t>
      </w:r>
    </w:p>
    <w:p w14:paraId="64FBC165" w14:textId="77777777" w:rsidR="00B1669D" w:rsidRPr="00AD45EF" w:rsidRDefault="00B1669D" w:rsidP="00234E32">
      <w:pPr>
        <w:spacing w:after="0"/>
        <w:jc w:val="both"/>
        <w:rPr>
          <w:bCs/>
          <w:sz w:val="22"/>
          <w:szCs w:val="22"/>
          <w:lang w:val="en-US"/>
        </w:rPr>
      </w:pPr>
    </w:p>
    <w:p w14:paraId="29373CC0" w14:textId="77777777" w:rsidR="00234E32" w:rsidRPr="00AD45EF" w:rsidRDefault="00234E32" w:rsidP="00234E32">
      <w:pPr>
        <w:spacing w:after="0"/>
        <w:jc w:val="both"/>
        <w:rPr>
          <w:bCs/>
          <w:sz w:val="22"/>
          <w:szCs w:val="22"/>
          <w:lang w:val="en-US"/>
        </w:rPr>
      </w:pPr>
      <w:r w:rsidRPr="00AD45EF">
        <w:rPr>
          <w:bCs/>
          <w:sz w:val="22"/>
          <w:szCs w:val="22"/>
          <w:lang w:val="en-US"/>
        </w:rPr>
        <w:t>Sexual harassment may occur between men and women or between persons of the same gender. A single incident may constitute sexual harassment.</w:t>
      </w:r>
    </w:p>
    <w:p w14:paraId="47224B4B" w14:textId="77777777" w:rsidR="00234E32" w:rsidRPr="00AD45EF" w:rsidRDefault="00234E32" w:rsidP="00234E32">
      <w:pPr>
        <w:spacing w:after="0"/>
        <w:jc w:val="both"/>
        <w:rPr>
          <w:bCs/>
          <w:sz w:val="22"/>
          <w:szCs w:val="22"/>
          <w:lang w:val="en-US"/>
        </w:rPr>
      </w:pPr>
    </w:p>
    <w:p w14:paraId="09AF6945" w14:textId="77777777" w:rsidR="00234E32" w:rsidRPr="00AD45EF" w:rsidRDefault="00234E32" w:rsidP="00234E32">
      <w:pPr>
        <w:spacing w:after="0"/>
        <w:jc w:val="both"/>
        <w:rPr>
          <w:bCs/>
          <w:sz w:val="22"/>
          <w:szCs w:val="22"/>
          <w:lang w:val="en-US"/>
        </w:rPr>
      </w:pPr>
      <w:r w:rsidRPr="00AD45EF">
        <w:rPr>
          <w:bCs/>
          <w:sz w:val="22"/>
          <w:szCs w:val="22"/>
          <w:lang w:val="en-US"/>
        </w:rPr>
        <w:t>Examples of sexual harassment include:</w:t>
      </w:r>
    </w:p>
    <w:p w14:paraId="29663A8F" w14:textId="77777777" w:rsidR="00234E32" w:rsidRPr="00AD45EF" w:rsidRDefault="00234E32" w:rsidP="00B35CB7">
      <w:pPr>
        <w:numPr>
          <w:ilvl w:val="0"/>
          <w:numId w:val="26"/>
        </w:numPr>
        <w:spacing w:after="0"/>
        <w:jc w:val="both"/>
        <w:rPr>
          <w:bCs/>
          <w:sz w:val="22"/>
          <w:szCs w:val="22"/>
          <w:lang w:val="en-US"/>
        </w:rPr>
      </w:pPr>
      <w:r w:rsidRPr="00AD45EF">
        <w:rPr>
          <w:bCs/>
          <w:i/>
          <w:sz w:val="22"/>
          <w:szCs w:val="22"/>
          <w:lang w:val="en-US"/>
        </w:rPr>
        <w:t>Non-verbal</w:t>
      </w:r>
      <w:r w:rsidRPr="00AD45EF">
        <w:rPr>
          <w:bCs/>
          <w:sz w:val="22"/>
          <w:szCs w:val="22"/>
          <w:lang w:val="en-US"/>
        </w:rPr>
        <w:t>: gestures, looks, whistling, suggestive symbols, pictures</w:t>
      </w:r>
    </w:p>
    <w:p w14:paraId="51E14628" w14:textId="77777777" w:rsidR="00234E32" w:rsidRPr="00AD45EF" w:rsidRDefault="00234E32" w:rsidP="00B35CB7">
      <w:pPr>
        <w:numPr>
          <w:ilvl w:val="0"/>
          <w:numId w:val="26"/>
        </w:numPr>
        <w:spacing w:after="0"/>
        <w:jc w:val="both"/>
        <w:rPr>
          <w:bCs/>
          <w:sz w:val="22"/>
          <w:szCs w:val="22"/>
          <w:lang w:val="en-US"/>
        </w:rPr>
      </w:pPr>
      <w:r w:rsidRPr="00AD45EF">
        <w:rPr>
          <w:bCs/>
          <w:i/>
          <w:sz w:val="22"/>
          <w:szCs w:val="22"/>
          <w:lang w:val="en-US"/>
        </w:rPr>
        <w:t>Verbal</w:t>
      </w:r>
      <w:r w:rsidRPr="00AD45EF">
        <w:rPr>
          <w:bCs/>
          <w:sz w:val="22"/>
          <w:szCs w:val="22"/>
          <w:lang w:val="en-US"/>
        </w:rPr>
        <w:t>: Advances, propositions, suggestions, comments, innuendo jokes</w:t>
      </w:r>
    </w:p>
    <w:p w14:paraId="4A4D4DF0" w14:textId="54FE28E5" w:rsidR="00234E32" w:rsidRPr="00AD45EF" w:rsidRDefault="00234E32" w:rsidP="00B35CB7">
      <w:pPr>
        <w:numPr>
          <w:ilvl w:val="0"/>
          <w:numId w:val="26"/>
        </w:numPr>
        <w:spacing w:after="0"/>
        <w:jc w:val="both"/>
        <w:rPr>
          <w:bCs/>
          <w:sz w:val="22"/>
          <w:szCs w:val="22"/>
          <w:lang w:val="en-US"/>
        </w:rPr>
      </w:pPr>
      <w:r w:rsidRPr="00AD45EF">
        <w:rPr>
          <w:bCs/>
          <w:i/>
          <w:sz w:val="22"/>
          <w:szCs w:val="22"/>
          <w:lang w:val="en-US"/>
        </w:rPr>
        <w:t>Physical</w:t>
      </w:r>
      <w:r w:rsidRPr="00AD45EF">
        <w:rPr>
          <w:bCs/>
          <w:sz w:val="22"/>
          <w:szCs w:val="22"/>
          <w:lang w:val="en-US"/>
        </w:rPr>
        <w:t xml:space="preserve">: pinching, unnecessary touching, groping, kissing, fondling, </w:t>
      </w:r>
      <w:r w:rsidR="001965AB" w:rsidRPr="00AD45EF">
        <w:rPr>
          <w:bCs/>
          <w:sz w:val="22"/>
          <w:szCs w:val="22"/>
          <w:lang w:val="en-US"/>
        </w:rPr>
        <w:t>assault,</w:t>
      </w:r>
      <w:r w:rsidRPr="00AD45EF">
        <w:rPr>
          <w:bCs/>
          <w:sz w:val="22"/>
          <w:szCs w:val="22"/>
          <w:lang w:val="en-US"/>
        </w:rPr>
        <w:t xml:space="preserve"> or rape</w:t>
      </w:r>
    </w:p>
    <w:p w14:paraId="12B3CF20" w14:textId="6E1C59F6" w:rsidR="00234E32" w:rsidRPr="00AD45EF" w:rsidRDefault="00234E32" w:rsidP="00B35CB7">
      <w:pPr>
        <w:numPr>
          <w:ilvl w:val="0"/>
          <w:numId w:val="26"/>
        </w:numPr>
        <w:spacing w:after="0"/>
        <w:jc w:val="both"/>
        <w:rPr>
          <w:bCs/>
          <w:sz w:val="22"/>
          <w:szCs w:val="22"/>
          <w:lang w:val="en-US"/>
        </w:rPr>
      </w:pPr>
      <w:r w:rsidRPr="00AD45EF">
        <w:rPr>
          <w:bCs/>
          <w:sz w:val="22"/>
          <w:szCs w:val="22"/>
          <w:lang w:val="en-US"/>
        </w:rPr>
        <w:t xml:space="preserve">Sending suggestive and pornographic correspondence including faxes, </w:t>
      </w:r>
      <w:r w:rsidR="001965AB" w:rsidRPr="00AD45EF">
        <w:rPr>
          <w:bCs/>
          <w:sz w:val="22"/>
          <w:szCs w:val="22"/>
          <w:lang w:val="en-US"/>
        </w:rPr>
        <w:t>text,</w:t>
      </w:r>
      <w:r w:rsidRPr="00AD45EF">
        <w:rPr>
          <w:bCs/>
          <w:sz w:val="22"/>
          <w:szCs w:val="22"/>
          <w:lang w:val="en-US"/>
        </w:rPr>
        <w:t xml:space="preserve"> and e-mails</w:t>
      </w:r>
    </w:p>
    <w:p w14:paraId="171DB76C" w14:textId="77777777" w:rsidR="00234E32" w:rsidRPr="00AD45EF" w:rsidRDefault="00234E32" w:rsidP="00B35CB7">
      <w:pPr>
        <w:numPr>
          <w:ilvl w:val="0"/>
          <w:numId w:val="26"/>
        </w:numPr>
        <w:spacing w:after="0"/>
        <w:jc w:val="both"/>
        <w:rPr>
          <w:bCs/>
          <w:sz w:val="22"/>
          <w:szCs w:val="22"/>
          <w:lang w:val="en-US"/>
        </w:rPr>
      </w:pPr>
      <w:r w:rsidRPr="00AD45EF">
        <w:rPr>
          <w:bCs/>
          <w:i/>
          <w:sz w:val="22"/>
          <w:szCs w:val="22"/>
          <w:lang w:val="en-US"/>
        </w:rPr>
        <w:t>Sex-based conduct</w:t>
      </w:r>
      <w:r w:rsidRPr="00AD45EF">
        <w:rPr>
          <w:bCs/>
          <w:sz w:val="22"/>
          <w:szCs w:val="22"/>
          <w:lang w:val="en-US"/>
        </w:rPr>
        <w:t xml:space="preserve">: Conduct that degrades, ridicules or is </w:t>
      </w:r>
      <w:r w:rsidR="00B77777" w:rsidRPr="00AD45EF">
        <w:rPr>
          <w:bCs/>
          <w:sz w:val="22"/>
          <w:szCs w:val="22"/>
          <w:lang w:val="en-US"/>
        </w:rPr>
        <w:t>intimadatory</w:t>
      </w:r>
      <w:r w:rsidRPr="00AD45EF">
        <w:rPr>
          <w:bCs/>
          <w:sz w:val="22"/>
          <w:szCs w:val="22"/>
          <w:lang w:val="en-US"/>
        </w:rPr>
        <w:t xml:space="preserve"> or physically abusive of the employee because of his or her sex</w:t>
      </w:r>
    </w:p>
    <w:p w14:paraId="6A1277EF" w14:textId="77777777" w:rsidR="00234E32" w:rsidRPr="00AD45EF" w:rsidRDefault="00234E32" w:rsidP="00234E32">
      <w:pPr>
        <w:spacing w:after="0"/>
        <w:ind w:left="644"/>
        <w:jc w:val="both"/>
        <w:rPr>
          <w:bCs/>
          <w:sz w:val="22"/>
          <w:szCs w:val="22"/>
          <w:lang w:val="en-US"/>
        </w:rPr>
      </w:pPr>
    </w:p>
    <w:p w14:paraId="618FF386" w14:textId="698AFFEC" w:rsidR="00234E32" w:rsidRPr="00AD45EF" w:rsidRDefault="00234E32" w:rsidP="00234E32">
      <w:pPr>
        <w:spacing w:after="0"/>
        <w:jc w:val="both"/>
        <w:rPr>
          <w:bCs/>
          <w:sz w:val="22"/>
          <w:szCs w:val="22"/>
          <w:lang w:val="en-US"/>
        </w:rPr>
      </w:pPr>
      <w:r w:rsidRPr="00AD45EF">
        <w:rPr>
          <w:bCs/>
          <w:sz w:val="22"/>
          <w:szCs w:val="22"/>
          <w:lang w:val="en-US"/>
        </w:rPr>
        <w:t>This is not an exhaustive list, and offences of a similar nature are also prohibited and will be dealt with appropriately.</w:t>
      </w:r>
    </w:p>
    <w:p w14:paraId="1488E823" w14:textId="07982B80" w:rsidR="002D2292" w:rsidRPr="00AD45EF" w:rsidRDefault="002D2292" w:rsidP="00234E32">
      <w:pPr>
        <w:spacing w:after="0"/>
        <w:jc w:val="both"/>
        <w:rPr>
          <w:bCs/>
          <w:sz w:val="22"/>
          <w:szCs w:val="22"/>
          <w:lang w:val="en-US"/>
        </w:rPr>
      </w:pPr>
    </w:p>
    <w:p w14:paraId="73C99128" w14:textId="21D372AE" w:rsidR="002D2292" w:rsidRPr="00AD45EF" w:rsidRDefault="002D2292" w:rsidP="00234E32">
      <w:pPr>
        <w:spacing w:after="0"/>
        <w:jc w:val="both"/>
        <w:rPr>
          <w:bCs/>
          <w:sz w:val="22"/>
          <w:szCs w:val="22"/>
          <w:lang w:val="en-US"/>
        </w:rPr>
      </w:pPr>
      <w:r w:rsidRPr="00AD45EF">
        <w:rPr>
          <w:bCs/>
          <w:sz w:val="22"/>
          <w:szCs w:val="22"/>
          <w:lang w:val="en-US"/>
        </w:rPr>
        <w:t>An essential characteristic of the type of behaviour which constitutes sexual harassment is that it is unwanted by the recipient.</w:t>
      </w:r>
    </w:p>
    <w:p w14:paraId="691C8F80" w14:textId="77777777" w:rsidR="002D2292" w:rsidRPr="00AD45EF" w:rsidRDefault="002D2292" w:rsidP="00234E32">
      <w:pPr>
        <w:spacing w:after="0"/>
        <w:jc w:val="both"/>
        <w:rPr>
          <w:bCs/>
          <w:sz w:val="22"/>
          <w:szCs w:val="22"/>
          <w:lang w:val="en-US"/>
        </w:rPr>
      </w:pPr>
    </w:p>
    <w:p w14:paraId="6A7E4481" w14:textId="77777777" w:rsidR="00234E32" w:rsidRPr="00AD45EF" w:rsidRDefault="00234E32" w:rsidP="00234E32">
      <w:pPr>
        <w:spacing w:after="0"/>
        <w:jc w:val="both"/>
        <w:rPr>
          <w:b/>
          <w:bCs/>
          <w:iCs/>
          <w:sz w:val="22"/>
          <w:szCs w:val="22"/>
          <w:lang w:val="en-US"/>
        </w:rPr>
      </w:pPr>
    </w:p>
    <w:p w14:paraId="0916E720" w14:textId="77777777" w:rsidR="00234E32" w:rsidRPr="00AD45EF" w:rsidRDefault="00234E32" w:rsidP="00234E32">
      <w:pPr>
        <w:spacing w:after="0"/>
        <w:jc w:val="both"/>
        <w:rPr>
          <w:b/>
          <w:bCs/>
          <w:iCs/>
          <w:sz w:val="22"/>
          <w:szCs w:val="22"/>
          <w:lang w:val="en-US"/>
        </w:rPr>
      </w:pPr>
      <w:r w:rsidRPr="00AD45EF">
        <w:rPr>
          <w:b/>
          <w:bCs/>
          <w:iCs/>
          <w:sz w:val="22"/>
          <w:szCs w:val="22"/>
          <w:lang w:val="en-US"/>
        </w:rPr>
        <w:t>Harassment</w:t>
      </w:r>
    </w:p>
    <w:p w14:paraId="4EAD7D6F" w14:textId="77777777" w:rsidR="00234E32" w:rsidRPr="00AD45EF" w:rsidRDefault="00234E32" w:rsidP="00234E32">
      <w:pPr>
        <w:spacing w:after="0"/>
        <w:jc w:val="both"/>
        <w:rPr>
          <w:bCs/>
          <w:sz w:val="22"/>
          <w:szCs w:val="22"/>
          <w:lang w:val="en-US"/>
        </w:rPr>
      </w:pPr>
      <w:r w:rsidRPr="00AD45EF">
        <w:rPr>
          <w:bCs/>
          <w:sz w:val="22"/>
          <w:szCs w:val="22"/>
          <w:lang w:val="en-US"/>
        </w:rPr>
        <w:t xml:space="preserve">Harassment is any form of </w:t>
      </w:r>
      <w:r w:rsidRPr="00AD45EF">
        <w:rPr>
          <w:bCs/>
          <w:i/>
          <w:sz w:val="22"/>
          <w:szCs w:val="22"/>
          <w:lang w:val="en-US"/>
        </w:rPr>
        <w:t>unwanted conduct</w:t>
      </w:r>
      <w:r w:rsidRPr="00AD45EF">
        <w:rPr>
          <w:bCs/>
          <w:sz w:val="22"/>
          <w:szCs w:val="22"/>
          <w:lang w:val="en-US"/>
        </w:rPr>
        <w:t xml:space="preserve">, related to the following grounds: marital status, family status, race, gender, age, religious belief, sexual orientation, disability or membership of the </w:t>
      </w:r>
      <w:r w:rsidR="00B77777" w:rsidRPr="00AD45EF">
        <w:rPr>
          <w:bCs/>
          <w:sz w:val="22"/>
          <w:szCs w:val="22"/>
          <w:lang w:val="en-US"/>
        </w:rPr>
        <w:t>Traveler</w:t>
      </w:r>
      <w:r w:rsidRPr="00AD45EF">
        <w:rPr>
          <w:bCs/>
          <w:sz w:val="22"/>
          <w:szCs w:val="22"/>
          <w:lang w:val="en-US"/>
        </w:rPr>
        <w:t xml:space="preserve"> community, </w:t>
      </w:r>
      <w:r w:rsidRPr="00AD45EF">
        <w:rPr>
          <w:bCs/>
          <w:i/>
          <w:sz w:val="22"/>
          <w:szCs w:val="22"/>
          <w:lang w:val="en-US"/>
        </w:rPr>
        <w:t>which has the purpose or effect of violating a person’s dignity and creating an intimidating, hostile, degrading, humiliating or offensive environment for the person. It can be a one-off event or persistent and repeated behaviour</w:t>
      </w:r>
      <w:r w:rsidRPr="00AD45EF">
        <w:rPr>
          <w:bCs/>
          <w:i/>
          <w:sz w:val="22"/>
          <w:szCs w:val="22"/>
          <w:vertAlign w:val="superscript"/>
          <w:lang w:val="en-US"/>
        </w:rPr>
        <w:footnoteReference w:id="4"/>
      </w:r>
      <w:r w:rsidRPr="00AD45EF">
        <w:rPr>
          <w:bCs/>
          <w:sz w:val="22"/>
          <w:szCs w:val="22"/>
          <w:lang w:val="en-US"/>
        </w:rPr>
        <w:t>. It can be:</w:t>
      </w:r>
    </w:p>
    <w:p w14:paraId="70B1D7C0" w14:textId="77777777" w:rsidR="00234E32" w:rsidRPr="00AD45EF" w:rsidRDefault="00234E32" w:rsidP="00B35CB7">
      <w:pPr>
        <w:numPr>
          <w:ilvl w:val="0"/>
          <w:numId w:val="27"/>
        </w:numPr>
        <w:spacing w:after="0"/>
        <w:jc w:val="both"/>
        <w:rPr>
          <w:bCs/>
          <w:sz w:val="22"/>
          <w:szCs w:val="22"/>
          <w:lang w:val="en-US"/>
        </w:rPr>
      </w:pPr>
      <w:r w:rsidRPr="00AD45EF">
        <w:rPr>
          <w:bCs/>
          <w:i/>
          <w:sz w:val="22"/>
          <w:szCs w:val="22"/>
          <w:lang w:val="en-US"/>
        </w:rPr>
        <w:t>Verbal</w:t>
      </w:r>
      <w:r w:rsidRPr="00AD45EF">
        <w:rPr>
          <w:bCs/>
          <w:sz w:val="22"/>
          <w:szCs w:val="22"/>
          <w:lang w:val="en-US"/>
        </w:rPr>
        <w:t>: spoken words, shouting, unfair and excessive criticism</w:t>
      </w:r>
    </w:p>
    <w:p w14:paraId="71AEC514" w14:textId="77777777" w:rsidR="00234E32" w:rsidRPr="00AD45EF" w:rsidRDefault="00234E32" w:rsidP="00B35CB7">
      <w:pPr>
        <w:numPr>
          <w:ilvl w:val="0"/>
          <w:numId w:val="27"/>
        </w:numPr>
        <w:spacing w:after="0"/>
        <w:jc w:val="both"/>
        <w:rPr>
          <w:bCs/>
          <w:sz w:val="22"/>
          <w:szCs w:val="22"/>
          <w:lang w:val="en-US"/>
        </w:rPr>
      </w:pPr>
      <w:r w:rsidRPr="00AD45EF">
        <w:rPr>
          <w:bCs/>
          <w:i/>
          <w:sz w:val="22"/>
          <w:szCs w:val="22"/>
          <w:lang w:val="en-US"/>
        </w:rPr>
        <w:t>Non-Verbal</w:t>
      </w:r>
      <w:r w:rsidRPr="00AD45EF">
        <w:rPr>
          <w:bCs/>
          <w:sz w:val="22"/>
          <w:szCs w:val="22"/>
          <w:lang w:val="en-US"/>
        </w:rPr>
        <w:t>: looks, gestures, isolating, exclusion, refusing to listen to a point of view</w:t>
      </w:r>
    </w:p>
    <w:p w14:paraId="58CB727F" w14:textId="7E742692" w:rsidR="00234E32" w:rsidRPr="00AD45EF" w:rsidRDefault="00234E32" w:rsidP="00B35CB7">
      <w:pPr>
        <w:numPr>
          <w:ilvl w:val="0"/>
          <w:numId w:val="27"/>
        </w:numPr>
        <w:spacing w:after="0"/>
        <w:jc w:val="both"/>
        <w:rPr>
          <w:bCs/>
          <w:sz w:val="22"/>
          <w:szCs w:val="22"/>
          <w:lang w:val="en-US"/>
        </w:rPr>
      </w:pPr>
      <w:r w:rsidRPr="00AD45EF">
        <w:rPr>
          <w:bCs/>
          <w:i/>
          <w:sz w:val="22"/>
          <w:szCs w:val="22"/>
          <w:lang w:val="en-US"/>
        </w:rPr>
        <w:lastRenderedPageBreak/>
        <w:t>Physical</w:t>
      </w:r>
      <w:r w:rsidRPr="00AD45EF">
        <w:rPr>
          <w:bCs/>
          <w:sz w:val="22"/>
          <w:szCs w:val="22"/>
          <w:lang w:val="en-US"/>
        </w:rPr>
        <w:t>: abusive behaviour, production, displaying or circulation of words, pictures, materials</w:t>
      </w:r>
    </w:p>
    <w:p w14:paraId="403F13A2" w14:textId="77777777" w:rsidR="002D2292" w:rsidRPr="00AD45EF" w:rsidRDefault="002D2292" w:rsidP="00B35CB7">
      <w:pPr>
        <w:numPr>
          <w:ilvl w:val="0"/>
          <w:numId w:val="27"/>
        </w:numPr>
        <w:spacing w:after="0"/>
        <w:jc w:val="both"/>
        <w:rPr>
          <w:bCs/>
          <w:sz w:val="22"/>
          <w:szCs w:val="22"/>
          <w:lang w:val="en-US"/>
        </w:rPr>
      </w:pPr>
      <w:r w:rsidRPr="00AD45EF">
        <w:rPr>
          <w:bCs/>
          <w:sz w:val="22"/>
          <w:szCs w:val="22"/>
          <w:lang w:val="en-US"/>
        </w:rPr>
        <w:t>Excessive monitoring of work</w:t>
      </w:r>
    </w:p>
    <w:p w14:paraId="4EE108F7" w14:textId="77777777" w:rsidR="002D2292" w:rsidRPr="00AD45EF" w:rsidRDefault="002D2292" w:rsidP="00B35CB7">
      <w:pPr>
        <w:numPr>
          <w:ilvl w:val="0"/>
          <w:numId w:val="27"/>
        </w:numPr>
        <w:spacing w:after="0"/>
        <w:jc w:val="both"/>
        <w:rPr>
          <w:bCs/>
          <w:sz w:val="22"/>
          <w:szCs w:val="22"/>
          <w:lang w:val="en-US"/>
        </w:rPr>
      </w:pPr>
      <w:r w:rsidRPr="00AD45EF">
        <w:rPr>
          <w:bCs/>
          <w:sz w:val="22"/>
          <w:szCs w:val="22"/>
          <w:lang w:val="en-US"/>
        </w:rPr>
        <w:t>Isolation or exclusion from social activities</w:t>
      </w:r>
    </w:p>
    <w:p w14:paraId="48F8A92C" w14:textId="77777777" w:rsidR="002D2292" w:rsidRPr="00AD45EF" w:rsidRDefault="002D2292" w:rsidP="002D2292">
      <w:pPr>
        <w:spacing w:after="0"/>
        <w:jc w:val="both"/>
        <w:rPr>
          <w:bCs/>
          <w:sz w:val="22"/>
          <w:szCs w:val="22"/>
          <w:lang w:val="en-US"/>
        </w:rPr>
      </w:pPr>
    </w:p>
    <w:p w14:paraId="0FF45113" w14:textId="77777777" w:rsidR="00234E32" w:rsidRPr="00AD45EF" w:rsidRDefault="00234E32" w:rsidP="00234E32">
      <w:pPr>
        <w:spacing w:after="0"/>
        <w:ind w:left="720"/>
        <w:jc w:val="both"/>
        <w:rPr>
          <w:bCs/>
          <w:sz w:val="22"/>
          <w:szCs w:val="22"/>
          <w:lang w:val="en-US"/>
        </w:rPr>
      </w:pPr>
    </w:p>
    <w:p w14:paraId="2AD6FEB3" w14:textId="77777777" w:rsidR="00234E32" w:rsidRPr="00AD45EF" w:rsidRDefault="00234E32" w:rsidP="00234E32">
      <w:pPr>
        <w:spacing w:after="0"/>
        <w:jc w:val="both"/>
        <w:rPr>
          <w:bCs/>
          <w:sz w:val="22"/>
          <w:szCs w:val="22"/>
          <w:lang w:val="en-US"/>
        </w:rPr>
      </w:pPr>
      <w:r w:rsidRPr="00AD45EF">
        <w:rPr>
          <w:bCs/>
          <w:sz w:val="22"/>
          <w:szCs w:val="22"/>
          <w:lang w:val="en-US"/>
        </w:rPr>
        <w:t>This is not an exhaustive list, and offences of a similar nature are also prohibited and will be dealt with appropriately.</w:t>
      </w:r>
    </w:p>
    <w:p w14:paraId="14F5E6BB" w14:textId="77777777" w:rsidR="00234E32" w:rsidRPr="00AD45EF" w:rsidRDefault="00234E32" w:rsidP="00234E32">
      <w:pPr>
        <w:spacing w:after="0"/>
        <w:jc w:val="both"/>
        <w:rPr>
          <w:b/>
          <w:bCs/>
          <w:iCs/>
          <w:sz w:val="22"/>
          <w:szCs w:val="22"/>
          <w:lang w:val="en-US"/>
        </w:rPr>
      </w:pPr>
    </w:p>
    <w:p w14:paraId="3A77C068" w14:textId="77777777" w:rsidR="00871646" w:rsidRPr="00AD45EF" w:rsidRDefault="00871646" w:rsidP="00234E32">
      <w:pPr>
        <w:spacing w:after="0"/>
        <w:jc w:val="both"/>
        <w:rPr>
          <w:b/>
          <w:bCs/>
          <w:iCs/>
          <w:sz w:val="22"/>
          <w:szCs w:val="22"/>
          <w:lang w:val="en-US"/>
        </w:rPr>
      </w:pPr>
      <w:r w:rsidRPr="00AD45EF">
        <w:rPr>
          <w:b/>
          <w:bCs/>
          <w:iCs/>
          <w:sz w:val="22"/>
          <w:szCs w:val="22"/>
          <w:lang w:val="en-US"/>
        </w:rPr>
        <w:br w:type="page"/>
      </w:r>
    </w:p>
    <w:p w14:paraId="38A15546" w14:textId="58AB30B0" w:rsidR="00234E32" w:rsidRPr="00AD45EF" w:rsidRDefault="00234E32" w:rsidP="00234E32">
      <w:pPr>
        <w:spacing w:after="0"/>
        <w:jc w:val="both"/>
        <w:rPr>
          <w:b/>
          <w:bCs/>
          <w:iCs/>
          <w:sz w:val="22"/>
          <w:szCs w:val="22"/>
          <w:lang w:val="en-US"/>
        </w:rPr>
      </w:pPr>
      <w:r w:rsidRPr="00AD45EF">
        <w:rPr>
          <w:b/>
          <w:bCs/>
          <w:iCs/>
          <w:sz w:val="22"/>
          <w:szCs w:val="22"/>
          <w:lang w:val="en-US"/>
        </w:rPr>
        <w:lastRenderedPageBreak/>
        <w:t>Complaints Procedure</w:t>
      </w:r>
    </w:p>
    <w:p w14:paraId="205120E5" w14:textId="7D3E5983" w:rsidR="00234E32" w:rsidRPr="00AD45EF" w:rsidRDefault="00234E32" w:rsidP="00234E32">
      <w:pPr>
        <w:spacing w:after="0"/>
        <w:jc w:val="both"/>
        <w:rPr>
          <w:bCs/>
          <w:sz w:val="22"/>
          <w:szCs w:val="22"/>
          <w:lang w:val="en-US"/>
        </w:rPr>
      </w:pPr>
      <w:r w:rsidRPr="00AD45EF">
        <w:rPr>
          <w:bCs/>
          <w:sz w:val="22"/>
          <w:szCs w:val="22"/>
          <w:lang w:val="en-US"/>
        </w:rPr>
        <w:t xml:space="preserve">All employees have a right to make a complaint if they feel they have been harassed, sexually </w:t>
      </w:r>
      <w:r w:rsidR="001965AB" w:rsidRPr="00AD45EF">
        <w:rPr>
          <w:bCs/>
          <w:sz w:val="22"/>
          <w:szCs w:val="22"/>
          <w:lang w:val="en-US"/>
        </w:rPr>
        <w:t>harassed,</w:t>
      </w:r>
      <w:r w:rsidRPr="00AD45EF">
        <w:rPr>
          <w:bCs/>
          <w:sz w:val="22"/>
          <w:szCs w:val="22"/>
          <w:lang w:val="en-US"/>
        </w:rPr>
        <w:t xml:space="preserve"> or </w:t>
      </w:r>
      <w:r w:rsidR="00B77777" w:rsidRPr="00AD45EF">
        <w:rPr>
          <w:bCs/>
          <w:sz w:val="22"/>
          <w:szCs w:val="22"/>
          <w:lang w:val="en-US"/>
        </w:rPr>
        <w:t>bullied. There</w:t>
      </w:r>
      <w:r w:rsidRPr="00AD45EF">
        <w:rPr>
          <w:bCs/>
          <w:sz w:val="22"/>
          <w:szCs w:val="22"/>
          <w:lang w:val="en-US"/>
        </w:rPr>
        <w:t xml:space="preserve"> is both an informal and formal procedure to deal with bullying or harassment at work. It is up to each employee to decide what behaviour is unwelcome irrespective of the attitude of others to the matter.</w:t>
      </w:r>
    </w:p>
    <w:p w14:paraId="6367A916" w14:textId="77777777" w:rsidR="00D457F0" w:rsidRPr="00AD45EF" w:rsidRDefault="00D457F0" w:rsidP="00234E32">
      <w:pPr>
        <w:spacing w:after="0"/>
        <w:jc w:val="both"/>
        <w:rPr>
          <w:bCs/>
          <w:sz w:val="22"/>
          <w:szCs w:val="22"/>
          <w:lang w:val="en-US"/>
        </w:rPr>
      </w:pPr>
    </w:p>
    <w:p w14:paraId="1ACE9E2A" w14:textId="77777777" w:rsidR="00234E32" w:rsidRPr="00AD45EF" w:rsidRDefault="00234E32" w:rsidP="00234E32">
      <w:pPr>
        <w:spacing w:after="0"/>
        <w:jc w:val="both"/>
        <w:rPr>
          <w:bCs/>
          <w:sz w:val="22"/>
          <w:szCs w:val="22"/>
          <w:lang w:val="en-US"/>
        </w:rPr>
      </w:pPr>
      <w:r w:rsidRPr="00AD45EF">
        <w:rPr>
          <w:bCs/>
          <w:sz w:val="22"/>
          <w:szCs w:val="22"/>
          <w:lang w:val="en-US"/>
        </w:rPr>
        <w:t xml:space="preserve">Any employee who makes a complaint or who gives evidence in proceedings will not be victimised in any way. Any victimisation of, or retaliation against a complainant, or an employee who gives evidence during an investigation will be the subject of disciplinary action up to and including </w:t>
      </w:r>
      <w:r w:rsidR="00B77777" w:rsidRPr="00AD45EF">
        <w:rPr>
          <w:bCs/>
          <w:sz w:val="22"/>
          <w:szCs w:val="22"/>
          <w:lang w:val="en-US"/>
        </w:rPr>
        <w:t>dismissal. Any</w:t>
      </w:r>
      <w:r w:rsidRPr="00AD45EF">
        <w:rPr>
          <w:bCs/>
          <w:sz w:val="22"/>
          <w:szCs w:val="22"/>
          <w:lang w:val="en-US"/>
        </w:rPr>
        <w:t xml:space="preserve"> investigation will be completed as soon as possible.</w:t>
      </w:r>
    </w:p>
    <w:p w14:paraId="03967DB0" w14:textId="77777777" w:rsidR="00234E32" w:rsidRPr="00AD45EF" w:rsidRDefault="00234E32" w:rsidP="00234E32">
      <w:pPr>
        <w:spacing w:after="0"/>
        <w:jc w:val="both"/>
        <w:rPr>
          <w:b/>
          <w:bCs/>
          <w:sz w:val="22"/>
          <w:szCs w:val="22"/>
          <w:lang w:val="en-US"/>
        </w:rPr>
      </w:pPr>
    </w:p>
    <w:p w14:paraId="3F6086E7" w14:textId="77777777" w:rsidR="00234E32" w:rsidRPr="00AD45EF" w:rsidRDefault="00234E32" w:rsidP="00234E32">
      <w:pPr>
        <w:spacing w:after="0"/>
        <w:jc w:val="both"/>
        <w:rPr>
          <w:b/>
          <w:bCs/>
          <w:sz w:val="22"/>
          <w:szCs w:val="22"/>
          <w:lang w:val="en-US"/>
        </w:rPr>
      </w:pPr>
      <w:r w:rsidRPr="00AD45EF">
        <w:rPr>
          <w:b/>
          <w:bCs/>
          <w:sz w:val="22"/>
          <w:szCs w:val="22"/>
          <w:lang w:val="en-US"/>
        </w:rPr>
        <w:t>Stage One: Informal Procedure</w:t>
      </w:r>
    </w:p>
    <w:p w14:paraId="75242E12" w14:textId="187D1CAA" w:rsidR="00234E32" w:rsidRPr="00AD45EF" w:rsidRDefault="00234E32" w:rsidP="00234E32">
      <w:pPr>
        <w:spacing w:after="0"/>
        <w:jc w:val="both"/>
        <w:rPr>
          <w:bCs/>
          <w:sz w:val="22"/>
          <w:szCs w:val="22"/>
          <w:lang w:val="en-US"/>
        </w:rPr>
      </w:pPr>
      <w:r w:rsidRPr="00AD45EF">
        <w:rPr>
          <w:bCs/>
          <w:sz w:val="22"/>
          <w:szCs w:val="22"/>
          <w:lang w:val="en-US"/>
        </w:rPr>
        <w:t xml:space="preserve">It is preferable for all concerned that complaints of bullying or harassment are dealt with informally wherever possible. The purpose of the informal procedure is to ensure that the majority of cases of this nature will be dealt with effectively and efficiently, in a confidential and sensitive nature, and at </w:t>
      </w:r>
      <w:r w:rsidR="00297593" w:rsidRPr="00AD45EF">
        <w:rPr>
          <w:bCs/>
          <w:sz w:val="22"/>
          <w:szCs w:val="22"/>
          <w:lang w:val="en-US"/>
        </w:rPr>
        <w:t xml:space="preserve">a </w:t>
      </w:r>
      <w:r w:rsidRPr="00AD45EF">
        <w:rPr>
          <w:bCs/>
          <w:sz w:val="22"/>
          <w:szCs w:val="22"/>
          <w:lang w:val="en-US"/>
        </w:rPr>
        <w:t xml:space="preserve">local </w:t>
      </w:r>
      <w:r w:rsidR="00B77777" w:rsidRPr="00AD45EF">
        <w:rPr>
          <w:bCs/>
          <w:sz w:val="22"/>
          <w:szCs w:val="22"/>
          <w:lang w:val="en-US"/>
        </w:rPr>
        <w:t>level. This</w:t>
      </w:r>
      <w:r w:rsidRPr="00AD45EF">
        <w:rPr>
          <w:bCs/>
          <w:sz w:val="22"/>
          <w:szCs w:val="22"/>
          <w:lang w:val="en-US"/>
        </w:rPr>
        <w:t xml:space="preserve"> is likely to produce solutions, which are speedy, effective and minimise embarrassment and the risk of breaching confidentiality.</w:t>
      </w:r>
    </w:p>
    <w:p w14:paraId="080866CC" w14:textId="77777777" w:rsidR="00234E32" w:rsidRPr="00AD45EF" w:rsidRDefault="00234E32" w:rsidP="00B35CB7">
      <w:pPr>
        <w:numPr>
          <w:ilvl w:val="0"/>
          <w:numId w:val="28"/>
        </w:numPr>
        <w:spacing w:after="0"/>
        <w:jc w:val="both"/>
        <w:rPr>
          <w:bCs/>
          <w:sz w:val="22"/>
          <w:szCs w:val="22"/>
          <w:lang w:val="en-US"/>
        </w:rPr>
      </w:pPr>
      <w:r w:rsidRPr="00AD45EF">
        <w:rPr>
          <w:bCs/>
          <w:sz w:val="22"/>
          <w:szCs w:val="22"/>
          <w:lang w:val="en-US"/>
        </w:rPr>
        <w:t>In the first instance a person who believes that they are the subject of bullying, harassment or sexual harassment should ask the person(s) responsible to stop.</w:t>
      </w:r>
    </w:p>
    <w:p w14:paraId="455C5622" w14:textId="56EDC663" w:rsidR="00234E32" w:rsidRPr="00AD45EF" w:rsidRDefault="00234E32" w:rsidP="00B35CB7">
      <w:pPr>
        <w:numPr>
          <w:ilvl w:val="0"/>
          <w:numId w:val="28"/>
        </w:numPr>
        <w:spacing w:after="0"/>
        <w:jc w:val="both"/>
        <w:rPr>
          <w:bCs/>
          <w:sz w:val="22"/>
          <w:szCs w:val="22"/>
          <w:lang w:val="en-US"/>
        </w:rPr>
      </w:pPr>
      <w:r w:rsidRPr="00AD45EF">
        <w:rPr>
          <w:bCs/>
          <w:sz w:val="22"/>
          <w:szCs w:val="22"/>
          <w:lang w:val="en-US"/>
        </w:rPr>
        <w:t xml:space="preserve">The employee may ask </w:t>
      </w:r>
      <w:r w:rsidRPr="00AD45EF">
        <w:rPr>
          <w:bCs/>
          <w:sz w:val="22"/>
          <w:szCs w:val="22"/>
        </w:rPr>
        <w:t xml:space="preserve">their </w:t>
      </w:r>
      <w:r w:rsidR="00BB214F" w:rsidRPr="00AD45EF">
        <w:rPr>
          <w:bCs/>
          <w:sz w:val="22"/>
          <w:szCs w:val="22"/>
        </w:rPr>
        <w:t>services</w:t>
      </w:r>
      <w:r w:rsidR="00B1669D" w:rsidRPr="00AD45EF">
        <w:rPr>
          <w:bCs/>
          <w:sz w:val="22"/>
          <w:szCs w:val="22"/>
        </w:rPr>
        <w:t xml:space="preserve"> manager</w:t>
      </w:r>
      <w:r w:rsidRPr="00AD45EF">
        <w:rPr>
          <w:bCs/>
          <w:sz w:val="22"/>
          <w:szCs w:val="22"/>
          <w:lang w:val="en-US"/>
        </w:rPr>
        <w:t xml:space="preserve"> for support in approaching the alleged perpetrator(s), or to ask for advice on the procedures to follow.</w:t>
      </w:r>
    </w:p>
    <w:p w14:paraId="02612EC5" w14:textId="77777777" w:rsidR="00234E32" w:rsidRPr="00AD45EF" w:rsidRDefault="00234E32" w:rsidP="00234E32">
      <w:pPr>
        <w:pStyle w:val="ListParagraph"/>
        <w:rPr>
          <w:bCs/>
          <w:sz w:val="22"/>
          <w:szCs w:val="22"/>
          <w:lang w:val="en-US"/>
        </w:rPr>
      </w:pPr>
    </w:p>
    <w:p w14:paraId="654BFBEE" w14:textId="77777777" w:rsidR="00234E32" w:rsidRPr="00AD45EF" w:rsidRDefault="00234E32" w:rsidP="00234E32">
      <w:pPr>
        <w:spacing w:after="0"/>
        <w:jc w:val="both"/>
        <w:rPr>
          <w:b/>
          <w:bCs/>
          <w:sz w:val="22"/>
          <w:szCs w:val="22"/>
          <w:lang w:val="en-US"/>
        </w:rPr>
      </w:pPr>
      <w:r w:rsidRPr="00AD45EF">
        <w:rPr>
          <w:b/>
          <w:bCs/>
          <w:sz w:val="22"/>
          <w:szCs w:val="22"/>
          <w:lang w:val="en-US"/>
        </w:rPr>
        <w:t>Stage Two: Mediation</w:t>
      </w:r>
    </w:p>
    <w:p w14:paraId="2F0CB46D" w14:textId="77777777" w:rsidR="00234E32" w:rsidRPr="00AD45EF" w:rsidRDefault="00234E32" w:rsidP="00234E32">
      <w:pPr>
        <w:spacing w:after="0"/>
        <w:jc w:val="both"/>
        <w:rPr>
          <w:bCs/>
          <w:sz w:val="22"/>
          <w:szCs w:val="22"/>
          <w:lang w:val="en-US"/>
        </w:rPr>
      </w:pPr>
      <w:r w:rsidRPr="00AD45EF">
        <w:rPr>
          <w:bCs/>
          <w:sz w:val="22"/>
          <w:szCs w:val="22"/>
          <w:lang w:val="en-US"/>
        </w:rPr>
        <w:t>Where the informal procedure fails to resolve an issue, mediation is another option. Mediation requires the voluntary participation and co-operation of the parties to the complaint. Where mediation is availed of, the following applies:</w:t>
      </w:r>
    </w:p>
    <w:p w14:paraId="157297B6" w14:textId="77777777" w:rsidR="00234E32" w:rsidRPr="00AD45EF" w:rsidRDefault="00234E32" w:rsidP="00B35CB7">
      <w:pPr>
        <w:numPr>
          <w:ilvl w:val="0"/>
          <w:numId w:val="29"/>
        </w:numPr>
        <w:spacing w:after="0"/>
        <w:jc w:val="both"/>
        <w:rPr>
          <w:bCs/>
          <w:sz w:val="22"/>
          <w:szCs w:val="22"/>
          <w:lang w:val="en-US"/>
        </w:rPr>
      </w:pPr>
      <w:r w:rsidRPr="00AD45EF">
        <w:rPr>
          <w:bCs/>
          <w:sz w:val="22"/>
          <w:szCs w:val="22"/>
          <w:lang w:val="en-US"/>
        </w:rPr>
        <w:t>An independent mediator will be appointed by the Employer</w:t>
      </w:r>
    </w:p>
    <w:p w14:paraId="6832D9FC" w14:textId="77777777" w:rsidR="00234E32" w:rsidRPr="00AD45EF" w:rsidRDefault="00234E32" w:rsidP="00B35CB7">
      <w:pPr>
        <w:numPr>
          <w:ilvl w:val="0"/>
          <w:numId w:val="29"/>
        </w:numPr>
        <w:spacing w:after="0"/>
        <w:jc w:val="both"/>
        <w:rPr>
          <w:bCs/>
          <w:sz w:val="22"/>
          <w:szCs w:val="22"/>
          <w:lang w:val="en-US"/>
        </w:rPr>
      </w:pPr>
      <w:r w:rsidRPr="00AD45EF">
        <w:rPr>
          <w:bCs/>
          <w:sz w:val="22"/>
          <w:szCs w:val="22"/>
          <w:lang w:val="en-US"/>
        </w:rPr>
        <w:t>Mediation does not deny the right to a full investigation at a later date</w:t>
      </w:r>
    </w:p>
    <w:p w14:paraId="01E19395" w14:textId="77777777" w:rsidR="00234E32" w:rsidRPr="00AD45EF" w:rsidRDefault="00234E32" w:rsidP="00B35CB7">
      <w:pPr>
        <w:numPr>
          <w:ilvl w:val="0"/>
          <w:numId w:val="29"/>
        </w:numPr>
        <w:spacing w:after="0"/>
        <w:jc w:val="both"/>
        <w:rPr>
          <w:bCs/>
          <w:sz w:val="22"/>
          <w:szCs w:val="22"/>
          <w:lang w:val="en-US"/>
        </w:rPr>
      </w:pPr>
      <w:r w:rsidRPr="00AD45EF">
        <w:rPr>
          <w:bCs/>
          <w:sz w:val="22"/>
          <w:szCs w:val="22"/>
          <w:lang w:val="en-US"/>
        </w:rPr>
        <w:t>The information that arises in mediation is confidential and cannot be used later in an investigation.</w:t>
      </w:r>
    </w:p>
    <w:p w14:paraId="45E77858" w14:textId="77777777" w:rsidR="00D457F0" w:rsidRPr="00AD45EF" w:rsidRDefault="00D457F0" w:rsidP="00234E32">
      <w:pPr>
        <w:spacing w:after="0"/>
        <w:jc w:val="both"/>
        <w:rPr>
          <w:b/>
          <w:bCs/>
          <w:sz w:val="22"/>
          <w:szCs w:val="22"/>
          <w:lang w:val="en-US"/>
        </w:rPr>
      </w:pPr>
    </w:p>
    <w:p w14:paraId="2199B05D" w14:textId="77777777" w:rsidR="00234E32" w:rsidRPr="00AD45EF" w:rsidRDefault="00234E32" w:rsidP="00234E32">
      <w:pPr>
        <w:spacing w:after="0"/>
        <w:jc w:val="both"/>
        <w:rPr>
          <w:b/>
          <w:bCs/>
          <w:sz w:val="22"/>
          <w:szCs w:val="22"/>
          <w:lang w:val="en-US"/>
        </w:rPr>
      </w:pPr>
      <w:r w:rsidRPr="00AD45EF">
        <w:rPr>
          <w:b/>
          <w:bCs/>
          <w:sz w:val="22"/>
          <w:szCs w:val="22"/>
          <w:lang w:val="en-US"/>
        </w:rPr>
        <w:t>Stage Three: Formal Procedure</w:t>
      </w:r>
    </w:p>
    <w:p w14:paraId="200FAF49" w14:textId="77777777" w:rsidR="00234E32" w:rsidRPr="00AD45EF" w:rsidRDefault="00234E32" w:rsidP="00234E32">
      <w:pPr>
        <w:spacing w:after="0"/>
        <w:jc w:val="both"/>
        <w:rPr>
          <w:bCs/>
          <w:sz w:val="22"/>
          <w:szCs w:val="22"/>
          <w:lang w:val="en-US"/>
        </w:rPr>
      </w:pPr>
      <w:r w:rsidRPr="00AD45EF">
        <w:rPr>
          <w:bCs/>
          <w:sz w:val="22"/>
          <w:szCs w:val="22"/>
          <w:lang w:val="en-US"/>
        </w:rPr>
        <w:t>In the event that the informal procedure has failed to resolve the matter, or is inappropriate in the circumstances, the following formal procedure should be followed. Choosing not to use the informal procedure will not reflect negatively on a complainant in the formal procedure.</w:t>
      </w:r>
    </w:p>
    <w:p w14:paraId="4AA35696" w14:textId="2A0D472D" w:rsidR="00234E32" w:rsidRPr="00AD45EF" w:rsidRDefault="00234E32" w:rsidP="00871646">
      <w:pPr>
        <w:numPr>
          <w:ilvl w:val="0"/>
          <w:numId w:val="23"/>
        </w:numPr>
        <w:spacing w:after="0" w:line="288" w:lineRule="auto"/>
        <w:ind w:left="357"/>
        <w:jc w:val="both"/>
        <w:rPr>
          <w:bCs/>
          <w:sz w:val="22"/>
          <w:szCs w:val="22"/>
          <w:lang w:val="en-US"/>
        </w:rPr>
      </w:pPr>
      <w:r w:rsidRPr="00AD45EF">
        <w:rPr>
          <w:bCs/>
          <w:sz w:val="22"/>
          <w:szCs w:val="22"/>
          <w:lang w:val="en-US"/>
        </w:rPr>
        <w:t xml:space="preserve">The complainant should make the complaint in writing to </w:t>
      </w:r>
      <w:r w:rsidR="004C769A" w:rsidRPr="00AD45EF">
        <w:rPr>
          <w:bCs/>
          <w:sz w:val="22"/>
          <w:szCs w:val="22"/>
          <w:lang w:val="en-US"/>
        </w:rPr>
        <w:t xml:space="preserve">their </w:t>
      </w:r>
      <w:r w:rsidR="0039439A" w:rsidRPr="00AD45EF">
        <w:rPr>
          <w:bCs/>
          <w:sz w:val="22"/>
          <w:szCs w:val="22"/>
          <w:lang w:val="en-US"/>
        </w:rPr>
        <w:t>services</w:t>
      </w:r>
      <w:r w:rsidR="004C769A" w:rsidRPr="00AD45EF">
        <w:rPr>
          <w:bCs/>
          <w:sz w:val="22"/>
          <w:szCs w:val="22"/>
          <w:lang w:val="en-US"/>
        </w:rPr>
        <w:t xml:space="preserve"> manager.</w:t>
      </w:r>
      <w:r w:rsidRPr="00AD45EF">
        <w:rPr>
          <w:bCs/>
          <w:sz w:val="22"/>
          <w:szCs w:val="22"/>
          <w:lang w:val="en-US"/>
        </w:rPr>
        <w:t xml:space="preserve"> Where the complaint is made against their </w:t>
      </w:r>
      <w:r w:rsidR="009374D1" w:rsidRPr="00AD45EF">
        <w:rPr>
          <w:bCs/>
          <w:sz w:val="22"/>
          <w:szCs w:val="22"/>
          <w:lang w:val="en-US"/>
        </w:rPr>
        <w:t>services</w:t>
      </w:r>
      <w:r w:rsidR="00B1669D" w:rsidRPr="00AD45EF">
        <w:rPr>
          <w:bCs/>
          <w:sz w:val="22"/>
          <w:szCs w:val="22"/>
          <w:lang w:val="en-US"/>
        </w:rPr>
        <w:t xml:space="preserve"> manager</w:t>
      </w:r>
      <w:r w:rsidRPr="00AD45EF">
        <w:rPr>
          <w:bCs/>
          <w:sz w:val="22"/>
          <w:szCs w:val="22"/>
          <w:lang w:val="en-US"/>
        </w:rPr>
        <w:t xml:space="preserve"> or where the complainant feels it is inappropriate to go to their </w:t>
      </w:r>
      <w:r w:rsidR="009374D1" w:rsidRPr="00AD45EF">
        <w:rPr>
          <w:bCs/>
          <w:sz w:val="22"/>
          <w:szCs w:val="22"/>
          <w:lang w:val="en-US"/>
        </w:rPr>
        <w:t xml:space="preserve">services </w:t>
      </w:r>
      <w:r w:rsidR="00B1669D" w:rsidRPr="00AD45EF">
        <w:rPr>
          <w:bCs/>
          <w:sz w:val="22"/>
          <w:szCs w:val="22"/>
          <w:lang w:val="en-US"/>
        </w:rPr>
        <w:t>manager</w:t>
      </w:r>
      <w:r w:rsidRPr="00AD45EF">
        <w:rPr>
          <w:bCs/>
          <w:sz w:val="22"/>
          <w:szCs w:val="22"/>
          <w:lang w:val="en-US"/>
        </w:rPr>
        <w:t xml:space="preserve">, the complainant should make the complaint directly to </w:t>
      </w:r>
      <w:r w:rsidR="009C4637" w:rsidRPr="00AD45EF">
        <w:rPr>
          <w:bCs/>
          <w:sz w:val="22"/>
          <w:szCs w:val="22"/>
          <w:lang w:val="en-US"/>
        </w:rPr>
        <w:t xml:space="preserve">the Director, </w:t>
      </w:r>
    </w:p>
    <w:p w14:paraId="12262168" w14:textId="77777777" w:rsidR="00234E32" w:rsidRPr="00AD45EF" w:rsidRDefault="00234E32" w:rsidP="00871646">
      <w:pPr>
        <w:numPr>
          <w:ilvl w:val="0"/>
          <w:numId w:val="23"/>
        </w:numPr>
        <w:spacing w:after="0" w:line="288" w:lineRule="auto"/>
        <w:ind w:left="357"/>
        <w:jc w:val="both"/>
        <w:rPr>
          <w:bCs/>
          <w:sz w:val="22"/>
          <w:szCs w:val="22"/>
          <w:lang w:val="en-US"/>
        </w:rPr>
      </w:pPr>
      <w:r w:rsidRPr="00AD45EF">
        <w:rPr>
          <w:bCs/>
          <w:sz w:val="22"/>
          <w:szCs w:val="22"/>
          <w:lang w:val="en-US"/>
        </w:rPr>
        <w:t>The complaint should contain the precise details of actual incidents of bullying or harassment.</w:t>
      </w:r>
    </w:p>
    <w:p w14:paraId="2B21736E" w14:textId="4B23BAC0" w:rsidR="00234E32" w:rsidRPr="00AD45EF" w:rsidRDefault="00234E32" w:rsidP="00871646">
      <w:pPr>
        <w:numPr>
          <w:ilvl w:val="0"/>
          <w:numId w:val="23"/>
        </w:numPr>
        <w:spacing w:after="0" w:line="288" w:lineRule="auto"/>
        <w:ind w:left="357"/>
        <w:jc w:val="both"/>
        <w:rPr>
          <w:bCs/>
          <w:sz w:val="22"/>
          <w:szCs w:val="22"/>
          <w:lang w:val="en-US"/>
        </w:rPr>
      </w:pPr>
      <w:r w:rsidRPr="00AD45EF">
        <w:rPr>
          <w:bCs/>
          <w:sz w:val="22"/>
          <w:szCs w:val="22"/>
          <w:lang w:val="en-US"/>
        </w:rPr>
        <w:t xml:space="preserve">In the interests of natural </w:t>
      </w:r>
      <w:r w:rsidR="00AD45EF" w:rsidRPr="00AD45EF">
        <w:rPr>
          <w:bCs/>
          <w:sz w:val="22"/>
          <w:szCs w:val="22"/>
          <w:lang w:val="en-US"/>
        </w:rPr>
        <w:t>justice,</w:t>
      </w:r>
      <w:r w:rsidRPr="00AD45EF">
        <w:rPr>
          <w:bCs/>
          <w:sz w:val="22"/>
          <w:szCs w:val="22"/>
          <w:lang w:val="en-US"/>
        </w:rPr>
        <w:t xml:space="preserve"> the alleged perpetrator(s) shall be notified in writing that an allegation of bullying or harassment has been made against them. They shall be given a copy of the complainant’s statement, informed of their right to representation and be afforded a fair opportunity to respond to the allegation(s).</w:t>
      </w:r>
    </w:p>
    <w:p w14:paraId="2665F227" w14:textId="19770A2A" w:rsidR="00234E32" w:rsidRPr="00AD45EF" w:rsidRDefault="00234E32" w:rsidP="00871646">
      <w:pPr>
        <w:numPr>
          <w:ilvl w:val="0"/>
          <w:numId w:val="23"/>
        </w:numPr>
        <w:spacing w:after="0" w:line="288" w:lineRule="auto"/>
        <w:ind w:left="357"/>
        <w:jc w:val="both"/>
        <w:rPr>
          <w:b/>
          <w:bCs/>
          <w:sz w:val="22"/>
          <w:szCs w:val="22"/>
          <w:lang w:val="en-US"/>
        </w:rPr>
      </w:pPr>
      <w:r w:rsidRPr="00AD45EF">
        <w:rPr>
          <w:bCs/>
          <w:sz w:val="22"/>
          <w:szCs w:val="22"/>
          <w:lang w:val="en-US"/>
        </w:rPr>
        <w:lastRenderedPageBreak/>
        <w:t xml:space="preserve">The person [management] that the complaint has been made to will examine the complaint and set up an </w:t>
      </w:r>
      <w:r w:rsidR="001965AB" w:rsidRPr="00AD45EF">
        <w:rPr>
          <w:bCs/>
          <w:sz w:val="22"/>
          <w:szCs w:val="22"/>
          <w:lang w:val="en-US"/>
        </w:rPr>
        <w:t>investigation,</w:t>
      </w:r>
      <w:r w:rsidRPr="00AD45EF">
        <w:rPr>
          <w:bCs/>
          <w:sz w:val="22"/>
          <w:szCs w:val="22"/>
          <w:lang w:val="en-US"/>
        </w:rPr>
        <w:t xml:space="preserve"> as necessary. Mediation may be proposed at this stage if it was not considered earlier.</w:t>
      </w:r>
    </w:p>
    <w:p w14:paraId="2E019586" w14:textId="77777777" w:rsidR="004C769A" w:rsidRPr="00AD45EF" w:rsidRDefault="004C769A" w:rsidP="00871646">
      <w:pPr>
        <w:numPr>
          <w:ilvl w:val="0"/>
          <w:numId w:val="23"/>
        </w:numPr>
        <w:spacing w:after="0" w:line="288" w:lineRule="auto"/>
        <w:ind w:left="357"/>
        <w:jc w:val="both"/>
        <w:rPr>
          <w:bCs/>
          <w:sz w:val="22"/>
          <w:szCs w:val="22"/>
          <w:lang w:val="en-US"/>
        </w:rPr>
      </w:pPr>
      <w:r w:rsidRPr="00AD45EF">
        <w:rPr>
          <w:bCs/>
          <w:sz w:val="22"/>
          <w:szCs w:val="22"/>
          <w:lang w:val="en-US"/>
        </w:rPr>
        <w:t>Management reserve the right to appoint an independent external individual/company to carry out the investigation.</w:t>
      </w:r>
    </w:p>
    <w:p w14:paraId="0DD1F1DA" w14:textId="77777777" w:rsidR="00B1669D" w:rsidRPr="00AD45EF" w:rsidRDefault="00B1669D" w:rsidP="00871646">
      <w:pPr>
        <w:spacing w:after="0" w:line="288" w:lineRule="auto"/>
        <w:ind w:left="357"/>
        <w:jc w:val="both"/>
        <w:rPr>
          <w:b/>
          <w:bCs/>
          <w:sz w:val="22"/>
          <w:szCs w:val="22"/>
          <w:lang w:val="en-US"/>
        </w:rPr>
      </w:pPr>
    </w:p>
    <w:p w14:paraId="4A37E633" w14:textId="77777777" w:rsidR="00234E32" w:rsidRPr="00AD45EF" w:rsidRDefault="00234E32" w:rsidP="00234E32">
      <w:pPr>
        <w:spacing w:after="0"/>
        <w:jc w:val="both"/>
        <w:rPr>
          <w:b/>
          <w:bCs/>
          <w:sz w:val="22"/>
          <w:szCs w:val="22"/>
          <w:lang w:val="en-US"/>
        </w:rPr>
      </w:pPr>
      <w:r w:rsidRPr="00AD45EF">
        <w:rPr>
          <w:b/>
          <w:bCs/>
          <w:sz w:val="22"/>
          <w:szCs w:val="22"/>
          <w:lang w:val="en-US"/>
        </w:rPr>
        <w:t>Stage Four: Investigation</w:t>
      </w:r>
    </w:p>
    <w:p w14:paraId="5D872098" w14:textId="533F9D3D" w:rsidR="00234E32" w:rsidRPr="00AD45EF" w:rsidRDefault="00234E32" w:rsidP="00234E32">
      <w:pPr>
        <w:spacing w:after="0"/>
        <w:jc w:val="both"/>
        <w:rPr>
          <w:bCs/>
          <w:sz w:val="22"/>
          <w:szCs w:val="22"/>
          <w:lang w:val="en-US"/>
        </w:rPr>
      </w:pPr>
      <w:r w:rsidRPr="00AD45EF">
        <w:rPr>
          <w:bCs/>
          <w:sz w:val="22"/>
          <w:szCs w:val="22"/>
          <w:lang w:val="en-US"/>
        </w:rPr>
        <w:t xml:space="preserve">In the event that a formal investigation is necessary, </w:t>
      </w:r>
      <w:r w:rsidR="001805B6" w:rsidRPr="00AD45EF">
        <w:rPr>
          <w:bCs/>
          <w:sz w:val="22"/>
          <w:szCs w:val="22"/>
          <w:lang w:val="en-US"/>
        </w:rPr>
        <w:t>(</w:t>
      </w:r>
      <w:r w:rsidR="00F36E4F" w:rsidRPr="00AD45EF">
        <w:rPr>
          <w:bCs/>
          <w:sz w:val="22"/>
          <w:szCs w:val="22"/>
          <w:lang w:val="en-US"/>
        </w:rPr>
        <w:t xml:space="preserve">the </w:t>
      </w:r>
      <w:r w:rsidR="001805B6" w:rsidRPr="00AD45EF">
        <w:rPr>
          <w:bCs/>
          <w:sz w:val="22"/>
          <w:szCs w:val="22"/>
          <w:lang w:val="en-US"/>
        </w:rPr>
        <w:t xml:space="preserve">Services Manager, </w:t>
      </w:r>
      <w:r w:rsidR="00B1669D" w:rsidRPr="00AD45EF">
        <w:rPr>
          <w:bCs/>
          <w:sz w:val="22"/>
          <w:szCs w:val="22"/>
          <w:lang w:val="en-US"/>
        </w:rPr>
        <w:t xml:space="preserve">Director </w:t>
      </w:r>
      <w:r w:rsidR="004C769A" w:rsidRPr="00AD45EF">
        <w:rPr>
          <w:bCs/>
          <w:sz w:val="22"/>
          <w:szCs w:val="22"/>
          <w:lang w:val="en-US"/>
        </w:rPr>
        <w:t xml:space="preserve">or external party </w:t>
      </w:r>
      <w:r w:rsidR="00B1669D" w:rsidRPr="00AD45EF">
        <w:rPr>
          <w:bCs/>
          <w:sz w:val="22"/>
          <w:szCs w:val="22"/>
          <w:lang w:val="en-US"/>
        </w:rPr>
        <w:t>as appropriate</w:t>
      </w:r>
      <w:r w:rsidR="001805B6" w:rsidRPr="00AD45EF">
        <w:rPr>
          <w:bCs/>
          <w:sz w:val="22"/>
          <w:szCs w:val="22"/>
          <w:lang w:val="en-US"/>
        </w:rPr>
        <w:t>)</w:t>
      </w:r>
      <w:r w:rsidR="00B77777" w:rsidRPr="00AD45EF">
        <w:rPr>
          <w:bCs/>
          <w:sz w:val="22"/>
          <w:szCs w:val="22"/>
          <w:lang w:val="en-US"/>
        </w:rPr>
        <w:t xml:space="preserve"> will</w:t>
      </w:r>
      <w:r w:rsidRPr="00AD45EF">
        <w:rPr>
          <w:bCs/>
          <w:sz w:val="22"/>
          <w:szCs w:val="22"/>
          <w:lang w:val="en-US"/>
        </w:rPr>
        <w:t xml:space="preserve"> take the following steps:</w:t>
      </w:r>
    </w:p>
    <w:p w14:paraId="66D98CAA" w14:textId="77777777" w:rsidR="00871646" w:rsidRPr="00AD45EF" w:rsidRDefault="00871646" w:rsidP="00234E32">
      <w:pPr>
        <w:spacing w:after="0"/>
        <w:jc w:val="both"/>
        <w:rPr>
          <w:bCs/>
          <w:sz w:val="22"/>
          <w:szCs w:val="22"/>
          <w:lang w:val="en-US"/>
        </w:rPr>
      </w:pPr>
    </w:p>
    <w:p w14:paraId="23FA60E8" w14:textId="5D864F8B" w:rsidR="00234E32" w:rsidRPr="00AD45EF" w:rsidRDefault="00234E32" w:rsidP="00871646">
      <w:pPr>
        <w:numPr>
          <w:ilvl w:val="0"/>
          <w:numId w:val="24"/>
        </w:numPr>
        <w:spacing w:after="0" w:line="288" w:lineRule="auto"/>
        <w:ind w:left="357"/>
        <w:jc w:val="both"/>
        <w:rPr>
          <w:bCs/>
          <w:sz w:val="22"/>
          <w:szCs w:val="22"/>
          <w:lang w:val="en-US"/>
        </w:rPr>
      </w:pPr>
      <w:r w:rsidRPr="00AD45EF">
        <w:rPr>
          <w:bCs/>
          <w:sz w:val="22"/>
          <w:szCs w:val="22"/>
          <w:lang w:val="en-US"/>
        </w:rPr>
        <w:t>The investigation into the alleged of</w:t>
      </w:r>
      <w:r w:rsidR="00B1669D" w:rsidRPr="00AD45EF">
        <w:rPr>
          <w:bCs/>
          <w:sz w:val="22"/>
          <w:szCs w:val="22"/>
          <w:lang w:val="en-US"/>
        </w:rPr>
        <w:t xml:space="preserve">fence shall be conducted by </w:t>
      </w:r>
      <w:r w:rsidRPr="00AD45EF">
        <w:rPr>
          <w:bCs/>
          <w:sz w:val="22"/>
          <w:szCs w:val="22"/>
          <w:lang w:val="en-US"/>
        </w:rPr>
        <w:t xml:space="preserve">or by another impartial person as nominated by </w:t>
      </w:r>
      <w:r w:rsidR="00C01317" w:rsidRPr="00C01317">
        <w:rPr>
          <w:sz w:val="22"/>
          <w:szCs w:val="22"/>
        </w:rPr>
        <w:t>Comeragh Wilderness Academy</w:t>
      </w:r>
      <w:r w:rsidR="00E125D7" w:rsidRPr="00AD45EF">
        <w:rPr>
          <w:bCs/>
          <w:sz w:val="22"/>
          <w:szCs w:val="22"/>
          <w:lang w:val="en-US"/>
        </w:rPr>
        <w:t xml:space="preserve">. </w:t>
      </w:r>
      <w:r w:rsidR="001965AB" w:rsidRPr="00AD45EF">
        <w:rPr>
          <w:bCs/>
          <w:sz w:val="22"/>
          <w:szCs w:val="22"/>
          <w:lang w:val="en-US"/>
        </w:rPr>
        <w:t>As far as</w:t>
      </w:r>
      <w:r w:rsidRPr="00AD45EF">
        <w:rPr>
          <w:bCs/>
          <w:sz w:val="22"/>
          <w:szCs w:val="22"/>
          <w:lang w:val="en-US"/>
        </w:rPr>
        <w:t xml:space="preserve"> possible, and particularly in the event that the complaint is one of sexual harassment, </w:t>
      </w:r>
      <w:r w:rsidR="00B1669D" w:rsidRPr="00AD45EF">
        <w:rPr>
          <w:bCs/>
          <w:sz w:val="22"/>
          <w:szCs w:val="22"/>
          <w:lang w:val="en-US"/>
        </w:rPr>
        <w:t>management may endeavor to ensure that a male or female may investigate the matter as appropriate or two personnel may undertake the process.</w:t>
      </w:r>
    </w:p>
    <w:p w14:paraId="3F70802F" w14:textId="77777777" w:rsidR="00234E32" w:rsidRPr="00AD45EF" w:rsidRDefault="00234E32" w:rsidP="00871646">
      <w:pPr>
        <w:numPr>
          <w:ilvl w:val="0"/>
          <w:numId w:val="24"/>
        </w:numPr>
        <w:spacing w:after="0" w:line="288" w:lineRule="auto"/>
        <w:ind w:left="357"/>
        <w:jc w:val="both"/>
        <w:rPr>
          <w:bCs/>
          <w:sz w:val="22"/>
          <w:szCs w:val="22"/>
          <w:lang w:val="en-US"/>
        </w:rPr>
      </w:pPr>
      <w:r w:rsidRPr="00AD45EF">
        <w:rPr>
          <w:bCs/>
          <w:sz w:val="22"/>
          <w:szCs w:val="22"/>
          <w:lang w:val="en-US"/>
        </w:rPr>
        <w:t>The investigation shall be conducted thoroughly, objectively, with sensitivity, utmost confidentiality and with due respect for the rights of both the complainant and the alleged perpetrator(s).</w:t>
      </w:r>
    </w:p>
    <w:p w14:paraId="423600C4" w14:textId="505DD7DC" w:rsidR="00234E32" w:rsidRPr="00AD45EF" w:rsidRDefault="00234E32" w:rsidP="00871646">
      <w:pPr>
        <w:numPr>
          <w:ilvl w:val="0"/>
          <w:numId w:val="24"/>
        </w:numPr>
        <w:spacing w:after="0" w:line="288" w:lineRule="auto"/>
        <w:ind w:left="357"/>
        <w:jc w:val="both"/>
        <w:rPr>
          <w:bCs/>
          <w:sz w:val="22"/>
          <w:szCs w:val="22"/>
          <w:lang w:val="en-US"/>
        </w:rPr>
      </w:pPr>
      <w:r w:rsidRPr="00AD45EF">
        <w:rPr>
          <w:bCs/>
          <w:sz w:val="22"/>
          <w:szCs w:val="22"/>
          <w:lang w:val="en-US"/>
        </w:rPr>
        <w:t xml:space="preserve">Whilst it is desirable to maintain utmost confidentiality, once an investigation of an issue begins, it may be necessary to interview other workers within </w:t>
      </w:r>
      <w:r w:rsidR="00C01317" w:rsidRPr="00C01317">
        <w:rPr>
          <w:sz w:val="22"/>
          <w:szCs w:val="22"/>
        </w:rPr>
        <w:t>Comeragh Wilderness Academy</w:t>
      </w:r>
      <w:r w:rsidR="000C40F2" w:rsidRPr="00AD45EF">
        <w:rPr>
          <w:bCs/>
          <w:sz w:val="22"/>
          <w:szCs w:val="22"/>
        </w:rPr>
        <w:t>.</w:t>
      </w:r>
      <w:r w:rsidR="00E125D7" w:rsidRPr="00AD45EF">
        <w:rPr>
          <w:bCs/>
          <w:sz w:val="22"/>
          <w:szCs w:val="22"/>
        </w:rPr>
        <w:t xml:space="preserve"> </w:t>
      </w:r>
      <w:r w:rsidR="000C40F2" w:rsidRPr="00AD45EF">
        <w:rPr>
          <w:bCs/>
          <w:sz w:val="22"/>
          <w:szCs w:val="22"/>
        </w:rPr>
        <w:t>I</w:t>
      </w:r>
      <w:r w:rsidR="00B1669D" w:rsidRPr="00AD45EF">
        <w:rPr>
          <w:bCs/>
          <w:sz w:val="22"/>
          <w:szCs w:val="22"/>
        </w:rPr>
        <w:t>f</w:t>
      </w:r>
      <w:r w:rsidRPr="00AD45EF">
        <w:rPr>
          <w:bCs/>
          <w:sz w:val="22"/>
          <w:szCs w:val="22"/>
          <w:lang w:val="en-US"/>
        </w:rPr>
        <w:t xml:space="preserve"> this is so, the importance of confidentiality will be stressed to them.</w:t>
      </w:r>
    </w:p>
    <w:p w14:paraId="1A5D945B" w14:textId="77777777" w:rsidR="00234E32" w:rsidRPr="00AD45EF" w:rsidRDefault="00234E32" w:rsidP="00871646">
      <w:pPr>
        <w:numPr>
          <w:ilvl w:val="0"/>
          <w:numId w:val="24"/>
        </w:numPr>
        <w:spacing w:after="0" w:line="288" w:lineRule="auto"/>
        <w:ind w:left="357"/>
        <w:jc w:val="both"/>
        <w:rPr>
          <w:bCs/>
          <w:sz w:val="22"/>
          <w:szCs w:val="22"/>
          <w:lang w:val="en-US"/>
        </w:rPr>
      </w:pPr>
      <w:r w:rsidRPr="00AD45EF">
        <w:rPr>
          <w:bCs/>
          <w:sz w:val="22"/>
          <w:szCs w:val="22"/>
          <w:lang w:val="en-US"/>
        </w:rPr>
        <w:t>The investigator(s) shall meet with the complainant and alleged perpetrator(s) and any witnesses or relevant persons on an individual and confidential basis with a view to establishing the facts surrounding the allegation(s). Both the complainant and alleged perpetrator(s) may be accompanied by a work colleague or staff/trade union representative of their choice.</w:t>
      </w:r>
    </w:p>
    <w:p w14:paraId="16C2D6F0" w14:textId="77777777" w:rsidR="00234E32" w:rsidRPr="00AD45EF" w:rsidRDefault="00234E32" w:rsidP="00871646">
      <w:pPr>
        <w:numPr>
          <w:ilvl w:val="0"/>
          <w:numId w:val="24"/>
        </w:numPr>
        <w:spacing w:after="0" w:line="288" w:lineRule="auto"/>
        <w:ind w:left="357"/>
        <w:jc w:val="both"/>
        <w:rPr>
          <w:bCs/>
          <w:sz w:val="22"/>
          <w:szCs w:val="22"/>
          <w:lang w:val="en-US"/>
        </w:rPr>
      </w:pPr>
      <w:r w:rsidRPr="00AD45EF">
        <w:rPr>
          <w:bCs/>
          <w:sz w:val="22"/>
          <w:szCs w:val="22"/>
          <w:lang w:val="en-US"/>
        </w:rPr>
        <w:t xml:space="preserve">All meetings/interviews will be </w:t>
      </w:r>
      <w:r w:rsidR="004C769A" w:rsidRPr="00AD45EF">
        <w:rPr>
          <w:bCs/>
          <w:sz w:val="22"/>
          <w:szCs w:val="22"/>
          <w:lang w:val="en-US"/>
        </w:rPr>
        <w:t xml:space="preserve">digitally </w:t>
      </w:r>
      <w:r w:rsidRPr="00AD45EF">
        <w:rPr>
          <w:bCs/>
          <w:sz w:val="22"/>
          <w:szCs w:val="22"/>
          <w:lang w:val="en-US"/>
        </w:rPr>
        <w:t>recorded and a recorded note of the meeting will be provided to the interviewee. The reason for recording is to facilitate accurate note-taking.</w:t>
      </w:r>
    </w:p>
    <w:p w14:paraId="182FFA9A" w14:textId="77777777" w:rsidR="00234E32" w:rsidRPr="00AD45EF" w:rsidRDefault="00234E32" w:rsidP="00871646">
      <w:pPr>
        <w:numPr>
          <w:ilvl w:val="0"/>
          <w:numId w:val="24"/>
        </w:numPr>
        <w:spacing w:after="0" w:line="288" w:lineRule="auto"/>
        <w:ind w:left="357"/>
        <w:jc w:val="both"/>
        <w:rPr>
          <w:bCs/>
          <w:sz w:val="22"/>
          <w:szCs w:val="22"/>
          <w:lang w:val="en-US"/>
        </w:rPr>
      </w:pPr>
      <w:r w:rsidRPr="00AD45EF">
        <w:rPr>
          <w:bCs/>
          <w:sz w:val="22"/>
          <w:szCs w:val="22"/>
          <w:lang w:val="en-US"/>
        </w:rPr>
        <w:t xml:space="preserve">Notes pertaining to each party interviewed will be made available. Each party will be required to sign off on the record of the meeting pertaining to their interview, to confirm that it is an accurate recording of the meeting/interview. Under the principles of natural justice both the complainant and the respondents will have full access to information pertaining to them including witness statements. </w:t>
      </w:r>
    </w:p>
    <w:p w14:paraId="37FA3DDA" w14:textId="3A520579" w:rsidR="00234E32" w:rsidRPr="00AD45EF" w:rsidRDefault="00234E32" w:rsidP="00871646">
      <w:pPr>
        <w:numPr>
          <w:ilvl w:val="0"/>
          <w:numId w:val="24"/>
        </w:numPr>
        <w:spacing w:after="0" w:line="288" w:lineRule="auto"/>
        <w:ind w:left="357"/>
        <w:jc w:val="both"/>
        <w:rPr>
          <w:bCs/>
          <w:sz w:val="22"/>
          <w:szCs w:val="22"/>
          <w:lang w:val="en-US"/>
        </w:rPr>
      </w:pPr>
      <w:r w:rsidRPr="00AD45EF">
        <w:rPr>
          <w:bCs/>
          <w:sz w:val="22"/>
          <w:szCs w:val="22"/>
          <w:lang w:val="en-US"/>
        </w:rPr>
        <w:t xml:space="preserve">All documentation pertaining to the investigation will be kept in the strictest confidence by </w:t>
      </w:r>
      <w:r w:rsidR="00C01317" w:rsidRPr="00C01317">
        <w:rPr>
          <w:sz w:val="22"/>
          <w:szCs w:val="22"/>
        </w:rPr>
        <w:t>Comeragh Wilderness Academy</w:t>
      </w:r>
      <w:r w:rsidR="00E125D7" w:rsidRPr="00AD45EF">
        <w:rPr>
          <w:bCs/>
          <w:sz w:val="22"/>
          <w:szCs w:val="22"/>
        </w:rPr>
        <w:t xml:space="preserve"> </w:t>
      </w:r>
      <w:r w:rsidRPr="00AD45EF">
        <w:rPr>
          <w:bCs/>
          <w:sz w:val="22"/>
          <w:szCs w:val="22"/>
          <w:lang w:val="en-US"/>
        </w:rPr>
        <w:t xml:space="preserve">during and after the investigation and in accordance with Data Protection legislation. </w:t>
      </w:r>
    </w:p>
    <w:p w14:paraId="71E3E06C" w14:textId="6A50A840" w:rsidR="00234E32" w:rsidRPr="00AD45EF" w:rsidRDefault="00234E32" w:rsidP="00871646">
      <w:pPr>
        <w:numPr>
          <w:ilvl w:val="0"/>
          <w:numId w:val="24"/>
        </w:numPr>
        <w:spacing w:after="0" w:line="288" w:lineRule="auto"/>
        <w:ind w:left="357"/>
        <w:jc w:val="both"/>
        <w:rPr>
          <w:bCs/>
          <w:sz w:val="22"/>
          <w:szCs w:val="22"/>
          <w:lang w:val="en-US"/>
        </w:rPr>
      </w:pPr>
      <w:r w:rsidRPr="00AD45EF">
        <w:rPr>
          <w:bCs/>
          <w:sz w:val="22"/>
          <w:szCs w:val="22"/>
          <w:lang w:val="en-US"/>
        </w:rPr>
        <w:t xml:space="preserve">Following the </w:t>
      </w:r>
      <w:r w:rsidR="00AD45EF" w:rsidRPr="00AD45EF">
        <w:rPr>
          <w:bCs/>
          <w:sz w:val="22"/>
          <w:szCs w:val="22"/>
          <w:lang w:val="en-US"/>
        </w:rPr>
        <w:t>investigation,</w:t>
      </w:r>
      <w:r w:rsidRPr="00AD45EF">
        <w:rPr>
          <w:bCs/>
          <w:sz w:val="22"/>
          <w:szCs w:val="22"/>
          <w:lang w:val="en-US"/>
        </w:rPr>
        <w:t xml:space="preserve"> the employee and the alleged perpetrator(s) will be provided with a written report of the findings.</w:t>
      </w:r>
      <w:r w:rsidR="00D86C6F" w:rsidRPr="00AD45EF">
        <w:rPr>
          <w:bCs/>
          <w:sz w:val="22"/>
          <w:szCs w:val="22"/>
          <w:lang w:val="en-US"/>
        </w:rPr>
        <w:t xml:space="preserve"> </w:t>
      </w:r>
    </w:p>
    <w:p w14:paraId="4E257E81" w14:textId="77777777" w:rsidR="00234E32" w:rsidRPr="00AD45EF" w:rsidRDefault="00234E32" w:rsidP="00234E32">
      <w:pPr>
        <w:spacing w:after="0"/>
        <w:jc w:val="both"/>
        <w:rPr>
          <w:b/>
          <w:bCs/>
          <w:sz w:val="22"/>
          <w:szCs w:val="22"/>
          <w:lang w:val="en-US"/>
        </w:rPr>
      </w:pPr>
    </w:p>
    <w:p w14:paraId="0F72EAAA" w14:textId="77777777" w:rsidR="00B1669D" w:rsidRPr="00AD45EF" w:rsidRDefault="00B1669D" w:rsidP="00234E32">
      <w:pPr>
        <w:spacing w:after="0"/>
        <w:jc w:val="both"/>
        <w:rPr>
          <w:b/>
          <w:bCs/>
          <w:sz w:val="22"/>
          <w:szCs w:val="22"/>
          <w:lang w:val="en-US"/>
        </w:rPr>
      </w:pPr>
    </w:p>
    <w:p w14:paraId="1E32A1BA" w14:textId="77777777" w:rsidR="00871646" w:rsidRPr="00AD45EF" w:rsidRDefault="00871646" w:rsidP="00234E32">
      <w:pPr>
        <w:spacing w:after="0"/>
        <w:jc w:val="both"/>
        <w:rPr>
          <w:b/>
          <w:bCs/>
          <w:sz w:val="22"/>
          <w:szCs w:val="22"/>
          <w:lang w:val="en-US"/>
        </w:rPr>
      </w:pPr>
      <w:r w:rsidRPr="00AD45EF">
        <w:rPr>
          <w:b/>
          <w:bCs/>
          <w:sz w:val="22"/>
          <w:szCs w:val="22"/>
          <w:lang w:val="en-US"/>
        </w:rPr>
        <w:br w:type="page"/>
      </w:r>
    </w:p>
    <w:p w14:paraId="55F1C634" w14:textId="3BAAB01A" w:rsidR="00234E32" w:rsidRPr="00AD45EF" w:rsidRDefault="00234E32" w:rsidP="00234E32">
      <w:pPr>
        <w:spacing w:after="0"/>
        <w:jc w:val="both"/>
        <w:rPr>
          <w:b/>
          <w:bCs/>
          <w:sz w:val="22"/>
          <w:szCs w:val="22"/>
          <w:lang w:val="en-US"/>
        </w:rPr>
      </w:pPr>
      <w:r w:rsidRPr="00AD45EF">
        <w:rPr>
          <w:b/>
          <w:bCs/>
          <w:sz w:val="22"/>
          <w:szCs w:val="22"/>
          <w:lang w:val="en-US"/>
        </w:rPr>
        <w:lastRenderedPageBreak/>
        <w:t>On completion of the investigation</w:t>
      </w:r>
    </w:p>
    <w:p w14:paraId="374DAA2F" w14:textId="77777777" w:rsidR="00234E32" w:rsidRPr="00AD45EF" w:rsidRDefault="00234E32" w:rsidP="00B35CB7">
      <w:pPr>
        <w:numPr>
          <w:ilvl w:val="0"/>
          <w:numId w:val="30"/>
        </w:numPr>
        <w:spacing w:after="0"/>
        <w:jc w:val="both"/>
        <w:rPr>
          <w:bCs/>
          <w:sz w:val="22"/>
          <w:szCs w:val="22"/>
          <w:lang w:val="en-US"/>
        </w:rPr>
      </w:pPr>
      <w:r w:rsidRPr="00AD45EF">
        <w:rPr>
          <w:bCs/>
          <w:sz w:val="22"/>
          <w:szCs w:val="22"/>
          <w:lang w:val="en-US"/>
        </w:rPr>
        <w:t>Every effort shall be made to carry out and complete the investigation as quickly as possible.</w:t>
      </w:r>
    </w:p>
    <w:p w14:paraId="7BAD4879" w14:textId="640546FA" w:rsidR="00234E32" w:rsidRPr="00AD45EF" w:rsidRDefault="00234E32" w:rsidP="00B35CB7">
      <w:pPr>
        <w:numPr>
          <w:ilvl w:val="0"/>
          <w:numId w:val="30"/>
        </w:numPr>
        <w:spacing w:after="0"/>
        <w:jc w:val="both"/>
        <w:rPr>
          <w:bCs/>
          <w:sz w:val="22"/>
          <w:szCs w:val="22"/>
          <w:lang w:val="en-US"/>
        </w:rPr>
      </w:pPr>
      <w:r w:rsidRPr="00AD45EF">
        <w:rPr>
          <w:bCs/>
          <w:sz w:val="22"/>
          <w:szCs w:val="22"/>
          <w:lang w:val="en-US"/>
        </w:rPr>
        <w:t xml:space="preserve">On completion of the investigation, the investigator(s) shall submit a written report to the </w:t>
      </w:r>
      <w:r w:rsidR="00714B8C" w:rsidRPr="00AD45EF">
        <w:rPr>
          <w:bCs/>
          <w:sz w:val="22"/>
          <w:szCs w:val="22"/>
        </w:rPr>
        <w:t>d</w:t>
      </w:r>
      <w:r w:rsidR="003C0047" w:rsidRPr="00AD45EF">
        <w:rPr>
          <w:bCs/>
          <w:sz w:val="22"/>
          <w:szCs w:val="22"/>
        </w:rPr>
        <w:t xml:space="preserve">irector </w:t>
      </w:r>
      <w:r w:rsidR="00714B8C" w:rsidRPr="00AD45EF">
        <w:rPr>
          <w:bCs/>
          <w:sz w:val="22"/>
          <w:szCs w:val="22"/>
        </w:rPr>
        <w:t xml:space="preserve">or service manager </w:t>
      </w:r>
      <w:r w:rsidR="003C0047" w:rsidRPr="00AD45EF">
        <w:rPr>
          <w:bCs/>
          <w:sz w:val="22"/>
          <w:szCs w:val="22"/>
        </w:rPr>
        <w:t>as may be appropriate</w:t>
      </w:r>
      <w:r w:rsidR="00BF5757" w:rsidRPr="00AD45EF">
        <w:rPr>
          <w:bCs/>
          <w:sz w:val="22"/>
          <w:szCs w:val="22"/>
          <w:lang w:val="en-US"/>
        </w:rPr>
        <w:t xml:space="preserve"> containing </w:t>
      </w:r>
      <w:r w:rsidRPr="00AD45EF">
        <w:rPr>
          <w:bCs/>
          <w:sz w:val="22"/>
          <w:szCs w:val="22"/>
          <w:lang w:val="en-US"/>
        </w:rPr>
        <w:t>the findings of the investigation.</w:t>
      </w:r>
    </w:p>
    <w:p w14:paraId="5439A8EF" w14:textId="7065E1C8" w:rsidR="00234E32" w:rsidRPr="00AD45EF" w:rsidRDefault="00234E32" w:rsidP="00B35CB7">
      <w:pPr>
        <w:numPr>
          <w:ilvl w:val="0"/>
          <w:numId w:val="30"/>
        </w:numPr>
        <w:spacing w:after="0"/>
        <w:jc w:val="both"/>
        <w:rPr>
          <w:bCs/>
          <w:sz w:val="22"/>
          <w:szCs w:val="22"/>
          <w:lang w:val="en-US"/>
        </w:rPr>
      </w:pPr>
      <w:r w:rsidRPr="00AD45EF">
        <w:rPr>
          <w:bCs/>
          <w:sz w:val="22"/>
          <w:szCs w:val="22"/>
          <w:lang w:val="en-US"/>
        </w:rPr>
        <w:t xml:space="preserve">Both complainant and respondent shall be given an opportunity to comment on the findings before any action is decided upon by the </w:t>
      </w:r>
      <w:r w:rsidR="003C0047" w:rsidRPr="00AD45EF">
        <w:rPr>
          <w:bCs/>
          <w:sz w:val="22"/>
          <w:szCs w:val="22"/>
          <w:lang w:val="en-US"/>
        </w:rPr>
        <w:t>Director</w:t>
      </w:r>
      <w:r w:rsidR="00F74BFF" w:rsidRPr="00AD45EF">
        <w:rPr>
          <w:bCs/>
          <w:sz w:val="22"/>
          <w:szCs w:val="22"/>
          <w:lang w:val="en-US"/>
        </w:rPr>
        <w:t>/s.</w:t>
      </w:r>
    </w:p>
    <w:p w14:paraId="4312CDB6" w14:textId="77777777" w:rsidR="00234E32" w:rsidRPr="00AD45EF" w:rsidRDefault="00234E32" w:rsidP="00234E32">
      <w:pPr>
        <w:spacing w:after="0"/>
        <w:jc w:val="both"/>
        <w:rPr>
          <w:b/>
          <w:bCs/>
          <w:sz w:val="22"/>
          <w:szCs w:val="22"/>
          <w:lang w:val="en-US"/>
        </w:rPr>
      </w:pPr>
    </w:p>
    <w:p w14:paraId="436AA6BE" w14:textId="77777777" w:rsidR="00234E32" w:rsidRPr="00AD45EF" w:rsidRDefault="00234E32" w:rsidP="00234E32">
      <w:pPr>
        <w:spacing w:after="0"/>
        <w:jc w:val="both"/>
        <w:rPr>
          <w:b/>
          <w:bCs/>
          <w:sz w:val="22"/>
          <w:szCs w:val="22"/>
          <w:lang w:val="en-US"/>
        </w:rPr>
      </w:pPr>
      <w:r w:rsidRPr="00AD45EF">
        <w:rPr>
          <w:b/>
          <w:bCs/>
          <w:sz w:val="22"/>
          <w:szCs w:val="22"/>
          <w:lang w:val="en-US"/>
        </w:rPr>
        <w:t xml:space="preserve">Action Post Investigation </w:t>
      </w:r>
    </w:p>
    <w:p w14:paraId="6D8BA8E1" w14:textId="43F6D6CA" w:rsidR="00234E32" w:rsidRPr="00AD45EF" w:rsidRDefault="00234E32" w:rsidP="00B35CB7">
      <w:pPr>
        <w:numPr>
          <w:ilvl w:val="0"/>
          <w:numId w:val="31"/>
        </w:numPr>
        <w:spacing w:after="0"/>
        <w:jc w:val="both"/>
        <w:rPr>
          <w:bCs/>
          <w:sz w:val="22"/>
          <w:szCs w:val="22"/>
          <w:lang w:val="en-US"/>
        </w:rPr>
      </w:pPr>
      <w:r w:rsidRPr="00AD45EF">
        <w:rPr>
          <w:bCs/>
          <w:sz w:val="22"/>
          <w:szCs w:val="22"/>
          <w:lang w:val="en-US"/>
        </w:rPr>
        <w:t xml:space="preserve">Where a complaint is upheld and the report of the investigator(s) concludes that bullying or harassment took place, appropriate disciplinary action will be taken against the perpetrator, up to and including dismissal, depending on the seriousness of the violation, in accordance with </w:t>
      </w:r>
      <w:r w:rsidR="00C01317" w:rsidRPr="00C01317">
        <w:rPr>
          <w:sz w:val="22"/>
          <w:szCs w:val="22"/>
        </w:rPr>
        <w:t>Comeragh Wilderness Academy</w:t>
      </w:r>
      <w:r w:rsidR="00D86C6F" w:rsidRPr="00AD45EF">
        <w:rPr>
          <w:sz w:val="22"/>
          <w:szCs w:val="22"/>
        </w:rPr>
        <w:t>’s</w:t>
      </w:r>
      <w:r w:rsidR="00E80222" w:rsidRPr="00AD45EF">
        <w:rPr>
          <w:bCs/>
          <w:sz w:val="22"/>
          <w:szCs w:val="22"/>
        </w:rPr>
        <w:t xml:space="preserve"> </w:t>
      </w:r>
      <w:r w:rsidRPr="00AD45EF">
        <w:rPr>
          <w:bCs/>
          <w:sz w:val="22"/>
          <w:szCs w:val="22"/>
          <w:lang w:val="en-US"/>
        </w:rPr>
        <w:t>disciplinary procedures.</w:t>
      </w:r>
    </w:p>
    <w:p w14:paraId="5B8A45C5" w14:textId="77777777" w:rsidR="00234E32" w:rsidRPr="00AD45EF" w:rsidRDefault="00234E32" w:rsidP="00B35CB7">
      <w:pPr>
        <w:numPr>
          <w:ilvl w:val="0"/>
          <w:numId w:val="31"/>
        </w:numPr>
        <w:spacing w:after="0"/>
        <w:jc w:val="both"/>
        <w:rPr>
          <w:bCs/>
          <w:sz w:val="22"/>
          <w:szCs w:val="22"/>
          <w:lang w:val="en-US"/>
        </w:rPr>
      </w:pPr>
      <w:r w:rsidRPr="00AD45EF">
        <w:rPr>
          <w:bCs/>
          <w:sz w:val="22"/>
          <w:szCs w:val="22"/>
          <w:lang w:val="en-US"/>
        </w:rPr>
        <w:t>The complainant will be notified in writing that a thorough investigation has been conducted and assured that appropriate corrective action has been taken.</w:t>
      </w:r>
    </w:p>
    <w:p w14:paraId="32ABFC7F" w14:textId="77777777" w:rsidR="00234E32" w:rsidRPr="00AD45EF" w:rsidRDefault="00234E32" w:rsidP="00B35CB7">
      <w:pPr>
        <w:numPr>
          <w:ilvl w:val="0"/>
          <w:numId w:val="31"/>
        </w:numPr>
        <w:spacing w:after="0"/>
        <w:jc w:val="both"/>
        <w:rPr>
          <w:bCs/>
          <w:sz w:val="22"/>
          <w:szCs w:val="22"/>
          <w:lang w:val="en-US"/>
        </w:rPr>
      </w:pPr>
      <w:r w:rsidRPr="00AD45EF">
        <w:rPr>
          <w:bCs/>
          <w:sz w:val="22"/>
          <w:szCs w:val="22"/>
          <w:lang w:val="en-US"/>
        </w:rPr>
        <w:t>Where a complaint is not upheld and the report of the investigator(s) concludes that bullying or harassment did not take place, both parties will be advised accordingly that a thorough investigation has been conducted and the results indicate that there are no grounds to substantiate the harassment or bullying allegation.</w:t>
      </w:r>
    </w:p>
    <w:p w14:paraId="0B0274CC" w14:textId="77777777" w:rsidR="00234E32" w:rsidRPr="00AD45EF" w:rsidRDefault="00234E32" w:rsidP="00234E32">
      <w:pPr>
        <w:spacing w:after="0"/>
        <w:jc w:val="both"/>
        <w:rPr>
          <w:b/>
          <w:bCs/>
          <w:sz w:val="22"/>
          <w:szCs w:val="22"/>
          <w:lang w:val="en-US"/>
        </w:rPr>
      </w:pPr>
    </w:p>
    <w:p w14:paraId="784775B8" w14:textId="77777777" w:rsidR="00234E32" w:rsidRPr="00AD45EF" w:rsidRDefault="00234E32" w:rsidP="00234E32">
      <w:pPr>
        <w:spacing w:after="0"/>
        <w:jc w:val="both"/>
        <w:rPr>
          <w:b/>
          <w:bCs/>
          <w:sz w:val="22"/>
          <w:szCs w:val="22"/>
          <w:lang w:val="en-US"/>
        </w:rPr>
      </w:pPr>
      <w:r w:rsidRPr="00AD45EF">
        <w:rPr>
          <w:b/>
          <w:bCs/>
          <w:sz w:val="22"/>
          <w:szCs w:val="22"/>
          <w:lang w:val="en-US"/>
        </w:rPr>
        <w:t>Retaliation</w:t>
      </w:r>
    </w:p>
    <w:p w14:paraId="687C1C36" w14:textId="77777777" w:rsidR="00234E32" w:rsidRPr="00AD45EF" w:rsidRDefault="00234E32" w:rsidP="00234E32">
      <w:pPr>
        <w:spacing w:after="0"/>
        <w:jc w:val="both"/>
        <w:rPr>
          <w:bCs/>
          <w:sz w:val="22"/>
          <w:szCs w:val="22"/>
          <w:lang w:val="en-US"/>
        </w:rPr>
      </w:pPr>
      <w:r w:rsidRPr="00AD45EF">
        <w:rPr>
          <w:bCs/>
          <w:sz w:val="22"/>
          <w:szCs w:val="22"/>
          <w:lang w:val="en-US"/>
        </w:rPr>
        <w:t>An employee who makes a complaint in good faith or who gives evidence in proceedings or who gives notice of intention to do so shall not be victimised in any way. Retaliation of any kind against an employee for complaining or taking part in any investigation, or any adverse action taken against an employee because he/she lodged a harassment complaint, or participated in the investigation of a complaint, will give rise to appropriate disciplinary action, up to and including dismissal.</w:t>
      </w:r>
    </w:p>
    <w:p w14:paraId="5E74DAAF" w14:textId="77777777" w:rsidR="006F2F52" w:rsidRPr="00AD45EF" w:rsidRDefault="006F2F52" w:rsidP="00234E32">
      <w:pPr>
        <w:spacing w:after="0"/>
        <w:jc w:val="both"/>
        <w:rPr>
          <w:b/>
          <w:bCs/>
          <w:sz w:val="22"/>
          <w:szCs w:val="22"/>
          <w:lang w:val="en-US"/>
        </w:rPr>
      </w:pPr>
    </w:p>
    <w:p w14:paraId="1EFC3C61" w14:textId="77777777" w:rsidR="00234E32" w:rsidRPr="00AD45EF" w:rsidRDefault="00234E32" w:rsidP="00234E32">
      <w:pPr>
        <w:spacing w:after="0"/>
        <w:jc w:val="both"/>
        <w:rPr>
          <w:b/>
          <w:bCs/>
          <w:sz w:val="22"/>
          <w:szCs w:val="22"/>
          <w:lang w:val="en-US"/>
        </w:rPr>
      </w:pPr>
      <w:r w:rsidRPr="00AD45EF">
        <w:rPr>
          <w:b/>
          <w:bCs/>
          <w:sz w:val="22"/>
          <w:szCs w:val="22"/>
          <w:lang w:val="en-US"/>
        </w:rPr>
        <w:t>Malicious Complaints</w:t>
      </w:r>
    </w:p>
    <w:p w14:paraId="4DA52616" w14:textId="1039E27C" w:rsidR="00234E32" w:rsidRPr="00AD45EF" w:rsidRDefault="003C0047" w:rsidP="00234E32">
      <w:pPr>
        <w:spacing w:after="0"/>
        <w:jc w:val="both"/>
        <w:rPr>
          <w:bCs/>
          <w:sz w:val="22"/>
          <w:szCs w:val="22"/>
          <w:lang w:val="en-US"/>
        </w:rPr>
      </w:pPr>
      <w:r w:rsidRPr="00AD45EF">
        <w:rPr>
          <w:bCs/>
          <w:sz w:val="22"/>
          <w:szCs w:val="22"/>
          <w:lang w:val="en-US"/>
        </w:rPr>
        <w:t xml:space="preserve">Management </w:t>
      </w:r>
      <w:r w:rsidR="00234E32" w:rsidRPr="00AD45EF">
        <w:rPr>
          <w:bCs/>
          <w:sz w:val="22"/>
          <w:szCs w:val="22"/>
          <w:lang w:val="en-US"/>
        </w:rPr>
        <w:t xml:space="preserve">will treat all complaints of bullying and harassment seriously and complainants are expected to do likewise. False or malicious complaints are damaging to </w:t>
      </w:r>
      <w:r w:rsidR="00B61687" w:rsidRPr="00B61687">
        <w:rPr>
          <w:sz w:val="22"/>
          <w:szCs w:val="22"/>
        </w:rPr>
        <w:t>Comeragh Wilderness Academy</w:t>
      </w:r>
      <w:r w:rsidR="00B61687" w:rsidRPr="00B61687">
        <w:rPr>
          <w:bCs/>
          <w:sz w:val="22"/>
          <w:szCs w:val="22"/>
          <w:lang w:val="en-US"/>
        </w:rPr>
        <w:t xml:space="preserve"> </w:t>
      </w:r>
      <w:r w:rsidR="00234E32" w:rsidRPr="00AD45EF">
        <w:rPr>
          <w:bCs/>
          <w:sz w:val="22"/>
          <w:szCs w:val="22"/>
          <w:lang w:val="en-US"/>
        </w:rPr>
        <w:t xml:space="preserve">and can undermine genuine </w:t>
      </w:r>
      <w:r w:rsidR="00B77777" w:rsidRPr="00AD45EF">
        <w:rPr>
          <w:bCs/>
          <w:sz w:val="22"/>
          <w:szCs w:val="22"/>
          <w:lang w:val="en-US"/>
        </w:rPr>
        <w:t>complaints. If</w:t>
      </w:r>
      <w:r w:rsidR="00234E32" w:rsidRPr="00AD45EF">
        <w:rPr>
          <w:bCs/>
          <w:sz w:val="22"/>
          <w:szCs w:val="22"/>
          <w:lang w:val="en-US"/>
        </w:rPr>
        <w:t xml:space="preserve"> the report of the investigator(s) concludes that bullying or harassment did not take place and that in their opinion the complaint was deliberately false or malicious then appropriate disciplinary action, up to and including dismissal, shall be taken against the complainant.</w:t>
      </w:r>
    </w:p>
    <w:p w14:paraId="53B2F375" w14:textId="77777777" w:rsidR="00234E32" w:rsidRPr="00AD45EF" w:rsidRDefault="00234E32" w:rsidP="00234E32">
      <w:pPr>
        <w:spacing w:after="0"/>
        <w:jc w:val="both"/>
        <w:rPr>
          <w:b/>
          <w:bCs/>
          <w:sz w:val="22"/>
          <w:szCs w:val="22"/>
          <w:lang w:val="en-US"/>
        </w:rPr>
      </w:pPr>
    </w:p>
    <w:p w14:paraId="1332A4B3" w14:textId="77777777" w:rsidR="00234E32" w:rsidRPr="00AD45EF" w:rsidRDefault="00234E32" w:rsidP="00234E32">
      <w:pPr>
        <w:spacing w:after="0"/>
        <w:jc w:val="both"/>
        <w:rPr>
          <w:b/>
          <w:bCs/>
          <w:sz w:val="22"/>
          <w:szCs w:val="22"/>
          <w:lang w:val="en-US"/>
        </w:rPr>
      </w:pPr>
      <w:r w:rsidRPr="00AD45EF">
        <w:rPr>
          <w:b/>
          <w:bCs/>
          <w:sz w:val="22"/>
          <w:szCs w:val="22"/>
          <w:lang w:val="en-US"/>
        </w:rPr>
        <w:t>Appeal</w:t>
      </w:r>
    </w:p>
    <w:p w14:paraId="18E52EA9" w14:textId="44E07945" w:rsidR="00234E32" w:rsidRPr="00AD45EF" w:rsidRDefault="00234E32" w:rsidP="00234E32">
      <w:pPr>
        <w:spacing w:after="0"/>
        <w:jc w:val="both"/>
        <w:rPr>
          <w:bCs/>
          <w:sz w:val="22"/>
          <w:szCs w:val="22"/>
          <w:lang w:val="en-US"/>
        </w:rPr>
      </w:pPr>
      <w:r w:rsidRPr="00AD45EF">
        <w:rPr>
          <w:bCs/>
          <w:sz w:val="22"/>
          <w:szCs w:val="22"/>
          <w:lang w:val="en-US"/>
        </w:rPr>
        <w:t xml:space="preserve">If either party is not satisfied with the outcome of an investigation, he/she has the right of appeal to the Management of </w:t>
      </w:r>
      <w:r w:rsidR="00B61687" w:rsidRPr="00B61687">
        <w:rPr>
          <w:sz w:val="22"/>
          <w:szCs w:val="22"/>
        </w:rPr>
        <w:t>Comeragh Wilderness Academy</w:t>
      </w:r>
      <w:r w:rsidRPr="00AD45EF">
        <w:rPr>
          <w:bCs/>
          <w:sz w:val="22"/>
          <w:szCs w:val="22"/>
        </w:rPr>
        <w:t xml:space="preserve">.  </w:t>
      </w:r>
      <w:r w:rsidRPr="00AD45EF">
        <w:rPr>
          <w:bCs/>
          <w:sz w:val="22"/>
          <w:szCs w:val="22"/>
          <w:lang w:val="en-US"/>
        </w:rPr>
        <w:t xml:space="preserve">If either party is not satisfied with the outcome of the internal procedures within </w:t>
      </w:r>
      <w:r w:rsidR="003C0047" w:rsidRPr="00AD45EF">
        <w:rPr>
          <w:bCs/>
          <w:sz w:val="22"/>
          <w:szCs w:val="22"/>
        </w:rPr>
        <w:t>the company</w:t>
      </w:r>
      <w:r w:rsidR="008D10CA" w:rsidRPr="00AD45EF">
        <w:rPr>
          <w:bCs/>
          <w:sz w:val="22"/>
          <w:szCs w:val="22"/>
          <w:lang w:val="en-US"/>
        </w:rPr>
        <w:t xml:space="preserve"> they </w:t>
      </w:r>
      <w:r w:rsidRPr="00AD45EF">
        <w:rPr>
          <w:bCs/>
          <w:sz w:val="22"/>
          <w:szCs w:val="22"/>
          <w:lang w:val="en-US"/>
        </w:rPr>
        <w:t xml:space="preserve">have recourse to the normal external </w:t>
      </w:r>
      <w:r w:rsidR="00446113" w:rsidRPr="00AD45EF">
        <w:rPr>
          <w:bCs/>
          <w:sz w:val="22"/>
          <w:szCs w:val="22"/>
          <w:lang w:val="en-US"/>
        </w:rPr>
        <w:t xml:space="preserve">industrial relations processes in the Workplace Relations </w:t>
      </w:r>
      <w:r w:rsidR="00B77777" w:rsidRPr="00AD45EF">
        <w:rPr>
          <w:bCs/>
          <w:sz w:val="22"/>
          <w:szCs w:val="22"/>
          <w:lang w:val="en-US"/>
        </w:rPr>
        <w:t>Commission within</w:t>
      </w:r>
      <w:r w:rsidRPr="00AD45EF">
        <w:rPr>
          <w:bCs/>
          <w:sz w:val="22"/>
          <w:szCs w:val="22"/>
          <w:lang w:val="en-US"/>
        </w:rPr>
        <w:t xml:space="preserve"> the time limits specified in legislation.</w:t>
      </w:r>
    </w:p>
    <w:p w14:paraId="2B3BD5C0" w14:textId="7D8D4152" w:rsidR="00234E32" w:rsidRPr="00AD45EF" w:rsidRDefault="00234E32" w:rsidP="00234E32">
      <w:pPr>
        <w:spacing w:after="0"/>
        <w:jc w:val="both"/>
        <w:rPr>
          <w:b/>
          <w:bCs/>
          <w:iCs/>
          <w:sz w:val="22"/>
          <w:szCs w:val="22"/>
          <w:lang w:val="en-US"/>
        </w:rPr>
      </w:pPr>
    </w:p>
    <w:p w14:paraId="2F0FD4EF" w14:textId="0D68AF44" w:rsidR="000E7995" w:rsidRPr="00AD45EF" w:rsidRDefault="000E7995" w:rsidP="00234E32">
      <w:pPr>
        <w:spacing w:after="0"/>
        <w:jc w:val="both"/>
        <w:rPr>
          <w:b/>
          <w:bCs/>
          <w:iCs/>
          <w:sz w:val="22"/>
          <w:szCs w:val="22"/>
          <w:lang w:val="en-US"/>
        </w:rPr>
      </w:pPr>
    </w:p>
    <w:p w14:paraId="72BBA913" w14:textId="77777777" w:rsidR="00871646" w:rsidRPr="00AD45EF" w:rsidRDefault="00871646" w:rsidP="00234E32">
      <w:pPr>
        <w:spacing w:after="0"/>
        <w:jc w:val="both"/>
        <w:rPr>
          <w:b/>
          <w:bCs/>
          <w:iCs/>
          <w:sz w:val="22"/>
          <w:szCs w:val="22"/>
          <w:lang w:val="en-US"/>
        </w:rPr>
      </w:pPr>
    </w:p>
    <w:p w14:paraId="3183DDC0" w14:textId="7CD42C7D" w:rsidR="00234E32" w:rsidRPr="00AD45EF" w:rsidRDefault="00234E32" w:rsidP="00234E32">
      <w:pPr>
        <w:spacing w:after="0"/>
        <w:jc w:val="both"/>
        <w:rPr>
          <w:b/>
          <w:bCs/>
          <w:iCs/>
          <w:sz w:val="22"/>
          <w:szCs w:val="22"/>
          <w:lang w:val="en-US"/>
        </w:rPr>
      </w:pPr>
      <w:r w:rsidRPr="00AD45EF">
        <w:rPr>
          <w:b/>
          <w:bCs/>
          <w:iCs/>
          <w:sz w:val="22"/>
          <w:szCs w:val="22"/>
          <w:lang w:val="en-US"/>
        </w:rPr>
        <w:lastRenderedPageBreak/>
        <w:t>Review and Monitoring</w:t>
      </w:r>
    </w:p>
    <w:p w14:paraId="2ADECEAA" w14:textId="60F1B0C2" w:rsidR="00234E32" w:rsidRPr="00AD45EF" w:rsidRDefault="00234E32" w:rsidP="00234E32">
      <w:pPr>
        <w:spacing w:after="0"/>
        <w:jc w:val="both"/>
        <w:rPr>
          <w:bCs/>
          <w:sz w:val="22"/>
          <w:szCs w:val="22"/>
          <w:lang w:val="en-US"/>
        </w:rPr>
      </w:pPr>
      <w:r w:rsidRPr="00AD45EF">
        <w:rPr>
          <w:bCs/>
          <w:sz w:val="22"/>
          <w:szCs w:val="22"/>
          <w:lang w:val="en-US"/>
        </w:rPr>
        <w:t xml:space="preserve">This policy will be reviewed on a regular basis by </w:t>
      </w:r>
      <w:r w:rsidR="00B61687" w:rsidRPr="00B61687">
        <w:rPr>
          <w:sz w:val="22"/>
          <w:szCs w:val="22"/>
        </w:rPr>
        <w:t>Comeragh Wilderness Academy</w:t>
      </w:r>
      <w:r w:rsidR="00B61687" w:rsidRPr="00B61687">
        <w:rPr>
          <w:bCs/>
          <w:sz w:val="22"/>
          <w:szCs w:val="22"/>
          <w:lang w:val="en-US"/>
        </w:rPr>
        <w:t xml:space="preserve"> </w:t>
      </w:r>
      <w:r w:rsidRPr="00AD45EF">
        <w:rPr>
          <w:bCs/>
          <w:sz w:val="22"/>
          <w:szCs w:val="22"/>
          <w:lang w:val="en-US"/>
        </w:rPr>
        <w:t>Management in line with changes in the law, relevant case law or other developments. All complaints under this policy will be monitored and the monitoring information will be used to evaluate the policy and recommend changes if they are deemed necessary.</w:t>
      </w:r>
    </w:p>
    <w:p w14:paraId="40AB2746" w14:textId="77777777" w:rsidR="00234E32" w:rsidRPr="00AD45EF" w:rsidRDefault="00234E32" w:rsidP="00234E32">
      <w:pPr>
        <w:spacing w:after="0"/>
        <w:jc w:val="both"/>
        <w:rPr>
          <w:b/>
          <w:bCs/>
          <w:iCs/>
          <w:sz w:val="22"/>
          <w:szCs w:val="22"/>
          <w:lang w:val="en-US"/>
        </w:rPr>
      </w:pPr>
    </w:p>
    <w:p w14:paraId="010E8844" w14:textId="77777777" w:rsidR="00234E32" w:rsidRPr="00AD45EF" w:rsidRDefault="00234E32" w:rsidP="00234E32">
      <w:pPr>
        <w:spacing w:after="0"/>
        <w:jc w:val="both"/>
        <w:rPr>
          <w:b/>
          <w:bCs/>
          <w:iCs/>
          <w:sz w:val="22"/>
          <w:szCs w:val="22"/>
          <w:lang w:val="en-US"/>
        </w:rPr>
      </w:pPr>
      <w:r w:rsidRPr="00AD45EF">
        <w:rPr>
          <w:b/>
          <w:bCs/>
          <w:iCs/>
          <w:sz w:val="22"/>
          <w:szCs w:val="22"/>
          <w:lang w:val="en-US"/>
        </w:rPr>
        <w:t>Further Information</w:t>
      </w:r>
    </w:p>
    <w:p w14:paraId="60E1DD4D" w14:textId="13F99EE0" w:rsidR="00234E32" w:rsidRPr="00AD45EF" w:rsidRDefault="00234E32" w:rsidP="00234E32">
      <w:pPr>
        <w:spacing w:after="0"/>
        <w:jc w:val="both"/>
        <w:rPr>
          <w:bCs/>
          <w:sz w:val="22"/>
          <w:szCs w:val="22"/>
          <w:lang w:val="en-US"/>
        </w:rPr>
      </w:pPr>
      <w:r w:rsidRPr="00AD45EF">
        <w:rPr>
          <w:bCs/>
          <w:sz w:val="22"/>
          <w:szCs w:val="22"/>
          <w:lang w:val="en-US"/>
        </w:rPr>
        <w:t xml:space="preserve">All questions relating to the execution or interpretation of this policy should be referred to </w:t>
      </w:r>
      <w:r w:rsidR="00D053A9" w:rsidRPr="00AD45EF">
        <w:rPr>
          <w:bCs/>
          <w:sz w:val="22"/>
          <w:szCs w:val="22"/>
          <w:lang w:val="en-US"/>
        </w:rPr>
        <w:t>the services manager.</w:t>
      </w:r>
    </w:p>
    <w:p w14:paraId="33558344" w14:textId="77777777" w:rsidR="00D053A9" w:rsidRPr="00AD45EF" w:rsidRDefault="00D053A9" w:rsidP="00234E32">
      <w:pPr>
        <w:spacing w:after="0"/>
        <w:jc w:val="both"/>
        <w:rPr>
          <w:bCs/>
        </w:rPr>
      </w:pPr>
    </w:p>
    <w:p w14:paraId="455BD191" w14:textId="77777777" w:rsidR="004C3C38" w:rsidRPr="00AD45EF" w:rsidRDefault="004C3C38" w:rsidP="004C3C38">
      <w:pPr>
        <w:pStyle w:val="Heading1"/>
        <w:rPr>
          <w:rFonts w:ascii="Arial" w:hAnsi="Arial" w:cs="Arial"/>
          <w:color w:val="FF9933"/>
          <w:sz w:val="24"/>
        </w:rPr>
      </w:pPr>
      <w:bookmarkStart w:id="15" w:name="_Toc437001490"/>
      <w:bookmarkStart w:id="16" w:name="_Toc442102500"/>
      <w:r w:rsidRPr="00AD45EF">
        <w:rPr>
          <w:rFonts w:ascii="Arial" w:hAnsi="Arial" w:cs="Arial"/>
          <w:color w:val="FF9933"/>
          <w:sz w:val="24"/>
        </w:rPr>
        <w:t>COMPASSIONATE LEAVE</w:t>
      </w:r>
      <w:bookmarkEnd w:id="15"/>
      <w:bookmarkEnd w:id="16"/>
    </w:p>
    <w:p w14:paraId="4620B113" w14:textId="48856FED" w:rsidR="00871646" w:rsidRPr="00AD45EF" w:rsidRDefault="004C3C38" w:rsidP="004C3C38">
      <w:pPr>
        <w:tabs>
          <w:tab w:val="left" w:pos="720"/>
        </w:tabs>
        <w:autoSpaceDE w:val="0"/>
        <w:autoSpaceDN w:val="0"/>
        <w:adjustRightInd w:val="0"/>
        <w:spacing w:after="0"/>
        <w:jc w:val="both"/>
        <w:rPr>
          <w:rFonts w:eastAsia="Batang"/>
          <w:sz w:val="22"/>
          <w:szCs w:val="22"/>
        </w:rPr>
      </w:pPr>
      <w:r w:rsidRPr="00AD45EF">
        <w:rPr>
          <w:rFonts w:eastAsia="Batang"/>
          <w:sz w:val="22"/>
          <w:szCs w:val="22"/>
        </w:rPr>
        <w:t xml:space="preserve">Compassionate leave is not a legal entitlement but </w:t>
      </w:r>
      <w:r w:rsidR="00B61687" w:rsidRPr="00B61687">
        <w:rPr>
          <w:sz w:val="22"/>
          <w:szCs w:val="22"/>
        </w:rPr>
        <w:t xml:space="preserve">Comeragh Wilderness Academy </w:t>
      </w:r>
      <w:r w:rsidRPr="00AD45EF">
        <w:rPr>
          <w:rFonts w:eastAsia="Batang"/>
          <w:sz w:val="22"/>
          <w:szCs w:val="22"/>
        </w:rPr>
        <w:t xml:space="preserve">is sympathetic in cases of family bereavement and subject to management approval, leave may be granted as follows: (a) Employee’s immediate family, i.e. partner, children, parent or sibling – up to 3 days, (b) Employees indirect family, i.e. grandparent, aunt, uncle, close friend, parent in law – up to 1day.  All other leave requested for bereavement must be taken as, either annual or unpaid leave, as agreed with management.  </w:t>
      </w:r>
      <w:r w:rsidR="00D86C6F" w:rsidRPr="00AD45EF">
        <w:rPr>
          <w:rFonts w:eastAsia="Batang"/>
          <w:sz w:val="22"/>
          <w:szCs w:val="22"/>
        </w:rPr>
        <w:t xml:space="preserve"> </w:t>
      </w:r>
    </w:p>
    <w:p w14:paraId="0619A844" w14:textId="77777777" w:rsidR="00871646" w:rsidRPr="00AD45EF" w:rsidRDefault="00871646" w:rsidP="004C3C38">
      <w:pPr>
        <w:tabs>
          <w:tab w:val="left" w:pos="720"/>
        </w:tabs>
        <w:autoSpaceDE w:val="0"/>
        <w:autoSpaceDN w:val="0"/>
        <w:adjustRightInd w:val="0"/>
        <w:spacing w:after="0"/>
        <w:jc w:val="both"/>
        <w:rPr>
          <w:rFonts w:eastAsia="Batang"/>
          <w:sz w:val="22"/>
          <w:szCs w:val="22"/>
        </w:rPr>
      </w:pPr>
    </w:p>
    <w:p w14:paraId="6E837FCB" w14:textId="304DBC9D" w:rsidR="004C3C38" w:rsidRPr="00AD45EF" w:rsidRDefault="004C3C38" w:rsidP="004C3C38">
      <w:pPr>
        <w:tabs>
          <w:tab w:val="left" w:pos="720"/>
        </w:tabs>
        <w:autoSpaceDE w:val="0"/>
        <w:autoSpaceDN w:val="0"/>
        <w:adjustRightInd w:val="0"/>
        <w:spacing w:after="0"/>
        <w:jc w:val="both"/>
        <w:rPr>
          <w:b/>
          <w:bCs/>
          <w:sz w:val="22"/>
          <w:szCs w:val="22"/>
        </w:rPr>
      </w:pPr>
      <w:r w:rsidRPr="00AD45EF">
        <w:rPr>
          <w:rFonts w:eastAsia="Batang"/>
          <w:sz w:val="22"/>
          <w:szCs w:val="22"/>
        </w:rPr>
        <w:t xml:space="preserve">Compassionate leave is subject to a maximum of 5 days in any one twenty-four (24) month period. </w:t>
      </w:r>
      <w:bookmarkStart w:id="17" w:name="_Toc437260155"/>
      <w:bookmarkStart w:id="18" w:name="_Toc437260372"/>
      <w:bookmarkStart w:id="19" w:name="_Toc442102501"/>
      <w:r w:rsidRPr="00AD45EF">
        <w:rPr>
          <w:sz w:val="22"/>
          <w:szCs w:val="22"/>
        </w:rPr>
        <w:t xml:space="preserve">Employees requesting compassionate leave should inform their </w:t>
      </w:r>
      <w:r w:rsidR="009974CC" w:rsidRPr="00AD45EF">
        <w:rPr>
          <w:sz w:val="22"/>
          <w:szCs w:val="22"/>
        </w:rPr>
        <w:t xml:space="preserve">services </w:t>
      </w:r>
      <w:r w:rsidRPr="00AD45EF">
        <w:rPr>
          <w:sz w:val="22"/>
          <w:szCs w:val="22"/>
        </w:rPr>
        <w:t>manager with as much advance notice as is reasonably practical in such circumstances.</w:t>
      </w:r>
      <w:bookmarkEnd w:id="17"/>
      <w:bookmarkEnd w:id="18"/>
      <w:bookmarkEnd w:id="19"/>
    </w:p>
    <w:p w14:paraId="53F3CAAB" w14:textId="77777777" w:rsidR="00234E32" w:rsidRPr="00AD45EF" w:rsidRDefault="00234E32" w:rsidP="00234E32">
      <w:pPr>
        <w:spacing w:after="0"/>
        <w:jc w:val="both"/>
        <w:rPr>
          <w:b/>
          <w:bCs/>
          <w:color w:val="1F497D" w:themeColor="text2"/>
        </w:rPr>
      </w:pPr>
    </w:p>
    <w:p w14:paraId="4AB2F5A9" w14:textId="0F2EDE52" w:rsidR="00234E32" w:rsidRPr="00AD45EF" w:rsidRDefault="00234E32" w:rsidP="00234E32">
      <w:pPr>
        <w:pStyle w:val="Heading1"/>
        <w:rPr>
          <w:rFonts w:ascii="Arial" w:hAnsi="Arial" w:cs="Arial"/>
          <w:color w:val="FF9933"/>
          <w:sz w:val="24"/>
        </w:rPr>
      </w:pPr>
      <w:bookmarkStart w:id="20" w:name="_Toc437260089"/>
      <w:bookmarkStart w:id="21" w:name="_Toc442102435"/>
      <w:r w:rsidRPr="00AD45EF">
        <w:rPr>
          <w:rFonts w:ascii="Arial" w:hAnsi="Arial" w:cs="Arial"/>
          <w:color w:val="FF9933"/>
          <w:sz w:val="24"/>
        </w:rPr>
        <w:t>CONFIDENTIALITY</w:t>
      </w:r>
      <w:bookmarkEnd w:id="20"/>
      <w:bookmarkEnd w:id="21"/>
    </w:p>
    <w:p w14:paraId="4E8731AE" w14:textId="33C228D8" w:rsidR="00234E32" w:rsidRPr="00AD45EF" w:rsidRDefault="00234E32" w:rsidP="00234E32">
      <w:pPr>
        <w:spacing w:after="0"/>
        <w:jc w:val="both"/>
        <w:rPr>
          <w:bCs/>
          <w:sz w:val="22"/>
          <w:szCs w:val="22"/>
          <w:lang w:val="en-US"/>
        </w:rPr>
      </w:pPr>
      <w:r w:rsidRPr="00AD45EF">
        <w:rPr>
          <w:bCs/>
          <w:sz w:val="22"/>
          <w:szCs w:val="22"/>
          <w:lang w:val="en-US"/>
        </w:rPr>
        <w:t xml:space="preserve">Any information of a confidential nature (whether in written, electronic, verbal or any other form) relating to the Company or any associated Companies or their business or in respect of which the Company owes an obligation of confidence to any third party must not be disclosed during or after employment except in the proper course of your employment or as required by law. All </w:t>
      </w:r>
      <w:r w:rsidR="00B61687" w:rsidRPr="00B61687">
        <w:rPr>
          <w:sz w:val="22"/>
          <w:szCs w:val="22"/>
        </w:rPr>
        <w:t>Comeragh Wilderness Academy</w:t>
      </w:r>
      <w:r w:rsidR="00B61687" w:rsidRPr="00B61687">
        <w:rPr>
          <w:bCs/>
          <w:sz w:val="22"/>
          <w:szCs w:val="22"/>
          <w:lang w:val="en-US"/>
        </w:rPr>
        <w:t xml:space="preserve"> </w:t>
      </w:r>
      <w:r w:rsidRPr="00AD45EF">
        <w:rPr>
          <w:bCs/>
          <w:sz w:val="22"/>
          <w:szCs w:val="22"/>
          <w:lang w:val="en-US"/>
        </w:rPr>
        <w:t xml:space="preserve">employees are contractually bound to adhere to all current written confidentiality policies.  </w:t>
      </w:r>
      <w:r w:rsidR="00D86C6F" w:rsidRPr="00AD45EF">
        <w:rPr>
          <w:bCs/>
          <w:sz w:val="22"/>
          <w:szCs w:val="22"/>
          <w:lang w:val="en-US"/>
        </w:rPr>
        <w:t xml:space="preserve"> </w:t>
      </w:r>
    </w:p>
    <w:p w14:paraId="3389BF85" w14:textId="77777777" w:rsidR="00234E32" w:rsidRPr="00AD45EF" w:rsidRDefault="00234E32" w:rsidP="00234E32">
      <w:pPr>
        <w:spacing w:after="0"/>
        <w:jc w:val="both"/>
        <w:rPr>
          <w:bCs/>
          <w:sz w:val="22"/>
          <w:szCs w:val="22"/>
          <w:lang w:val="en-US"/>
        </w:rPr>
      </w:pPr>
    </w:p>
    <w:p w14:paraId="46852CF4" w14:textId="77777777" w:rsidR="00234E32" w:rsidRPr="00AD45EF" w:rsidRDefault="00234E32" w:rsidP="00234E32">
      <w:pPr>
        <w:spacing w:after="0"/>
        <w:jc w:val="both"/>
        <w:rPr>
          <w:bCs/>
          <w:sz w:val="22"/>
          <w:szCs w:val="22"/>
          <w:lang w:val="en-US"/>
        </w:rPr>
      </w:pPr>
      <w:r w:rsidRPr="00AD45EF">
        <w:rPr>
          <w:bCs/>
          <w:sz w:val="22"/>
          <w:szCs w:val="22"/>
          <w:lang w:val="en-US"/>
        </w:rPr>
        <w:t xml:space="preserve">Any documents or items belonging to the Company or which contain any confidential information may not be removed from the premises at any time without proper advance authorisation. </w:t>
      </w:r>
    </w:p>
    <w:p w14:paraId="7E1A6C19" w14:textId="77777777" w:rsidR="00234E32" w:rsidRPr="00AD45EF" w:rsidRDefault="00234E32" w:rsidP="00234E32">
      <w:pPr>
        <w:spacing w:after="0"/>
        <w:jc w:val="both"/>
        <w:rPr>
          <w:bCs/>
          <w:sz w:val="22"/>
          <w:szCs w:val="22"/>
          <w:lang w:val="en-US"/>
        </w:rPr>
      </w:pPr>
    </w:p>
    <w:p w14:paraId="56B1E4A8" w14:textId="296C848E" w:rsidR="00234E32" w:rsidRPr="00AD45EF" w:rsidRDefault="00234E32" w:rsidP="00234E32">
      <w:pPr>
        <w:spacing w:after="0"/>
        <w:jc w:val="both"/>
        <w:rPr>
          <w:bCs/>
          <w:sz w:val="22"/>
          <w:szCs w:val="22"/>
          <w:lang w:val="en-US"/>
        </w:rPr>
      </w:pPr>
      <w:r w:rsidRPr="00AD45EF">
        <w:rPr>
          <w:bCs/>
          <w:sz w:val="22"/>
          <w:szCs w:val="22"/>
          <w:lang w:val="en-US"/>
        </w:rPr>
        <w:t xml:space="preserve">Records and information regarding </w:t>
      </w:r>
      <w:r w:rsidR="00D725B9" w:rsidRPr="00AD45EF">
        <w:rPr>
          <w:bCs/>
          <w:sz w:val="22"/>
          <w:szCs w:val="22"/>
          <w:lang w:val="en-US"/>
        </w:rPr>
        <w:t xml:space="preserve">to </w:t>
      </w:r>
      <w:r w:rsidRPr="00AD45EF">
        <w:rPr>
          <w:bCs/>
          <w:sz w:val="22"/>
          <w:szCs w:val="22"/>
          <w:lang w:val="en-US"/>
        </w:rPr>
        <w:t xml:space="preserve">clients must on no account be divulged or discussed except in the performance of normal duty. Although employees may be using their own computer, all work created (on company or other computer) belongs to </w:t>
      </w:r>
      <w:r w:rsidR="00B61687" w:rsidRPr="00B61687">
        <w:rPr>
          <w:sz w:val="22"/>
          <w:szCs w:val="22"/>
        </w:rPr>
        <w:t>Comeragh Wilderness Academy</w:t>
      </w:r>
      <w:r w:rsidR="00B61687" w:rsidRPr="00B61687">
        <w:rPr>
          <w:bCs/>
          <w:sz w:val="22"/>
          <w:szCs w:val="22"/>
          <w:lang w:val="en-US"/>
        </w:rPr>
        <w:t xml:space="preserve"> </w:t>
      </w:r>
      <w:r w:rsidRPr="00AD45EF">
        <w:rPr>
          <w:bCs/>
          <w:sz w:val="22"/>
          <w:szCs w:val="22"/>
          <w:lang w:val="en-US"/>
        </w:rPr>
        <w:t xml:space="preserve">and cannot be used outside this capacity and must be backed up on a daily basis. </w:t>
      </w:r>
      <w:r w:rsidR="00D86C6F" w:rsidRPr="00AD45EF">
        <w:rPr>
          <w:bCs/>
          <w:sz w:val="22"/>
          <w:szCs w:val="22"/>
          <w:lang w:val="en-US"/>
        </w:rPr>
        <w:t xml:space="preserve"> </w:t>
      </w:r>
    </w:p>
    <w:p w14:paraId="019DD854" w14:textId="77777777" w:rsidR="00234E32" w:rsidRPr="00AD45EF" w:rsidRDefault="00234E32" w:rsidP="00234E32">
      <w:pPr>
        <w:spacing w:after="0"/>
        <w:jc w:val="both"/>
        <w:rPr>
          <w:bCs/>
          <w:sz w:val="22"/>
          <w:szCs w:val="22"/>
          <w:lang w:val="en-US"/>
        </w:rPr>
      </w:pPr>
    </w:p>
    <w:p w14:paraId="1F80B315" w14:textId="77777777" w:rsidR="00234E32" w:rsidRPr="00AD45EF" w:rsidRDefault="00234E32" w:rsidP="00234E32">
      <w:pPr>
        <w:spacing w:after="0"/>
        <w:jc w:val="both"/>
        <w:rPr>
          <w:bCs/>
          <w:sz w:val="22"/>
          <w:szCs w:val="22"/>
          <w:lang w:val="en-US"/>
        </w:rPr>
      </w:pPr>
      <w:r w:rsidRPr="00AD45EF">
        <w:rPr>
          <w:bCs/>
          <w:sz w:val="22"/>
          <w:szCs w:val="22"/>
          <w:lang w:val="en-US"/>
        </w:rPr>
        <w:t xml:space="preserve">Employees must return upon request and, in any event, upon the termination of their employment, all documents and items belonging to the Company or which contain or refer to any confidential information and which are in their possession or under their control. </w:t>
      </w:r>
    </w:p>
    <w:p w14:paraId="2762F8AF" w14:textId="77777777" w:rsidR="00234E32" w:rsidRPr="00AD45EF" w:rsidRDefault="00234E32" w:rsidP="00234E32">
      <w:pPr>
        <w:spacing w:after="0"/>
        <w:jc w:val="both"/>
        <w:rPr>
          <w:bCs/>
          <w:sz w:val="22"/>
          <w:szCs w:val="22"/>
          <w:lang w:val="en-US"/>
        </w:rPr>
      </w:pPr>
    </w:p>
    <w:p w14:paraId="6272E050" w14:textId="77777777" w:rsidR="00871646" w:rsidRPr="00AD45EF" w:rsidRDefault="00871646" w:rsidP="00234E32">
      <w:pPr>
        <w:spacing w:after="0"/>
        <w:jc w:val="both"/>
        <w:rPr>
          <w:bCs/>
          <w:sz w:val="22"/>
          <w:szCs w:val="22"/>
          <w:lang w:val="en-US"/>
        </w:rPr>
      </w:pPr>
      <w:r w:rsidRPr="00AD45EF">
        <w:rPr>
          <w:bCs/>
          <w:sz w:val="22"/>
          <w:szCs w:val="22"/>
          <w:lang w:val="en-US"/>
        </w:rPr>
        <w:br w:type="page"/>
      </w:r>
    </w:p>
    <w:p w14:paraId="1AEB1E91" w14:textId="1E4230F0" w:rsidR="00234E32" w:rsidRPr="00AD45EF" w:rsidRDefault="00234E32" w:rsidP="00234E32">
      <w:pPr>
        <w:spacing w:after="0"/>
        <w:jc w:val="both"/>
        <w:rPr>
          <w:bCs/>
          <w:sz w:val="22"/>
          <w:szCs w:val="22"/>
          <w:lang w:val="en-US"/>
        </w:rPr>
      </w:pPr>
      <w:r w:rsidRPr="00AD45EF">
        <w:rPr>
          <w:bCs/>
          <w:sz w:val="22"/>
          <w:szCs w:val="22"/>
          <w:lang w:val="en-US"/>
        </w:rPr>
        <w:lastRenderedPageBreak/>
        <w:t xml:space="preserve">Employees whether directly or indirectly, may not undertake any other duties, of whatever kind, during their hours of work for the Company. Employees may not, without the prior written consent of the Company, engage in a self-employed capacity, whether directly or indirectly, in any business, which is similar to or competitive with the business of </w:t>
      </w:r>
      <w:r w:rsidR="00B61687" w:rsidRPr="00B61687">
        <w:rPr>
          <w:sz w:val="22"/>
          <w:szCs w:val="22"/>
        </w:rPr>
        <w:t>Comeragh Wilderness Academy</w:t>
      </w:r>
      <w:r w:rsidR="00B61687" w:rsidRPr="00B61687">
        <w:rPr>
          <w:bCs/>
          <w:sz w:val="22"/>
          <w:szCs w:val="22"/>
          <w:lang w:val="en-US"/>
        </w:rPr>
        <w:t xml:space="preserve"> </w:t>
      </w:r>
      <w:r w:rsidRPr="00AD45EF">
        <w:rPr>
          <w:bCs/>
          <w:sz w:val="22"/>
          <w:szCs w:val="22"/>
          <w:lang w:val="en-US"/>
        </w:rPr>
        <w:t xml:space="preserve">during their employment or within one year of their termination. </w:t>
      </w:r>
    </w:p>
    <w:p w14:paraId="4900595C" w14:textId="77777777" w:rsidR="00234E32" w:rsidRPr="00AD45EF" w:rsidRDefault="00455EDB" w:rsidP="00455EDB">
      <w:pPr>
        <w:tabs>
          <w:tab w:val="left" w:pos="7035"/>
        </w:tabs>
        <w:spacing w:after="0"/>
        <w:jc w:val="both"/>
        <w:rPr>
          <w:bCs/>
          <w:sz w:val="22"/>
          <w:szCs w:val="22"/>
          <w:lang w:val="en-US"/>
        </w:rPr>
      </w:pPr>
      <w:r w:rsidRPr="00AD45EF">
        <w:rPr>
          <w:bCs/>
          <w:sz w:val="22"/>
          <w:szCs w:val="22"/>
          <w:lang w:val="en-US"/>
        </w:rPr>
        <w:tab/>
      </w:r>
    </w:p>
    <w:p w14:paraId="2D70F4DA" w14:textId="1C2CF021" w:rsidR="00234E32" w:rsidRPr="00AD45EF" w:rsidRDefault="00234E32" w:rsidP="00234E32">
      <w:pPr>
        <w:spacing w:after="0"/>
        <w:jc w:val="both"/>
        <w:rPr>
          <w:bCs/>
          <w:sz w:val="22"/>
          <w:szCs w:val="22"/>
          <w:lang w:val="en-US"/>
        </w:rPr>
      </w:pPr>
      <w:r w:rsidRPr="00AD45EF">
        <w:rPr>
          <w:bCs/>
          <w:sz w:val="22"/>
          <w:szCs w:val="22"/>
          <w:lang w:val="en-US"/>
        </w:rPr>
        <w:t xml:space="preserve">Breaches of confidentiality are regarded as </w:t>
      </w:r>
      <w:r w:rsidR="0032292B" w:rsidRPr="00AD45EF">
        <w:rPr>
          <w:bCs/>
          <w:sz w:val="22"/>
          <w:szCs w:val="22"/>
          <w:lang w:val="en-US"/>
        </w:rPr>
        <w:t>an extremely</w:t>
      </w:r>
      <w:r w:rsidRPr="00AD45EF">
        <w:rPr>
          <w:bCs/>
          <w:sz w:val="22"/>
          <w:szCs w:val="22"/>
          <w:lang w:val="en-US"/>
        </w:rPr>
        <w:t xml:space="preserve"> serious offence and </w:t>
      </w:r>
      <w:r w:rsidR="0032292B" w:rsidRPr="00AD45EF">
        <w:rPr>
          <w:bCs/>
          <w:sz w:val="22"/>
          <w:szCs w:val="22"/>
          <w:lang w:val="en-US"/>
        </w:rPr>
        <w:t>will</w:t>
      </w:r>
      <w:r w:rsidRPr="00AD45EF">
        <w:rPr>
          <w:bCs/>
          <w:sz w:val="22"/>
          <w:szCs w:val="22"/>
          <w:lang w:val="en-US"/>
        </w:rPr>
        <w:t xml:space="preserve"> lead to disciplinary action up to and including dismissal. </w:t>
      </w:r>
      <w:r w:rsidR="00D86C6F" w:rsidRPr="00AD45EF">
        <w:rPr>
          <w:bCs/>
          <w:sz w:val="22"/>
          <w:szCs w:val="22"/>
          <w:lang w:val="en-US"/>
        </w:rPr>
        <w:t xml:space="preserve"> </w:t>
      </w:r>
    </w:p>
    <w:p w14:paraId="5A48AE84" w14:textId="77777777" w:rsidR="00234E32" w:rsidRPr="00AD45EF" w:rsidRDefault="00234E32" w:rsidP="00234E32">
      <w:pPr>
        <w:pStyle w:val="Heading1"/>
        <w:rPr>
          <w:rFonts w:ascii="Arial" w:hAnsi="Arial" w:cs="Arial"/>
        </w:rPr>
      </w:pPr>
    </w:p>
    <w:p w14:paraId="315BF6BD" w14:textId="7889EADF" w:rsidR="00234E32" w:rsidRPr="00AD45EF" w:rsidRDefault="00234E32" w:rsidP="00234E32">
      <w:pPr>
        <w:pStyle w:val="Heading1"/>
        <w:rPr>
          <w:rFonts w:ascii="Arial" w:hAnsi="Arial" w:cs="Arial"/>
          <w:color w:val="FF9933"/>
          <w:sz w:val="24"/>
        </w:rPr>
      </w:pPr>
      <w:bookmarkStart w:id="22" w:name="_Toc437260090"/>
      <w:bookmarkStart w:id="23" w:name="_Toc442102436"/>
      <w:r w:rsidRPr="00AD45EF">
        <w:rPr>
          <w:rFonts w:ascii="Arial" w:hAnsi="Arial" w:cs="Arial"/>
          <w:color w:val="FF9933"/>
          <w:sz w:val="24"/>
        </w:rPr>
        <w:t>CONFLICT OF INTEREST</w:t>
      </w:r>
      <w:bookmarkEnd w:id="22"/>
      <w:bookmarkEnd w:id="23"/>
    </w:p>
    <w:p w14:paraId="30158302" w14:textId="0B5094B6" w:rsidR="00234E32" w:rsidRPr="00AD45EF" w:rsidRDefault="00234E32" w:rsidP="00234E32">
      <w:pPr>
        <w:keepNext/>
        <w:keepLines/>
        <w:numPr>
          <w:ilvl w:val="1"/>
          <w:numId w:val="0"/>
        </w:numPr>
        <w:spacing w:before="200" w:after="0"/>
        <w:ind w:left="576" w:hanging="576"/>
        <w:outlineLvl w:val="1"/>
        <w:rPr>
          <w:b/>
          <w:bCs/>
          <w:caps/>
          <w:sz w:val="22"/>
          <w:szCs w:val="22"/>
        </w:rPr>
      </w:pPr>
      <w:bookmarkStart w:id="24" w:name="_Toc308555622"/>
      <w:bookmarkStart w:id="25" w:name="_Toc437000262"/>
      <w:bookmarkStart w:id="26" w:name="_Toc437001495"/>
      <w:bookmarkStart w:id="27" w:name="_Toc437260091"/>
      <w:bookmarkStart w:id="28" w:name="_Toc437260308"/>
      <w:bookmarkStart w:id="29" w:name="_Toc442102437"/>
      <w:r w:rsidRPr="00AD45EF">
        <w:rPr>
          <w:b/>
          <w:bCs/>
          <w:sz w:val="22"/>
          <w:szCs w:val="22"/>
        </w:rPr>
        <w:t xml:space="preserve">Best Interest of </w:t>
      </w:r>
      <w:bookmarkEnd w:id="24"/>
      <w:bookmarkEnd w:id="25"/>
      <w:bookmarkEnd w:id="26"/>
      <w:bookmarkEnd w:id="27"/>
      <w:bookmarkEnd w:id="28"/>
      <w:bookmarkEnd w:id="29"/>
      <w:r w:rsidR="00B61687" w:rsidRPr="00B61687">
        <w:rPr>
          <w:b/>
          <w:sz w:val="22"/>
          <w:szCs w:val="22"/>
        </w:rPr>
        <w:t>Comeragh Wilderness Academy</w:t>
      </w:r>
    </w:p>
    <w:p w14:paraId="444FAF1B" w14:textId="77777777" w:rsidR="00234E32" w:rsidRPr="00AD45EF" w:rsidRDefault="00234E32" w:rsidP="00234E32">
      <w:pPr>
        <w:jc w:val="both"/>
        <w:rPr>
          <w:rFonts w:eastAsia="Calibri"/>
          <w:sz w:val="22"/>
          <w:szCs w:val="22"/>
        </w:rPr>
      </w:pPr>
      <w:r w:rsidRPr="00AD45EF">
        <w:rPr>
          <w:rFonts w:eastAsia="Calibri"/>
          <w:sz w:val="22"/>
          <w:szCs w:val="22"/>
        </w:rPr>
        <w:t xml:space="preserve">Each employee should act in the best interests of </w:t>
      </w:r>
      <w:r w:rsidR="003C0047" w:rsidRPr="00AD45EF">
        <w:rPr>
          <w:rFonts w:eastAsia="Calibri"/>
          <w:sz w:val="22"/>
          <w:szCs w:val="22"/>
          <w:lang w:val="en-US"/>
        </w:rPr>
        <w:t>the company</w:t>
      </w:r>
      <w:r w:rsidRPr="00AD45EF">
        <w:rPr>
          <w:rFonts w:eastAsia="Calibri"/>
          <w:sz w:val="22"/>
          <w:szCs w:val="22"/>
        </w:rPr>
        <w:t xml:space="preserve">, always using good judgment. Decisions by employees involving a conflict of interest may create an appearance of impropriety which should be avoided.  Employees cannot use any data without reliable source and careful interpretation of same as </w:t>
      </w:r>
      <w:r w:rsidR="003C0047" w:rsidRPr="00AD45EF">
        <w:rPr>
          <w:rFonts w:eastAsia="Calibri"/>
          <w:sz w:val="22"/>
          <w:szCs w:val="22"/>
        </w:rPr>
        <w:t>the company</w:t>
      </w:r>
      <w:r w:rsidRPr="00AD45EF">
        <w:rPr>
          <w:rFonts w:eastAsia="Calibri"/>
          <w:sz w:val="22"/>
          <w:szCs w:val="22"/>
        </w:rPr>
        <w:t xml:space="preserve"> is liable to clients for the use of such data.</w:t>
      </w:r>
    </w:p>
    <w:p w14:paraId="3FFD6E4F" w14:textId="77777777" w:rsidR="00234E32" w:rsidRPr="00AD45EF" w:rsidRDefault="00234E32" w:rsidP="00234E32">
      <w:pPr>
        <w:keepNext/>
        <w:keepLines/>
        <w:numPr>
          <w:ilvl w:val="1"/>
          <w:numId w:val="0"/>
        </w:numPr>
        <w:spacing w:before="200" w:after="0"/>
        <w:ind w:left="576" w:hanging="576"/>
        <w:outlineLvl w:val="1"/>
        <w:rPr>
          <w:b/>
          <w:bCs/>
          <w:caps/>
          <w:sz w:val="22"/>
          <w:szCs w:val="22"/>
          <w:lang w:val="en-US"/>
        </w:rPr>
      </w:pPr>
      <w:bookmarkStart w:id="30" w:name="_Toc308555623"/>
      <w:bookmarkStart w:id="31" w:name="_Toc437000263"/>
      <w:bookmarkStart w:id="32" w:name="_Toc437001496"/>
      <w:bookmarkStart w:id="33" w:name="_Toc437260092"/>
      <w:bookmarkStart w:id="34" w:name="_Toc437260309"/>
      <w:bookmarkStart w:id="35" w:name="_Toc442102438"/>
      <w:r w:rsidRPr="00AD45EF">
        <w:rPr>
          <w:b/>
          <w:bCs/>
          <w:sz w:val="22"/>
          <w:szCs w:val="22"/>
          <w:lang w:val="en-US"/>
        </w:rPr>
        <w:t>Suppliers of Goods or Services</w:t>
      </w:r>
      <w:bookmarkEnd w:id="30"/>
      <w:bookmarkEnd w:id="31"/>
      <w:bookmarkEnd w:id="32"/>
      <w:bookmarkEnd w:id="33"/>
      <w:bookmarkEnd w:id="34"/>
      <w:bookmarkEnd w:id="35"/>
    </w:p>
    <w:p w14:paraId="787D9BD2" w14:textId="00393FA6" w:rsidR="00234E32" w:rsidRPr="00AD45EF" w:rsidRDefault="00234E32" w:rsidP="00234E32">
      <w:pPr>
        <w:jc w:val="both"/>
        <w:rPr>
          <w:rFonts w:eastAsia="Calibri"/>
          <w:sz w:val="22"/>
          <w:szCs w:val="22"/>
        </w:rPr>
      </w:pPr>
      <w:r w:rsidRPr="00AD45EF">
        <w:rPr>
          <w:rFonts w:eastAsia="Calibri"/>
          <w:sz w:val="22"/>
          <w:szCs w:val="22"/>
        </w:rPr>
        <w:t xml:space="preserve">An employee who has a direct or indirect interest (whether through family or business connections) in suppliers of products or services to </w:t>
      </w:r>
      <w:r w:rsidR="00B61687" w:rsidRPr="00B61687">
        <w:rPr>
          <w:sz w:val="22"/>
          <w:szCs w:val="22"/>
        </w:rPr>
        <w:t>Comeragh Wilderness Academy</w:t>
      </w:r>
      <w:r w:rsidRPr="00AD45EF">
        <w:rPr>
          <w:rFonts w:eastAsia="Calibri"/>
          <w:sz w:val="22"/>
          <w:szCs w:val="22"/>
        </w:rPr>
        <w:t xml:space="preserve">, or an interest in contractors or potential contractors who would do business with </w:t>
      </w:r>
      <w:r w:rsidR="00C01317" w:rsidRPr="00C01317">
        <w:rPr>
          <w:sz w:val="22"/>
          <w:szCs w:val="22"/>
        </w:rPr>
        <w:t>Comeragh Wilderness Academy</w:t>
      </w:r>
      <w:r w:rsidR="00E125D7" w:rsidRPr="00AD45EF">
        <w:rPr>
          <w:rFonts w:eastAsia="Calibri"/>
          <w:sz w:val="22"/>
          <w:szCs w:val="22"/>
          <w:lang w:val="en-US"/>
        </w:rPr>
        <w:t xml:space="preserve"> </w:t>
      </w:r>
      <w:r w:rsidRPr="00AD45EF">
        <w:rPr>
          <w:rFonts w:eastAsia="Calibri"/>
          <w:sz w:val="22"/>
          <w:szCs w:val="22"/>
        </w:rPr>
        <w:t xml:space="preserve">should not act or be involved in decisions with respect to that interest.  </w:t>
      </w:r>
    </w:p>
    <w:p w14:paraId="05CFC04D" w14:textId="77777777" w:rsidR="00234E32" w:rsidRPr="00AD45EF" w:rsidRDefault="00234E32" w:rsidP="00234E32">
      <w:pPr>
        <w:keepNext/>
        <w:keepLines/>
        <w:numPr>
          <w:ilvl w:val="1"/>
          <w:numId w:val="0"/>
        </w:numPr>
        <w:spacing w:before="200" w:after="0"/>
        <w:ind w:left="576" w:hanging="576"/>
        <w:outlineLvl w:val="1"/>
        <w:rPr>
          <w:b/>
          <w:bCs/>
          <w:caps/>
          <w:sz w:val="22"/>
          <w:szCs w:val="22"/>
          <w:lang w:val="en-US"/>
        </w:rPr>
      </w:pPr>
      <w:bookmarkStart w:id="36" w:name="_Toc308555624"/>
      <w:bookmarkStart w:id="37" w:name="_Toc437000264"/>
      <w:bookmarkStart w:id="38" w:name="_Toc437001497"/>
      <w:bookmarkStart w:id="39" w:name="_Toc437260093"/>
      <w:bookmarkStart w:id="40" w:name="_Toc437260310"/>
      <w:bookmarkStart w:id="41" w:name="_Toc442102439"/>
      <w:r w:rsidRPr="00AD45EF">
        <w:rPr>
          <w:b/>
          <w:bCs/>
          <w:sz w:val="22"/>
          <w:szCs w:val="22"/>
          <w:lang w:val="en-US"/>
        </w:rPr>
        <w:t>Disclosure</w:t>
      </w:r>
      <w:bookmarkEnd w:id="36"/>
      <w:bookmarkEnd w:id="37"/>
      <w:bookmarkEnd w:id="38"/>
      <w:bookmarkEnd w:id="39"/>
      <w:bookmarkEnd w:id="40"/>
      <w:bookmarkEnd w:id="41"/>
    </w:p>
    <w:p w14:paraId="0E110AF0" w14:textId="0DA0C894" w:rsidR="00234E32" w:rsidRPr="00AD45EF" w:rsidRDefault="00234E32" w:rsidP="00234E32">
      <w:pPr>
        <w:jc w:val="both"/>
        <w:rPr>
          <w:rFonts w:eastAsia="Calibri"/>
          <w:b/>
          <w:sz w:val="22"/>
          <w:szCs w:val="22"/>
        </w:rPr>
      </w:pPr>
      <w:r w:rsidRPr="00AD45EF">
        <w:rPr>
          <w:rFonts w:eastAsia="Calibri"/>
          <w:sz w:val="22"/>
          <w:szCs w:val="22"/>
        </w:rPr>
        <w:t xml:space="preserve">An employee should provide full disclosure of any business, personal or financial interest in which the employee might influence (or might appear to influence) his or her official decisions or actions on behalf </w:t>
      </w:r>
      <w:r w:rsidR="003C0047" w:rsidRPr="00AD45EF">
        <w:rPr>
          <w:rFonts w:eastAsia="Calibri"/>
          <w:sz w:val="22"/>
          <w:szCs w:val="22"/>
        </w:rPr>
        <w:t>of the company</w:t>
      </w:r>
      <w:r w:rsidRPr="00AD45EF">
        <w:rPr>
          <w:rFonts w:eastAsia="Calibri"/>
          <w:sz w:val="22"/>
          <w:szCs w:val="22"/>
        </w:rPr>
        <w:t xml:space="preserve">.  Disclosure should be made on a timely basis in writing to </w:t>
      </w:r>
      <w:r w:rsidR="00B61687" w:rsidRPr="00B61687">
        <w:rPr>
          <w:sz w:val="22"/>
          <w:szCs w:val="22"/>
        </w:rPr>
        <w:t>Comeragh Wilderness Academy</w:t>
      </w:r>
      <w:r w:rsidR="00C42858" w:rsidRPr="00AD45EF">
        <w:rPr>
          <w:rFonts w:eastAsia="Calibri"/>
          <w:sz w:val="22"/>
          <w:szCs w:val="22"/>
        </w:rPr>
        <w:t>.</w:t>
      </w:r>
      <w:r w:rsidR="00D86C6F" w:rsidRPr="00AD45EF">
        <w:rPr>
          <w:rFonts w:eastAsia="Calibri"/>
          <w:sz w:val="22"/>
          <w:szCs w:val="22"/>
        </w:rPr>
        <w:t xml:space="preserve"> </w:t>
      </w:r>
    </w:p>
    <w:p w14:paraId="3EDD5F2C" w14:textId="77777777" w:rsidR="00234E32" w:rsidRPr="00AD45EF" w:rsidRDefault="00234E32" w:rsidP="00234E32">
      <w:pPr>
        <w:keepNext/>
        <w:keepLines/>
        <w:numPr>
          <w:ilvl w:val="1"/>
          <w:numId w:val="0"/>
        </w:numPr>
        <w:spacing w:before="200" w:after="0"/>
        <w:ind w:left="576" w:hanging="576"/>
        <w:outlineLvl w:val="1"/>
        <w:rPr>
          <w:b/>
          <w:bCs/>
          <w:i/>
          <w:caps/>
          <w:sz w:val="22"/>
          <w:szCs w:val="22"/>
          <w:lang w:val="en-US"/>
        </w:rPr>
      </w:pPr>
      <w:bookmarkStart w:id="42" w:name="_Toc308555626"/>
      <w:bookmarkStart w:id="43" w:name="_Toc437000266"/>
      <w:bookmarkStart w:id="44" w:name="_Toc437001499"/>
      <w:bookmarkStart w:id="45" w:name="_Toc437260094"/>
      <w:bookmarkStart w:id="46" w:name="_Toc437260311"/>
      <w:bookmarkStart w:id="47" w:name="_Toc442102440"/>
      <w:r w:rsidRPr="00AD45EF">
        <w:rPr>
          <w:b/>
          <w:bCs/>
          <w:i/>
          <w:sz w:val="22"/>
          <w:szCs w:val="22"/>
          <w:lang w:val="en-US"/>
        </w:rPr>
        <w:t>Acceptance of Gifts</w:t>
      </w:r>
      <w:bookmarkEnd w:id="42"/>
      <w:bookmarkEnd w:id="43"/>
      <w:bookmarkEnd w:id="44"/>
      <w:bookmarkEnd w:id="45"/>
      <w:bookmarkEnd w:id="46"/>
      <w:bookmarkEnd w:id="47"/>
    </w:p>
    <w:p w14:paraId="4D98E77C" w14:textId="77777777" w:rsidR="00234E32" w:rsidRPr="00AD45EF" w:rsidRDefault="00234E32" w:rsidP="00234E32">
      <w:pPr>
        <w:keepNext/>
        <w:widowControl w:val="0"/>
        <w:numPr>
          <w:ilvl w:val="2"/>
          <w:numId w:val="0"/>
        </w:numPr>
        <w:spacing w:before="240" w:after="0" w:line="240" w:lineRule="auto"/>
        <w:ind w:left="720" w:hanging="720"/>
        <w:jc w:val="both"/>
        <w:outlineLvl w:val="2"/>
        <w:rPr>
          <w:b/>
          <w:sz w:val="22"/>
          <w:szCs w:val="22"/>
          <w:lang w:val="en-US"/>
        </w:rPr>
      </w:pPr>
      <w:bookmarkStart w:id="48" w:name="_Toc308555627"/>
      <w:bookmarkStart w:id="49" w:name="_Toc437000267"/>
      <w:bookmarkStart w:id="50" w:name="_Toc437001500"/>
      <w:bookmarkStart w:id="51" w:name="_Toc437260095"/>
      <w:bookmarkStart w:id="52" w:name="_Toc437260312"/>
      <w:bookmarkStart w:id="53" w:name="_Toc442102441"/>
      <w:r w:rsidRPr="00AD45EF">
        <w:rPr>
          <w:b/>
          <w:sz w:val="22"/>
          <w:szCs w:val="22"/>
          <w:lang w:val="en-US"/>
        </w:rPr>
        <w:t>Cash or Cash Equivalents</w:t>
      </w:r>
      <w:bookmarkEnd w:id="48"/>
      <w:bookmarkEnd w:id="49"/>
      <w:bookmarkEnd w:id="50"/>
      <w:bookmarkEnd w:id="51"/>
      <w:bookmarkEnd w:id="52"/>
      <w:bookmarkEnd w:id="53"/>
    </w:p>
    <w:p w14:paraId="7DF56B57" w14:textId="6A6E81BE" w:rsidR="00234E32" w:rsidRPr="00AD45EF" w:rsidRDefault="00234E32" w:rsidP="00234E32">
      <w:pPr>
        <w:jc w:val="both"/>
        <w:rPr>
          <w:rFonts w:eastAsia="Calibri"/>
          <w:sz w:val="22"/>
          <w:szCs w:val="22"/>
        </w:rPr>
      </w:pPr>
      <w:r w:rsidRPr="00AD45EF">
        <w:rPr>
          <w:rFonts w:eastAsia="Calibri"/>
          <w:sz w:val="22"/>
          <w:szCs w:val="22"/>
        </w:rPr>
        <w:t>Offers of cash or cash equivalents (e.g. lottery tickets, gift vouchers or gift cheques) made by suppliers, contractors, clients or their relatives to individuals at</w:t>
      </w:r>
      <w:r w:rsidR="00D86C6F" w:rsidRPr="00AD45EF">
        <w:rPr>
          <w:sz w:val="22"/>
          <w:szCs w:val="22"/>
        </w:rPr>
        <w:t xml:space="preserve"> </w:t>
      </w:r>
      <w:r w:rsidR="00B61687" w:rsidRPr="00B61687">
        <w:rPr>
          <w:sz w:val="22"/>
          <w:szCs w:val="22"/>
        </w:rPr>
        <w:t xml:space="preserve">Comeragh Wilderness Academy </w:t>
      </w:r>
      <w:r w:rsidRPr="00AD45EF">
        <w:rPr>
          <w:rFonts w:eastAsia="Calibri"/>
          <w:sz w:val="22"/>
          <w:szCs w:val="22"/>
        </w:rPr>
        <w:t>must be declined.</w:t>
      </w:r>
    </w:p>
    <w:p w14:paraId="4B23ED01" w14:textId="1CAAA2CB" w:rsidR="00234E32" w:rsidRPr="00AD45EF" w:rsidRDefault="00234E32" w:rsidP="00234E32">
      <w:pPr>
        <w:keepNext/>
        <w:widowControl w:val="0"/>
        <w:numPr>
          <w:ilvl w:val="2"/>
          <w:numId w:val="0"/>
        </w:numPr>
        <w:spacing w:before="240" w:after="0" w:line="240" w:lineRule="auto"/>
        <w:ind w:left="720" w:hanging="720"/>
        <w:jc w:val="both"/>
        <w:outlineLvl w:val="2"/>
        <w:rPr>
          <w:b/>
          <w:sz w:val="22"/>
          <w:szCs w:val="22"/>
          <w:lang w:val="en-US"/>
        </w:rPr>
      </w:pPr>
      <w:bookmarkStart w:id="54" w:name="_Toc308555628"/>
      <w:bookmarkStart w:id="55" w:name="_Toc437000268"/>
      <w:bookmarkStart w:id="56" w:name="_Toc437001501"/>
      <w:bookmarkStart w:id="57" w:name="_Toc437260096"/>
      <w:bookmarkStart w:id="58" w:name="_Toc437260313"/>
      <w:bookmarkStart w:id="59" w:name="_Toc442102442"/>
      <w:r w:rsidRPr="00AD45EF">
        <w:rPr>
          <w:b/>
          <w:sz w:val="22"/>
          <w:szCs w:val="22"/>
          <w:lang w:val="en-US"/>
        </w:rPr>
        <w:t>Non</w:t>
      </w:r>
      <w:r w:rsidR="00D21E01" w:rsidRPr="00AD45EF">
        <w:rPr>
          <w:b/>
          <w:sz w:val="22"/>
          <w:szCs w:val="22"/>
          <w:lang w:val="en-US"/>
        </w:rPr>
        <w:t>-</w:t>
      </w:r>
      <w:r w:rsidRPr="00AD45EF">
        <w:rPr>
          <w:b/>
          <w:sz w:val="22"/>
          <w:szCs w:val="22"/>
          <w:lang w:val="en-US"/>
        </w:rPr>
        <w:t>Cash Gifts</w:t>
      </w:r>
      <w:bookmarkEnd w:id="54"/>
      <w:bookmarkEnd w:id="55"/>
      <w:bookmarkEnd w:id="56"/>
      <w:bookmarkEnd w:id="57"/>
      <w:bookmarkEnd w:id="58"/>
      <w:bookmarkEnd w:id="59"/>
    </w:p>
    <w:p w14:paraId="3C4817B4" w14:textId="57562281" w:rsidR="00234E32" w:rsidRPr="00AD45EF" w:rsidRDefault="00234E32" w:rsidP="00234E32">
      <w:pPr>
        <w:jc w:val="both"/>
        <w:rPr>
          <w:rFonts w:eastAsia="Calibri"/>
          <w:sz w:val="22"/>
          <w:szCs w:val="22"/>
        </w:rPr>
      </w:pPr>
      <w:r w:rsidRPr="00AD45EF">
        <w:rPr>
          <w:rFonts w:eastAsia="Calibri"/>
          <w:sz w:val="22"/>
          <w:szCs w:val="22"/>
        </w:rPr>
        <w:t xml:space="preserve">Gifts of a small or inexpensive nature such as calendars or diaries or other simple or inexpensive items such as flowers and chocolates can be accepted. This type of gift can be easily distinguishable from more expensive or substantial items which cannot on any account be accepted. If there is any doubt as to whether the acceptance of such an item is appropriate, the matter must be referred to </w:t>
      </w:r>
      <w:r w:rsidR="00E16587" w:rsidRPr="00AD45EF">
        <w:rPr>
          <w:rFonts w:eastAsia="Calibri"/>
          <w:sz w:val="22"/>
          <w:szCs w:val="22"/>
        </w:rPr>
        <w:t>the services manager.</w:t>
      </w:r>
    </w:p>
    <w:p w14:paraId="34C23426" w14:textId="77777777" w:rsidR="00234E32" w:rsidRPr="00AD45EF" w:rsidRDefault="00234E32" w:rsidP="00234E32">
      <w:pPr>
        <w:keepNext/>
        <w:widowControl w:val="0"/>
        <w:numPr>
          <w:ilvl w:val="2"/>
          <w:numId w:val="0"/>
        </w:numPr>
        <w:spacing w:before="240" w:after="0" w:line="240" w:lineRule="auto"/>
        <w:ind w:left="720" w:hanging="720"/>
        <w:jc w:val="both"/>
        <w:outlineLvl w:val="2"/>
        <w:rPr>
          <w:b/>
          <w:sz w:val="22"/>
          <w:szCs w:val="22"/>
          <w:lang w:val="en-US"/>
        </w:rPr>
      </w:pPr>
      <w:bookmarkStart w:id="60" w:name="_Toc308555629"/>
      <w:bookmarkStart w:id="61" w:name="_Toc437000269"/>
      <w:bookmarkStart w:id="62" w:name="_Toc437001502"/>
      <w:bookmarkStart w:id="63" w:name="_Toc437260097"/>
      <w:bookmarkStart w:id="64" w:name="_Toc437260314"/>
      <w:bookmarkStart w:id="65" w:name="_Toc442102443"/>
      <w:r w:rsidRPr="00AD45EF">
        <w:rPr>
          <w:b/>
          <w:sz w:val="22"/>
          <w:szCs w:val="22"/>
          <w:lang w:val="en-US"/>
        </w:rPr>
        <w:t>Exceptional Cases</w:t>
      </w:r>
      <w:bookmarkEnd w:id="60"/>
      <w:bookmarkEnd w:id="61"/>
      <w:bookmarkEnd w:id="62"/>
      <w:bookmarkEnd w:id="63"/>
      <w:bookmarkEnd w:id="64"/>
      <w:bookmarkEnd w:id="65"/>
    </w:p>
    <w:p w14:paraId="195774E4" w14:textId="078FF773" w:rsidR="00234E32" w:rsidRPr="00AD45EF" w:rsidRDefault="00234E32" w:rsidP="00234E32">
      <w:pPr>
        <w:jc w:val="both"/>
        <w:rPr>
          <w:rFonts w:eastAsia="Calibri"/>
          <w:sz w:val="22"/>
          <w:szCs w:val="22"/>
        </w:rPr>
      </w:pPr>
      <w:r w:rsidRPr="00AD45EF">
        <w:rPr>
          <w:rFonts w:eastAsia="Calibri"/>
          <w:sz w:val="22"/>
          <w:szCs w:val="22"/>
        </w:rPr>
        <w:t xml:space="preserve">It is recognised that there are exceptional circumstances where refusal of a gift will clearly offend a donor, cause embarrassment or appear discourteous. In these cases, the donor should be advised that the permission of the </w:t>
      </w:r>
      <w:r w:rsidR="00E47383" w:rsidRPr="00AD45EF">
        <w:rPr>
          <w:rFonts w:eastAsia="Calibri"/>
          <w:sz w:val="22"/>
          <w:szCs w:val="22"/>
        </w:rPr>
        <w:t xml:space="preserve">services </w:t>
      </w:r>
      <w:r w:rsidR="003C0047" w:rsidRPr="00AD45EF">
        <w:rPr>
          <w:rFonts w:eastAsia="Calibri"/>
          <w:sz w:val="22"/>
          <w:szCs w:val="22"/>
        </w:rPr>
        <w:t>manager</w:t>
      </w:r>
      <w:r w:rsidRPr="00AD45EF">
        <w:rPr>
          <w:rFonts w:eastAsia="Calibri"/>
          <w:sz w:val="22"/>
          <w:szCs w:val="22"/>
        </w:rPr>
        <w:t xml:space="preserve"> will have to be sought as to whether the gift can be accepted.</w:t>
      </w:r>
    </w:p>
    <w:p w14:paraId="5C25FC17" w14:textId="2C009BD2" w:rsidR="00871646" w:rsidRPr="00AD45EF" w:rsidRDefault="00871646" w:rsidP="00234E32">
      <w:pPr>
        <w:jc w:val="both"/>
        <w:rPr>
          <w:rFonts w:eastAsia="Calibri"/>
          <w:sz w:val="22"/>
          <w:szCs w:val="22"/>
        </w:rPr>
      </w:pPr>
    </w:p>
    <w:p w14:paraId="4B2C158F" w14:textId="405F13C3" w:rsidR="00234E32" w:rsidRPr="00AD45EF" w:rsidRDefault="00234E32" w:rsidP="00234E32">
      <w:pPr>
        <w:jc w:val="both"/>
        <w:rPr>
          <w:rFonts w:eastAsia="Calibri"/>
          <w:sz w:val="22"/>
          <w:szCs w:val="22"/>
        </w:rPr>
      </w:pPr>
      <w:r w:rsidRPr="00AD45EF">
        <w:rPr>
          <w:rFonts w:eastAsia="Calibri"/>
          <w:sz w:val="22"/>
          <w:szCs w:val="22"/>
        </w:rPr>
        <w:t xml:space="preserve">The </w:t>
      </w:r>
      <w:r w:rsidR="00E47383" w:rsidRPr="00AD45EF">
        <w:rPr>
          <w:rFonts w:eastAsia="Calibri"/>
          <w:sz w:val="22"/>
          <w:szCs w:val="22"/>
        </w:rPr>
        <w:t xml:space="preserve">services </w:t>
      </w:r>
      <w:r w:rsidR="003C0047" w:rsidRPr="00AD45EF">
        <w:rPr>
          <w:rFonts w:eastAsia="Calibri"/>
          <w:sz w:val="22"/>
          <w:szCs w:val="22"/>
        </w:rPr>
        <w:t>manager</w:t>
      </w:r>
      <w:r w:rsidRPr="00AD45EF">
        <w:rPr>
          <w:rFonts w:eastAsia="Calibri"/>
          <w:sz w:val="22"/>
          <w:szCs w:val="22"/>
        </w:rPr>
        <w:t xml:space="preserve"> will decide whether to:</w:t>
      </w:r>
    </w:p>
    <w:p w14:paraId="7543FAC5" w14:textId="77777777" w:rsidR="00234E32" w:rsidRPr="00AD45EF" w:rsidRDefault="00234E32" w:rsidP="00B35CB7">
      <w:pPr>
        <w:numPr>
          <w:ilvl w:val="0"/>
          <w:numId w:val="46"/>
        </w:numPr>
        <w:spacing w:after="100" w:afterAutospacing="1"/>
        <w:ind w:left="714" w:hanging="357"/>
        <w:jc w:val="both"/>
        <w:rPr>
          <w:rFonts w:eastAsia="Calibri"/>
          <w:sz w:val="22"/>
          <w:szCs w:val="22"/>
        </w:rPr>
      </w:pPr>
      <w:r w:rsidRPr="00AD45EF">
        <w:rPr>
          <w:rFonts w:eastAsia="Calibri"/>
          <w:sz w:val="22"/>
          <w:szCs w:val="22"/>
        </w:rPr>
        <w:t>Allow the recipient to accept the gift or not</w:t>
      </w:r>
    </w:p>
    <w:p w14:paraId="4BF84004" w14:textId="77777777" w:rsidR="00234E32" w:rsidRPr="00AD45EF" w:rsidRDefault="00234E32" w:rsidP="00B35CB7">
      <w:pPr>
        <w:keepNext/>
        <w:keepLines/>
        <w:numPr>
          <w:ilvl w:val="0"/>
          <w:numId w:val="46"/>
        </w:numPr>
        <w:spacing w:before="200" w:after="0" w:afterAutospacing="1"/>
        <w:jc w:val="both"/>
        <w:outlineLvl w:val="1"/>
        <w:rPr>
          <w:rFonts w:eastAsia="Calibri"/>
          <w:sz w:val="22"/>
          <w:szCs w:val="22"/>
        </w:rPr>
      </w:pPr>
      <w:bookmarkStart w:id="66" w:name="_Toc437000270"/>
      <w:bookmarkStart w:id="67" w:name="_Toc437001503"/>
      <w:bookmarkStart w:id="68" w:name="_Toc437260098"/>
      <w:bookmarkStart w:id="69" w:name="_Toc437260315"/>
      <w:bookmarkStart w:id="70" w:name="_Toc442102444"/>
      <w:r w:rsidRPr="00AD45EF">
        <w:rPr>
          <w:rFonts w:eastAsia="Calibri"/>
          <w:sz w:val="22"/>
          <w:szCs w:val="22"/>
        </w:rPr>
        <w:t>Return the gift to the donor with a suitably worded letter explaining why the gift cannot be accepted</w:t>
      </w:r>
      <w:bookmarkEnd w:id="66"/>
      <w:bookmarkEnd w:id="67"/>
      <w:bookmarkEnd w:id="68"/>
      <w:bookmarkEnd w:id="69"/>
      <w:bookmarkEnd w:id="70"/>
    </w:p>
    <w:p w14:paraId="0DBCBB63" w14:textId="4F348F8C" w:rsidR="00234E32" w:rsidRPr="00AD45EF" w:rsidRDefault="00234E32" w:rsidP="00B35CB7">
      <w:pPr>
        <w:keepNext/>
        <w:keepLines/>
        <w:numPr>
          <w:ilvl w:val="0"/>
          <w:numId w:val="46"/>
        </w:numPr>
        <w:spacing w:before="200" w:after="0" w:afterAutospacing="1"/>
        <w:jc w:val="both"/>
        <w:outlineLvl w:val="1"/>
        <w:rPr>
          <w:rFonts w:eastAsia="Calibri"/>
          <w:sz w:val="22"/>
          <w:szCs w:val="22"/>
        </w:rPr>
      </w:pPr>
      <w:bookmarkStart w:id="71" w:name="_Toc437000271"/>
      <w:bookmarkStart w:id="72" w:name="_Toc437001504"/>
      <w:bookmarkStart w:id="73" w:name="_Toc437260099"/>
      <w:bookmarkStart w:id="74" w:name="_Toc437260316"/>
      <w:bookmarkStart w:id="75" w:name="_Toc442102445"/>
      <w:r w:rsidRPr="00AD45EF">
        <w:rPr>
          <w:rFonts w:eastAsia="Calibri"/>
          <w:sz w:val="22"/>
          <w:szCs w:val="22"/>
        </w:rPr>
        <w:t xml:space="preserve">Use or dispose of it, if possible, in or by </w:t>
      </w:r>
      <w:bookmarkStart w:id="76" w:name="_Toc308555630"/>
      <w:bookmarkEnd w:id="71"/>
      <w:bookmarkEnd w:id="72"/>
      <w:bookmarkEnd w:id="73"/>
      <w:bookmarkEnd w:id="74"/>
      <w:bookmarkEnd w:id="75"/>
      <w:r w:rsidR="00C01317" w:rsidRPr="00C01317">
        <w:rPr>
          <w:sz w:val="22"/>
          <w:szCs w:val="22"/>
        </w:rPr>
        <w:t>Comeragh Wilderness Academy</w:t>
      </w:r>
      <w:r w:rsidR="00D86C6F" w:rsidRPr="00AD45EF">
        <w:rPr>
          <w:sz w:val="22"/>
          <w:szCs w:val="22"/>
        </w:rPr>
        <w:t xml:space="preserve">. </w:t>
      </w:r>
    </w:p>
    <w:p w14:paraId="1C6D87F4" w14:textId="77777777" w:rsidR="00234E32" w:rsidRPr="00AD45EF" w:rsidRDefault="00234E32" w:rsidP="00234E32">
      <w:pPr>
        <w:keepNext/>
        <w:keepLines/>
        <w:numPr>
          <w:ilvl w:val="1"/>
          <w:numId w:val="0"/>
        </w:numPr>
        <w:spacing w:after="0"/>
        <w:ind w:left="576" w:hanging="576"/>
        <w:outlineLvl w:val="1"/>
        <w:rPr>
          <w:b/>
          <w:bCs/>
          <w:sz w:val="22"/>
          <w:szCs w:val="22"/>
          <w:lang w:val="en-US"/>
        </w:rPr>
      </w:pPr>
      <w:bookmarkStart w:id="77" w:name="_Toc308555631"/>
      <w:bookmarkStart w:id="78" w:name="_Toc437000273"/>
      <w:bookmarkStart w:id="79" w:name="_Toc437001506"/>
      <w:bookmarkStart w:id="80" w:name="_Toc437260100"/>
      <w:bookmarkStart w:id="81" w:name="_Toc437260317"/>
      <w:bookmarkStart w:id="82" w:name="_Toc442102446"/>
      <w:bookmarkEnd w:id="76"/>
      <w:r w:rsidRPr="00AD45EF">
        <w:rPr>
          <w:b/>
          <w:bCs/>
          <w:sz w:val="22"/>
          <w:szCs w:val="22"/>
          <w:lang w:val="en-US"/>
        </w:rPr>
        <w:t>Outside Employment or Business Activities</w:t>
      </w:r>
      <w:bookmarkEnd w:id="77"/>
      <w:bookmarkEnd w:id="78"/>
      <w:bookmarkEnd w:id="79"/>
      <w:bookmarkEnd w:id="80"/>
      <w:bookmarkEnd w:id="81"/>
      <w:bookmarkEnd w:id="82"/>
    </w:p>
    <w:p w14:paraId="31055DF4" w14:textId="1733D275" w:rsidR="00234E32" w:rsidRPr="00AD45EF" w:rsidRDefault="00234E32" w:rsidP="00234E32">
      <w:pPr>
        <w:jc w:val="both"/>
        <w:rPr>
          <w:rFonts w:eastAsia="Calibri"/>
          <w:sz w:val="22"/>
          <w:szCs w:val="22"/>
        </w:rPr>
      </w:pPr>
      <w:r w:rsidRPr="00AD45EF">
        <w:rPr>
          <w:rFonts w:eastAsia="Calibri"/>
          <w:sz w:val="22"/>
          <w:szCs w:val="22"/>
        </w:rPr>
        <w:t xml:space="preserve">Employees should avoid outside employment, business or personal activities which may conflict with </w:t>
      </w:r>
      <w:r w:rsidR="00636313" w:rsidRPr="00AD45EF">
        <w:rPr>
          <w:rFonts w:eastAsia="Calibri"/>
          <w:sz w:val="22"/>
          <w:szCs w:val="22"/>
        </w:rPr>
        <w:t>the company’s</w:t>
      </w:r>
      <w:r w:rsidRPr="00AD45EF">
        <w:rPr>
          <w:rFonts w:eastAsia="Calibri"/>
          <w:sz w:val="22"/>
          <w:szCs w:val="22"/>
        </w:rPr>
        <w:t xml:space="preserve"> interests.  Directorships, consultation and training services for which an employee will receive compensation must be cleared by the </w:t>
      </w:r>
      <w:r w:rsidR="0070474A" w:rsidRPr="00AD45EF">
        <w:rPr>
          <w:rFonts w:eastAsia="Calibri"/>
          <w:sz w:val="22"/>
          <w:szCs w:val="22"/>
        </w:rPr>
        <w:t xml:space="preserve">services </w:t>
      </w:r>
      <w:r w:rsidR="00636313" w:rsidRPr="00AD45EF">
        <w:rPr>
          <w:rFonts w:eastAsia="Calibri"/>
          <w:sz w:val="22"/>
          <w:szCs w:val="22"/>
        </w:rPr>
        <w:t>manager</w:t>
      </w:r>
      <w:r w:rsidRPr="00AD45EF">
        <w:rPr>
          <w:rFonts w:eastAsia="Calibri"/>
          <w:sz w:val="22"/>
          <w:szCs w:val="22"/>
        </w:rPr>
        <w:t xml:space="preserve"> in writing. Employees of </w:t>
      </w:r>
      <w:r w:rsidR="00B61687" w:rsidRPr="00B61687">
        <w:rPr>
          <w:sz w:val="22"/>
          <w:szCs w:val="22"/>
        </w:rPr>
        <w:t xml:space="preserve">Comeragh Wilderness Academy </w:t>
      </w:r>
      <w:r w:rsidRPr="00AD45EF">
        <w:rPr>
          <w:rFonts w:eastAsia="Calibri"/>
          <w:sz w:val="22"/>
          <w:szCs w:val="22"/>
        </w:rPr>
        <w:t xml:space="preserve">must not provide contracted services such as training, consultancy or supply of goods to any client of </w:t>
      </w:r>
      <w:r w:rsidR="00636313" w:rsidRPr="00AD45EF">
        <w:rPr>
          <w:rFonts w:eastAsia="Calibri"/>
          <w:sz w:val="22"/>
          <w:szCs w:val="22"/>
        </w:rPr>
        <w:t>the company</w:t>
      </w:r>
      <w:r w:rsidRPr="00AD45EF">
        <w:rPr>
          <w:rFonts w:eastAsia="Calibri"/>
          <w:sz w:val="22"/>
          <w:szCs w:val="22"/>
        </w:rPr>
        <w:t xml:space="preserve"> without prior permission in writing from the </w:t>
      </w:r>
      <w:r w:rsidR="00636313" w:rsidRPr="00AD45EF">
        <w:rPr>
          <w:rFonts w:eastAsia="Calibri"/>
          <w:sz w:val="22"/>
          <w:szCs w:val="22"/>
        </w:rPr>
        <w:t>one of the Directors</w:t>
      </w:r>
      <w:r w:rsidRPr="00AD45EF">
        <w:rPr>
          <w:rFonts w:eastAsia="Calibri"/>
          <w:sz w:val="22"/>
          <w:szCs w:val="22"/>
        </w:rPr>
        <w:t xml:space="preserve">.  The employee must make a request in writing to </w:t>
      </w:r>
      <w:r w:rsidR="00636313" w:rsidRPr="00AD45EF">
        <w:rPr>
          <w:rFonts w:eastAsia="Calibri"/>
          <w:sz w:val="22"/>
          <w:szCs w:val="22"/>
        </w:rPr>
        <w:t xml:space="preserve">their </w:t>
      </w:r>
      <w:r w:rsidR="00E10115" w:rsidRPr="00AD45EF">
        <w:rPr>
          <w:rFonts w:eastAsia="Calibri"/>
          <w:sz w:val="22"/>
          <w:szCs w:val="22"/>
        </w:rPr>
        <w:t xml:space="preserve">services </w:t>
      </w:r>
      <w:r w:rsidR="00636313" w:rsidRPr="00AD45EF">
        <w:rPr>
          <w:rFonts w:eastAsia="Calibri"/>
          <w:sz w:val="22"/>
          <w:szCs w:val="22"/>
        </w:rPr>
        <w:t>manager.</w:t>
      </w:r>
      <w:r w:rsidRPr="00AD45EF">
        <w:rPr>
          <w:rFonts w:eastAsia="Calibri"/>
          <w:sz w:val="22"/>
          <w:szCs w:val="22"/>
        </w:rPr>
        <w:t xml:space="preserve">  The employee must receive written permission in the first instance before they may engage in the contracted services as outlined above.  </w:t>
      </w:r>
      <w:r w:rsidR="00950B53" w:rsidRPr="00AD45EF">
        <w:rPr>
          <w:rFonts w:eastAsia="Calibri"/>
          <w:sz w:val="22"/>
          <w:szCs w:val="22"/>
        </w:rPr>
        <w:t xml:space="preserve"> </w:t>
      </w:r>
    </w:p>
    <w:p w14:paraId="35F229F7" w14:textId="77777777" w:rsidR="00234E32" w:rsidRPr="00AD45EF" w:rsidRDefault="00234E32" w:rsidP="00234E32">
      <w:pPr>
        <w:jc w:val="both"/>
        <w:rPr>
          <w:rFonts w:eastAsia="Calibri"/>
          <w:sz w:val="22"/>
          <w:szCs w:val="22"/>
        </w:rPr>
      </w:pPr>
      <w:r w:rsidRPr="00AD45EF">
        <w:rPr>
          <w:rFonts w:eastAsia="Calibri"/>
          <w:sz w:val="22"/>
          <w:szCs w:val="22"/>
        </w:rPr>
        <w:t>Agreements made with employees will be reviewed annually or more frequently if there is any change or new contracted services are being undertaken by the employee.</w:t>
      </w:r>
    </w:p>
    <w:p w14:paraId="2640B7C8" w14:textId="77777777" w:rsidR="00234E32" w:rsidRPr="00AD45EF" w:rsidRDefault="00234E32" w:rsidP="00234E32">
      <w:pPr>
        <w:jc w:val="both"/>
        <w:rPr>
          <w:rFonts w:eastAsia="Calibri"/>
          <w:sz w:val="22"/>
          <w:szCs w:val="22"/>
        </w:rPr>
      </w:pPr>
      <w:r w:rsidRPr="00AD45EF">
        <w:rPr>
          <w:rFonts w:eastAsia="Calibri"/>
          <w:sz w:val="22"/>
          <w:szCs w:val="22"/>
        </w:rPr>
        <w:t xml:space="preserve">Excluded from this prohibition are charitable activities where the employee will not receive compensation and where the time involved will not interfere with the employee’s responsibilities on behalf </w:t>
      </w:r>
      <w:r w:rsidR="00636313" w:rsidRPr="00AD45EF">
        <w:rPr>
          <w:rFonts w:eastAsia="Calibri"/>
          <w:sz w:val="22"/>
          <w:szCs w:val="22"/>
        </w:rPr>
        <w:t>of the company.</w:t>
      </w:r>
    </w:p>
    <w:p w14:paraId="1BD73F56" w14:textId="6C143A0C" w:rsidR="00234E32" w:rsidRPr="00AD45EF" w:rsidRDefault="00234E32" w:rsidP="00234E32">
      <w:pPr>
        <w:keepNext/>
        <w:keepLines/>
        <w:numPr>
          <w:ilvl w:val="1"/>
          <w:numId w:val="0"/>
        </w:numPr>
        <w:spacing w:before="200" w:after="0"/>
        <w:ind w:left="576" w:hanging="576"/>
        <w:outlineLvl w:val="1"/>
        <w:rPr>
          <w:b/>
          <w:bCs/>
          <w:caps/>
          <w:sz w:val="22"/>
          <w:szCs w:val="22"/>
          <w:lang w:val="en-US"/>
        </w:rPr>
      </w:pPr>
      <w:bookmarkStart w:id="83" w:name="_Toc308555632"/>
      <w:bookmarkStart w:id="84" w:name="_Toc437000274"/>
      <w:bookmarkStart w:id="85" w:name="_Toc437001507"/>
      <w:bookmarkStart w:id="86" w:name="_Toc437260101"/>
      <w:bookmarkStart w:id="87" w:name="_Toc437260318"/>
      <w:bookmarkStart w:id="88" w:name="_Toc442102447"/>
      <w:r w:rsidRPr="00AD45EF">
        <w:rPr>
          <w:b/>
          <w:bCs/>
          <w:sz w:val="22"/>
          <w:szCs w:val="22"/>
          <w:lang w:val="en-US"/>
        </w:rPr>
        <w:t>Family</w:t>
      </w:r>
      <w:bookmarkEnd w:id="83"/>
      <w:bookmarkEnd w:id="84"/>
      <w:bookmarkEnd w:id="85"/>
      <w:bookmarkEnd w:id="86"/>
      <w:bookmarkEnd w:id="87"/>
      <w:bookmarkEnd w:id="88"/>
    </w:p>
    <w:p w14:paraId="2BA58B41" w14:textId="18B2AAD9" w:rsidR="00234E32" w:rsidRPr="00AD45EF" w:rsidRDefault="00234E32" w:rsidP="00234E32">
      <w:pPr>
        <w:jc w:val="both"/>
        <w:rPr>
          <w:rFonts w:eastAsia="Calibri"/>
          <w:sz w:val="22"/>
          <w:szCs w:val="22"/>
        </w:rPr>
      </w:pPr>
      <w:r w:rsidRPr="00AD45EF">
        <w:rPr>
          <w:rFonts w:eastAsia="Calibri"/>
          <w:sz w:val="22"/>
          <w:szCs w:val="22"/>
        </w:rPr>
        <w:t>No employee should act in a</w:t>
      </w:r>
      <w:r w:rsidR="00E125D7" w:rsidRPr="00AD45EF">
        <w:rPr>
          <w:rFonts w:eastAsia="Calibri"/>
          <w:sz w:val="22"/>
          <w:szCs w:val="22"/>
          <w:lang w:val="en-US"/>
        </w:rPr>
        <w:t xml:space="preserve"> </w:t>
      </w:r>
      <w:r w:rsidRPr="00AD45EF">
        <w:rPr>
          <w:rFonts w:eastAsia="Calibri"/>
          <w:sz w:val="22"/>
          <w:szCs w:val="22"/>
        </w:rPr>
        <w:t xml:space="preserve">matter involving a member of that employee’s family, without disclosure and approval of </w:t>
      </w:r>
      <w:r w:rsidR="00636313" w:rsidRPr="00AD45EF">
        <w:rPr>
          <w:rFonts w:eastAsia="Calibri"/>
          <w:sz w:val="22"/>
          <w:szCs w:val="22"/>
        </w:rPr>
        <w:t xml:space="preserve">their </w:t>
      </w:r>
      <w:r w:rsidR="005120C4" w:rsidRPr="00AD45EF">
        <w:rPr>
          <w:rFonts w:eastAsia="Calibri"/>
          <w:sz w:val="22"/>
          <w:szCs w:val="22"/>
        </w:rPr>
        <w:t xml:space="preserve">services </w:t>
      </w:r>
      <w:r w:rsidR="00636313" w:rsidRPr="00AD45EF">
        <w:rPr>
          <w:rFonts w:eastAsia="Calibri"/>
          <w:sz w:val="22"/>
          <w:szCs w:val="22"/>
        </w:rPr>
        <w:t>Manager</w:t>
      </w:r>
    </w:p>
    <w:p w14:paraId="08DBFB42" w14:textId="77777777" w:rsidR="00234E32" w:rsidRPr="00AD45EF" w:rsidRDefault="00234E32" w:rsidP="00234E32">
      <w:pPr>
        <w:keepNext/>
        <w:keepLines/>
        <w:numPr>
          <w:ilvl w:val="1"/>
          <w:numId w:val="0"/>
        </w:numPr>
        <w:spacing w:before="200" w:after="0"/>
        <w:ind w:left="576" w:hanging="576"/>
        <w:outlineLvl w:val="1"/>
        <w:rPr>
          <w:b/>
          <w:bCs/>
          <w:caps/>
          <w:sz w:val="22"/>
          <w:szCs w:val="22"/>
          <w:lang w:val="en-US"/>
        </w:rPr>
      </w:pPr>
      <w:bookmarkStart w:id="89" w:name="_Toc308555633"/>
      <w:bookmarkStart w:id="90" w:name="_Toc437000275"/>
      <w:bookmarkStart w:id="91" w:name="_Toc437001508"/>
      <w:bookmarkStart w:id="92" w:name="_Toc437260102"/>
      <w:bookmarkStart w:id="93" w:name="_Toc437260319"/>
      <w:bookmarkStart w:id="94" w:name="_Toc442102448"/>
      <w:r w:rsidRPr="00AD45EF">
        <w:rPr>
          <w:b/>
          <w:bCs/>
          <w:sz w:val="22"/>
          <w:szCs w:val="22"/>
          <w:lang w:val="en-US"/>
        </w:rPr>
        <w:t>Open Door Policy</w:t>
      </w:r>
      <w:bookmarkEnd w:id="89"/>
      <w:bookmarkEnd w:id="90"/>
      <w:bookmarkEnd w:id="91"/>
      <w:bookmarkEnd w:id="92"/>
      <w:bookmarkEnd w:id="93"/>
      <w:bookmarkEnd w:id="94"/>
    </w:p>
    <w:p w14:paraId="7A42C0C1" w14:textId="62934B3F" w:rsidR="00234E32" w:rsidRPr="00AD45EF" w:rsidRDefault="00234E32" w:rsidP="00234E32">
      <w:pPr>
        <w:jc w:val="both"/>
        <w:rPr>
          <w:rFonts w:eastAsia="Calibri"/>
          <w:sz w:val="22"/>
          <w:szCs w:val="22"/>
        </w:rPr>
      </w:pPr>
      <w:r w:rsidRPr="00AD45EF">
        <w:rPr>
          <w:rFonts w:eastAsia="Calibri"/>
          <w:sz w:val="22"/>
          <w:szCs w:val="22"/>
        </w:rPr>
        <w:t>The organisation believes in a two-way process of communication and welcomes any suggestions that employees may have in relation to the day-to-day running of the organisation.  It is the policy of the company that management will be available at all times to listen to ideas that staff may have in relation to systems and procedures.  This area is a separate issue to grievance procedures and where employees have a particular grievance then the procedure as outlined should be followed.</w:t>
      </w:r>
    </w:p>
    <w:p w14:paraId="5C60EEA0" w14:textId="77777777" w:rsidR="00871646" w:rsidRPr="00AD45EF" w:rsidRDefault="00871646" w:rsidP="00234E32">
      <w:pPr>
        <w:pStyle w:val="Heading1"/>
        <w:rPr>
          <w:rFonts w:ascii="Arial" w:hAnsi="Arial" w:cs="Arial"/>
          <w:color w:val="FF9933"/>
          <w:sz w:val="24"/>
        </w:rPr>
      </w:pPr>
      <w:bookmarkStart w:id="95" w:name="_Toc437260103"/>
      <w:bookmarkStart w:id="96" w:name="_Toc442102449"/>
    </w:p>
    <w:p w14:paraId="6DE9ABA4" w14:textId="2F2292A7" w:rsidR="00234E32" w:rsidRPr="00AD45EF" w:rsidRDefault="00234E32" w:rsidP="00234E32">
      <w:pPr>
        <w:pStyle w:val="Heading1"/>
        <w:rPr>
          <w:rFonts w:ascii="Arial" w:hAnsi="Arial" w:cs="Arial"/>
          <w:color w:val="FF9933"/>
          <w:sz w:val="24"/>
        </w:rPr>
      </w:pPr>
      <w:r w:rsidRPr="00AD45EF">
        <w:rPr>
          <w:rFonts w:ascii="Arial" w:hAnsi="Arial" w:cs="Arial"/>
          <w:color w:val="FF9933"/>
          <w:sz w:val="24"/>
        </w:rPr>
        <w:t>DATA PROTECTION</w:t>
      </w:r>
      <w:bookmarkEnd w:id="95"/>
      <w:bookmarkEnd w:id="96"/>
    </w:p>
    <w:p w14:paraId="386A926A" w14:textId="03197BC5" w:rsidR="00B80ED0" w:rsidRPr="00AD45EF" w:rsidRDefault="00B80ED0" w:rsidP="00B80ED0">
      <w:pPr>
        <w:tabs>
          <w:tab w:val="left" w:pos="0"/>
        </w:tabs>
        <w:spacing w:after="0"/>
        <w:jc w:val="both"/>
        <w:rPr>
          <w:sz w:val="22"/>
          <w:szCs w:val="22"/>
        </w:rPr>
      </w:pPr>
      <w:bookmarkStart w:id="97" w:name="_Toc437260104"/>
      <w:r w:rsidRPr="00AD45EF">
        <w:rPr>
          <w:sz w:val="22"/>
          <w:szCs w:val="22"/>
        </w:rPr>
        <w:t xml:space="preserve">The </w:t>
      </w:r>
      <w:r w:rsidR="000E7995" w:rsidRPr="00AD45EF">
        <w:rPr>
          <w:rFonts w:eastAsia="Times New Roman"/>
          <w:sz w:val="22"/>
          <w:szCs w:val="22"/>
          <w:lang w:val="en-GB"/>
        </w:rPr>
        <w:t>Data Protection Acts 1988 -2018</w:t>
      </w:r>
      <w:r w:rsidR="000E7995" w:rsidRPr="00AD45EF">
        <w:rPr>
          <w:sz w:val="22"/>
          <w:szCs w:val="22"/>
        </w:rPr>
        <w:t xml:space="preserve"> </w:t>
      </w:r>
      <w:r w:rsidRPr="00AD45EF">
        <w:rPr>
          <w:sz w:val="22"/>
          <w:szCs w:val="22"/>
        </w:rPr>
        <w:t xml:space="preserve">(“the Acts”) </w:t>
      </w:r>
      <w:r w:rsidR="001A351E" w:rsidRPr="00AD45EF">
        <w:rPr>
          <w:sz w:val="22"/>
          <w:szCs w:val="22"/>
        </w:rPr>
        <w:t xml:space="preserve">and the amending regulations </w:t>
      </w:r>
      <w:r w:rsidRPr="00AD45EF">
        <w:rPr>
          <w:sz w:val="22"/>
          <w:szCs w:val="22"/>
        </w:rPr>
        <w:t xml:space="preserve">provide rules which apply to the collection, use, disclosure and transfer abroad of information about individuals which includes employee and client personal data.  The Acts set out the principles that </w:t>
      </w:r>
      <w:r w:rsidR="00904971" w:rsidRPr="00AD45EF">
        <w:rPr>
          <w:sz w:val="22"/>
          <w:szCs w:val="22"/>
        </w:rPr>
        <w:t>the company</w:t>
      </w:r>
      <w:r w:rsidRPr="00AD45EF">
        <w:rPr>
          <w:sz w:val="22"/>
          <w:szCs w:val="22"/>
        </w:rPr>
        <w:t xml:space="preserve"> must follow when processing personal data about individuals and also gives individuals certain rights in relation to personal data that is held about them. </w:t>
      </w:r>
    </w:p>
    <w:p w14:paraId="71D29B4A" w14:textId="77777777" w:rsidR="00871646" w:rsidRPr="00AD45EF" w:rsidRDefault="00871646" w:rsidP="00B80ED0">
      <w:pPr>
        <w:pStyle w:val="NormalWeb"/>
        <w:spacing w:line="276" w:lineRule="auto"/>
        <w:jc w:val="both"/>
        <w:rPr>
          <w:rFonts w:ascii="Arial" w:hAnsi="Arial" w:cs="Arial"/>
          <w:sz w:val="22"/>
          <w:szCs w:val="22"/>
        </w:rPr>
      </w:pPr>
      <w:r w:rsidRPr="00AD45EF">
        <w:rPr>
          <w:rFonts w:ascii="Arial" w:hAnsi="Arial" w:cs="Arial"/>
          <w:sz w:val="22"/>
          <w:szCs w:val="22"/>
        </w:rPr>
        <w:br w:type="page"/>
      </w:r>
    </w:p>
    <w:p w14:paraId="1C00C303" w14:textId="186A08EC" w:rsidR="00B80ED0" w:rsidRPr="00AD45EF" w:rsidRDefault="00B61687" w:rsidP="00B80ED0">
      <w:pPr>
        <w:pStyle w:val="NormalWeb"/>
        <w:spacing w:line="276" w:lineRule="auto"/>
        <w:jc w:val="both"/>
        <w:rPr>
          <w:rFonts w:ascii="Arial" w:hAnsi="Arial" w:cs="Arial"/>
          <w:sz w:val="22"/>
          <w:szCs w:val="22"/>
        </w:rPr>
      </w:pPr>
      <w:r w:rsidRPr="00B61687">
        <w:rPr>
          <w:rFonts w:ascii="Arial" w:hAnsi="Arial" w:cs="Arial"/>
          <w:sz w:val="22"/>
          <w:szCs w:val="22"/>
          <w:lang w:val="en-IE"/>
        </w:rPr>
        <w:lastRenderedPageBreak/>
        <w:t xml:space="preserve">Comeragh Wilderness Academy </w:t>
      </w:r>
      <w:r w:rsidR="00B80ED0" w:rsidRPr="00AD45EF">
        <w:rPr>
          <w:rFonts w:ascii="Arial" w:hAnsi="Arial" w:cs="Arial"/>
          <w:sz w:val="22"/>
          <w:szCs w:val="22"/>
        </w:rPr>
        <w:t xml:space="preserve">needs to collect and use data (information) for a variety of purposes about its staff, </w:t>
      </w:r>
      <w:r w:rsidR="001965AB" w:rsidRPr="00AD45EF">
        <w:rPr>
          <w:rFonts w:ascii="Arial" w:hAnsi="Arial" w:cs="Arial"/>
          <w:sz w:val="22"/>
          <w:szCs w:val="22"/>
        </w:rPr>
        <w:t>customers,</w:t>
      </w:r>
      <w:r w:rsidR="00B80ED0" w:rsidRPr="00AD45EF">
        <w:rPr>
          <w:rFonts w:ascii="Arial" w:hAnsi="Arial" w:cs="Arial"/>
          <w:sz w:val="22"/>
          <w:szCs w:val="22"/>
        </w:rPr>
        <w:t xml:space="preserve"> and suppliers in relation to our business.  The purposes of processing data include for example the organisation and administration of </w:t>
      </w:r>
      <w:r w:rsidR="00904971" w:rsidRPr="00AD45EF">
        <w:rPr>
          <w:rFonts w:ascii="Arial" w:hAnsi="Arial" w:cs="Arial"/>
          <w:sz w:val="22"/>
          <w:szCs w:val="22"/>
        </w:rPr>
        <w:t>valuations and property surveys</w:t>
      </w:r>
      <w:r w:rsidR="00B80ED0" w:rsidRPr="00AD45EF">
        <w:rPr>
          <w:rFonts w:ascii="Arial" w:hAnsi="Arial" w:cs="Arial"/>
          <w:sz w:val="22"/>
          <w:szCs w:val="22"/>
        </w:rPr>
        <w:t xml:space="preserve">, the recruitment and payment of staff, compliance with statutory obligations, etc. Data Protection is the safeguarding of the privacy rights of individuals in relation to the processing of personal data. The Acts confer rights on individuals as well as responsibilities on those persons processing personal data. Personal data, both automated and </w:t>
      </w:r>
      <w:r w:rsidR="00B77777" w:rsidRPr="00AD45EF">
        <w:rPr>
          <w:rFonts w:ascii="Arial" w:hAnsi="Arial" w:cs="Arial"/>
          <w:sz w:val="22"/>
          <w:szCs w:val="22"/>
        </w:rPr>
        <w:t>manual</w:t>
      </w:r>
      <w:r w:rsidR="00B80ED0" w:rsidRPr="00AD45EF">
        <w:rPr>
          <w:rFonts w:ascii="Arial" w:hAnsi="Arial" w:cs="Arial"/>
          <w:sz w:val="22"/>
          <w:szCs w:val="22"/>
        </w:rPr>
        <w:t xml:space="preserve"> are data relating to a living individual who is or can be identified, either from the data or from the data in conjunction with other information.  A more detailed policy is available in </w:t>
      </w:r>
      <w:r w:rsidR="00E9046B" w:rsidRPr="00AD45EF">
        <w:rPr>
          <w:rFonts w:ascii="Arial" w:hAnsi="Arial" w:cs="Arial"/>
          <w:sz w:val="22"/>
          <w:szCs w:val="22"/>
        </w:rPr>
        <w:t>our Data Protection</w:t>
      </w:r>
      <w:r w:rsidR="00756830" w:rsidRPr="00AD45EF">
        <w:rPr>
          <w:rFonts w:ascii="Arial" w:hAnsi="Arial" w:cs="Arial"/>
          <w:sz w:val="22"/>
          <w:szCs w:val="22"/>
        </w:rPr>
        <w:t xml:space="preserve"> </w:t>
      </w:r>
      <w:r w:rsidR="00E9046B" w:rsidRPr="00AD45EF">
        <w:rPr>
          <w:rFonts w:ascii="Arial" w:hAnsi="Arial" w:cs="Arial"/>
          <w:sz w:val="22"/>
          <w:szCs w:val="22"/>
        </w:rPr>
        <w:t>Policy.</w:t>
      </w:r>
    </w:p>
    <w:p w14:paraId="64460BF3" w14:textId="77777777" w:rsidR="00B80ED0" w:rsidRPr="00AD45EF" w:rsidRDefault="00B80ED0" w:rsidP="00B80ED0">
      <w:pPr>
        <w:tabs>
          <w:tab w:val="left" w:pos="0"/>
        </w:tabs>
        <w:spacing w:after="0"/>
        <w:jc w:val="both"/>
      </w:pPr>
    </w:p>
    <w:p w14:paraId="6E455C84" w14:textId="107EF7B8" w:rsidR="00234E32" w:rsidRPr="00AD45EF" w:rsidRDefault="00234E32" w:rsidP="00234E32">
      <w:pPr>
        <w:pStyle w:val="Heading1"/>
        <w:rPr>
          <w:rFonts w:ascii="Arial" w:hAnsi="Arial" w:cs="Arial"/>
          <w:color w:val="FF9933"/>
          <w:sz w:val="24"/>
        </w:rPr>
      </w:pPr>
      <w:bookmarkStart w:id="98" w:name="_Toc442102450"/>
      <w:r w:rsidRPr="00AD45EF">
        <w:rPr>
          <w:rFonts w:ascii="Arial" w:hAnsi="Arial" w:cs="Arial"/>
          <w:color w:val="FF9933"/>
          <w:sz w:val="24"/>
        </w:rPr>
        <w:t>DISCIPLINARY PROCEDURE</w:t>
      </w:r>
      <w:bookmarkEnd w:id="97"/>
      <w:bookmarkEnd w:id="98"/>
    </w:p>
    <w:p w14:paraId="67EFD02D" w14:textId="77777777" w:rsidR="00884B30" w:rsidRPr="00AD45EF" w:rsidRDefault="00884B30" w:rsidP="00234E32">
      <w:pPr>
        <w:pStyle w:val="Heading1"/>
        <w:rPr>
          <w:rFonts w:ascii="Arial" w:hAnsi="Arial" w:cs="Arial"/>
          <w:color w:val="FF9933"/>
          <w:sz w:val="24"/>
        </w:rPr>
      </w:pPr>
    </w:p>
    <w:p w14:paraId="3D639E70" w14:textId="77777777" w:rsidR="00234E32" w:rsidRPr="00AD45EF" w:rsidRDefault="00234E32" w:rsidP="00234E32">
      <w:pPr>
        <w:widowControl w:val="0"/>
        <w:autoSpaceDE w:val="0"/>
        <w:autoSpaceDN w:val="0"/>
        <w:adjustRightInd w:val="0"/>
        <w:spacing w:after="0"/>
        <w:jc w:val="both"/>
        <w:rPr>
          <w:b/>
          <w:iCs/>
          <w:sz w:val="22"/>
          <w:szCs w:val="22"/>
        </w:rPr>
      </w:pPr>
      <w:bookmarkStart w:id="99" w:name="_Toc39124884"/>
      <w:r w:rsidRPr="00AD45EF">
        <w:rPr>
          <w:b/>
          <w:iCs/>
          <w:sz w:val="22"/>
          <w:szCs w:val="22"/>
        </w:rPr>
        <w:t>Purpose</w:t>
      </w:r>
      <w:bookmarkEnd w:id="99"/>
    </w:p>
    <w:p w14:paraId="5E267327" w14:textId="6D7267E9" w:rsidR="00234E32" w:rsidRPr="00AD45EF" w:rsidRDefault="00234E32" w:rsidP="00234E32">
      <w:pPr>
        <w:widowControl w:val="0"/>
        <w:autoSpaceDE w:val="0"/>
        <w:autoSpaceDN w:val="0"/>
        <w:adjustRightInd w:val="0"/>
        <w:spacing w:after="0"/>
        <w:jc w:val="both"/>
        <w:rPr>
          <w:sz w:val="22"/>
          <w:szCs w:val="22"/>
          <w:highlight w:val="magenta"/>
        </w:rPr>
      </w:pPr>
      <w:r w:rsidRPr="00AD45EF">
        <w:rPr>
          <w:sz w:val="22"/>
          <w:szCs w:val="22"/>
        </w:rPr>
        <w:t xml:space="preserve">The disciplinary procedure of </w:t>
      </w:r>
      <w:r w:rsidR="00B61687" w:rsidRPr="00B61687">
        <w:rPr>
          <w:sz w:val="22"/>
          <w:szCs w:val="22"/>
        </w:rPr>
        <w:t xml:space="preserve">Comeragh Wilderness Academy </w:t>
      </w:r>
      <w:r w:rsidRPr="00AD45EF">
        <w:rPr>
          <w:sz w:val="22"/>
          <w:szCs w:val="22"/>
        </w:rPr>
        <w:t xml:space="preserve">is designed to help and encourage all employees to achieve and maintain high standards of conduct, job performance and capability. The disciplinary procedure aims to help employees whose performance or conduct falls below service requirements to achieve the necessary improvement.  Formal procedures are vital to ensure consistent and fair disciplinary action at all times.  </w:t>
      </w:r>
    </w:p>
    <w:p w14:paraId="041C9230" w14:textId="77777777" w:rsidR="00234E32" w:rsidRPr="00AD45EF" w:rsidRDefault="00234E32" w:rsidP="00234E32">
      <w:pPr>
        <w:widowControl w:val="0"/>
        <w:autoSpaceDE w:val="0"/>
        <w:autoSpaceDN w:val="0"/>
        <w:adjustRightInd w:val="0"/>
        <w:spacing w:after="0"/>
        <w:jc w:val="both"/>
        <w:rPr>
          <w:b/>
          <w:sz w:val="22"/>
          <w:szCs w:val="22"/>
        </w:rPr>
      </w:pPr>
      <w:bookmarkStart w:id="100" w:name="_Toc39124885"/>
    </w:p>
    <w:p w14:paraId="5720E7F2" w14:textId="77777777" w:rsidR="00234E32" w:rsidRPr="00AD45EF" w:rsidRDefault="00234E32" w:rsidP="00234E32">
      <w:pPr>
        <w:widowControl w:val="0"/>
        <w:autoSpaceDE w:val="0"/>
        <w:autoSpaceDN w:val="0"/>
        <w:adjustRightInd w:val="0"/>
        <w:spacing w:after="0"/>
        <w:jc w:val="both"/>
        <w:rPr>
          <w:sz w:val="22"/>
          <w:szCs w:val="22"/>
        </w:rPr>
      </w:pPr>
      <w:r w:rsidRPr="00AD45EF">
        <w:rPr>
          <w:b/>
          <w:sz w:val="22"/>
          <w:szCs w:val="22"/>
        </w:rPr>
        <w:t>Application</w:t>
      </w:r>
      <w:bookmarkEnd w:id="100"/>
    </w:p>
    <w:p w14:paraId="246F04B5" w14:textId="77777777" w:rsidR="00234E32" w:rsidRPr="00AD45EF" w:rsidRDefault="00234E32" w:rsidP="00234E32">
      <w:pPr>
        <w:widowControl w:val="0"/>
        <w:autoSpaceDE w:val="0"/>
        <w:autoSpaceDN w:val="0"/>
        <w:adjustRightInd w:val="0"/>
        <w:spacing w:after="0"/>
        <w:jc w:val="both"/>
        <w:rPr>
          <w:sz w:val="22"/>
          <w:szCs w:val="22"/>
        </w:rPr>
      </w:pPr>
      <w:r w:rsidRPr="00AD45EF">
        <w:rPr>
          <w:sz w:val="22"/>
          <w:szCs w:val="22"/>
        </w:rPr>
        <w:t xml:space="preserve">In order to achieve consistency and fair treatment, this procedure applies to all employees in </w:t>
      </w:r>
      <w:r w:rsidR="00904971" w:rsidRPr="00AD45EF">
        <w:rPr>
          <w:sz w:val="22"/>
          <w:szCs w:val="22"/>
        </w:rPr>
        <w:t xml:space="preserve">the company. </w:t>
      </w:r>
      <w:r w:rsidR="00904971" w:rsidRPr="00AD45EF">
        <w:rPr>
          <w:bCs/>
          <w:sz w:val="22"/>
          <w:szCs w:val="22"/>
          <w:lang w:val="en-US"/>
        </w:rPr>
        <w:t>Management</w:t>
      </w:r>
      <w:r w:rsidRPr="00AD45EF">
        <w:rPr>
          <w:sz w:val="22"/>
          <w:szCs w:val="22"/>
        </w:rPr>
        <w:t xml:space="preserve"> reserves the right to depart from the precise requirements of the procedure outlined below where it is deemed reasonable to do so and where the resulting treatment is deemed to be fair.  </w:t>
      </w:r>
    </w:p>
    <w:p w14:paraId="52146CC5" w14:textId="77777777" w:rsidR="00234E32" w:rsidRPr="00AD45EF" w:rsidRDefault="00234E32" w:rsidP="00234E32">
      <w:pPr>
        <w:widowControl w:val="0"/>
        <w:autoSpaceDE w:val="0"/>
        <w:autoSpaceDN w:val="0"/>
        <w:adjustRightInd w:val="0"/>
        <w:spacing w:after="0"/>
        <w:jc w:val="both"/>
        <w:rPr>
          <w:sz w:val="22"/>
          <w:szCs w:val="22"/>
        </w:rPr>
      </w:pPr>
    </w:p>
    <w:p w14:paraId="749D934F" w14:textId="77777777" w:rsidR="00234E32" w:rsidRPr="00AD45EF" w:rsidRDefault="00234E32" w:rsidP="00234E32">
      <w:pPr>
        <w:widowControl w:val="0"/>
        <w:autoSpaceDE w:val="0"/>
        <w:autoSpaceDN w:val="0"/>
        <w:adjustRightInd w:val="0"/>
        <w:spacing w:after="0"/>
        <w:jc w:val="both"/>
        <w:rPr>
          <w:sz w:val="22"/>
          <w:szCs w:val="22"/>
        </w:rPr>
      </w:pPr>
      <w:r w:rsidRPr="00AD45EF">
        <w:rPr>
          <w:sz w:val="22"/>
          <w:szCs w:val="22"/>
        </w:rPr>
        <w:t xml:space="preserve">In order to maintain the smooth and effective running of the company, there are certain areas where disciplinary action may be required.  </w:t>
      </w:r>
    </w:p>
    <w:p w14:paraId="5C29446B" w14:textId="77777777" w:rsidR="00234E32" w:rsidRPr="00AD45EF" w:rsidRDefault="00234E32" w:rsidP="00234E32">
      <w:pPr>
        <w:widowControl w:val="0"/>
        <w:autoSpaceDE w:val="0"/>
        <w:autoSpaceDN w:val="0"/>
        <w:adjustRightInd w:val="0"/>
        <w:spacing w:after="0"/>
        <w:jc w:val="both"/>
        <w:rPr>
          <w:sz w:val="22"/>
          <w:szCs w:val="22"/>
        </w:rPr>
      </w:pPr>
    </w:p>
    <w:p w14:paraId="3632AD7D" w14:textId="77777777" w:rsidR="00234E32" w:rsidRPr="00AD45EF" w:rsidRDefault="00234E32" w:rsidP="00234E32">
      <w:pPr>
        <w:widowControl w:val="0"/>
        <w:autoSpaceDE w:val="0"/>
        <w:autoSpaceDN w:val="0"/>
        <w:adjustRightInd w:val="0"/>
        <w:spacing w:after="0"/>
        <w:jc w:val="both"/>
        <w:rPr>
          <w:sz w:val="22"/>
          <w:szCs w:val="22"/>
        </w:rPr>
      </w:pPr>
      <w:r w:rsidRPr="00AD45EF">
        <w:rPr>
          <w:sz w:val="22"/>
          <w:szCs w:val="22"/>
        </w:rPr>
        <w:t>These include:</w:t>
      </w:r>
    </w:p>
    <w:p w14:paraId="7A3772D0" w14:textId="77777777" w:rsidR="008527D6" w:rsidRPr="00AD45EF" w:rsidRDefault="008527D6" w:rsidP="00234E32">
      <w:pPr>
        <w:widowControl w:val="0"/>
        <w:autoSpaceDE w:val="0"/>
        <w:autoSpaceDN w:val="0"/>
        <w:adjustRightInd w:val="0"/>
        <w:spacing w:after="0"/>
        <w:jc w:val="both"/>
        <w:rPr>
          <w:sz w:val="22"/>
          <w:szCs w:val="22"/>
        </w:rPr>
      </w:pPr>
    </w:p>
    <w:p w14:paraId="51366E79" w14:textId="77777777" w:rsidR="00234E32" w:rsidRPr="00AD45EF" w:rsidRDefault="00234E32" w:rsidP="00B35CB7">
      <w:pPr>
        <w:widowControl w:val="0"/>
        <w:numPr>
          <w:ilvl w:val="0"/>
          <w:numId w:val="12"/>
        </w:numPr>
        <w:autoSpaceDE w:val="0"/>
        <w:autoSpaceDN w:val="0"/>
        <w:adjustRightInd w:val="0"/>
        <w:spacing w:after="0"/>
        <w:jc w:val="both"/>
        <w:rPr>
          <w:b/>
          <w:bCs/>
          <w:sz w:val="22"/>
          <w:szCs w:val="22"/>
        </w:rPr>
      </w:pPr>
      <w:r w:rsidRPr="00AD45EF">
        <w:rPr>
          <w:b/>
          <w:bCs/>
          <w:sz w:val="22"/>
          <w:szCs w:val="22"/>
        </w:rPr>
        <w:t>Poor Work Performance/Capability:</w:t>
      </w:r>
    </w:p>
    <w:p w14:paraId="3038FE89" w14:textId="7CBB29B4" w:rsidR="00234E32" w:rsidRPr="00AD45EF" w:rsidRDefault="00234E32" w:rsidP="00234E32">
      <w:pPr>
        <w:widowControl w:val="0"/>
        <w:autoSpaceDE w:val="0"/>
        <w:autoSpaceDN w:val="0"/>
        <w:adjustRightInd w:val="0"/>
        <w:spacing w:after="0"/>
        <w:jc w:val="both"/>
        <w:rPr>
          <w:sz w:val="22"/>
          <w:szCs w:val="22"/>
        </w:rPr>
      </w:pPr>
      <w:r w:rsidRPr="00AD45EF">
        <w:rPr>
          <w:sz w:val="22"/>
          <w:szCs w:val="22"/>
        </w:rPr>
        <w:t xml:space="preserve">This relates to the </w:t>
      </w:r>
      <w:r w:rsidR="00C02359" w:rsidRPr="00AD45EF">
        <w:rPr>
          <w:sz w:val="22"/>
          <w:szCs w:val="22"/>
        </w:rPr>
        <w:t>employee’s</w:t>
      </w:r>
      <w:r w:rsidRPr="00AD45EF">
        <w:rPr>
          <w:sz w:val="22"/>
          <w:szCs w:val="22"/>
        </w:rPr>
        <w:t xml:space="preserve"> ability and application to carry out the role they have been employed to do.  Disciplinary action in this area will only be initiated once the employee is clear and understands what is expected of them.</w:t>
      </w:r>
    </w:p>
    <w:p w14:paraId="15899ACC" w14:textId="77777777" w:rsidR="00234E32" w:rsidRPr="00AD45EF" w:rsidRDefault="00234E32" w:rsidP="00234E32">
      <w:pPr>
        <w:widowControl w:val="0"/>
        <w:autoSpaceDE w:val="0"/>
        <w:autoSpaceDN w:val="0"/>
        <w:adjustRightInd w:val="0"/>
        <w:spacing w:after="0"/>
        <w:jc w:val="both"/>
        <w:rPr>
          <w:sz w:val="22"/>
          <w:szCs w:val="22"/>
        </w:rPr>
      </w:pPr>
    </w:p>
    <w:p w14:paraId="5B045375" w14:textId="77777777" w:rsidR="00234E32" w:rsidRPr="00AD45EF" w:rsidRDefault="00234E32" w:rsidP="00B35CB7">
      <w:pPr>
        <w:widowControl w:val="0"/>
        <w:numPr>
          <w:ilvl w:val="0"/>
          <w:numId w:val="13"/>
        </w:numPr>
        <w:autoSpaceDE w:val="0"/>
        <w:autoSpaceDN w:val="0"/>
        <w:adjustRightInd w:val="0"/>
        <w:spacing w:after="0"/>
        <w:jc w:val="both"/>
        <w:rPr>
          <w:b/>
          <w:bCs/>
          <w:sz w:val="22"/>
          <w:szCs w:val="22"/>
        </w:rPr>
      </w:pPr>
      <w:r w:rsidRPr="00AD45EF">
        <w:rPr>
          <w:b/>
          <w:bCs/>
          <w:sz w:val="22"/>
          <w:szCs w:val="22"/>
        </w:rPr>
        <w:t>Misconduct:</w:t>
      </w:r>
    </w:p>
    <w:p w14:paraId="5002970E" w14:textId="3163CE63" w:rsidR="00234E32" w:rsidRPr="00AD45EF" w:rsidRDefault="00234E32" w:rsidP="00234E32">
      <w:pPr>
        <w:widowControl w:val="0"/>
        <w:autoSpaceDE w:val="0"/>
        <w:autoSpaceDN w:val="0"/>
        <w:adjustRightInd w:val="0"/>
        <w:spacing w:after="0"/>
        <w:jc w:val="both"/>
        <w:rPr>
          <w:sz w:val="22"/>
          <w:szCs w:val="22"/>
        </w:rPr>
      </w:pPr>
      <w:r w:rsidRPr="00AD45EF">
        <w:rPr>
          <w:sz w:val="22"/>
          <w:szCs w:val="22"/>
        </w:rPr>
        <w:t xml:space="preserve">This applies where it is alleged that there is some fault or blame on the part of the employee concerned through a breach of the service’s standards of behaviour and rules and regulations.  This can include persistent poor timekeeping, disruptive behaviour or any other act which the service considers to be a breach of the standards of required discipline.  </w:t>
      </w:r>
      <w:r w:rsidR="001A351E" w:rsidRPr="00AD45EF">
        <w:rPr>
          <w:sz w:val="22"/>
          <w:szCs w:val="22"/>
        </w:rPr>
        <w:t>Please refer to the list under misconduct.</w:t>
      </w:r>
    </w:p>
    <w:p w14:paraId="44214359" w14:textId="77777777" w:rsidR="001A351E" w:rsidRPr="00AD45EF" w:rsidRDefault="001A351E" w:rsidP="00234E32">
      <w:pPr>
        <w:widowControl w:val="0"/>
        <w:autoSpaceDE w:val="0"/>
        <w:autoSpaceDN w:val="0"/>
        <w:adjustRightInd w:val="0"/>
        <w:spacing w:after="0"/>
        <w:jc w:val="both"/>
        <w:rPr>
          <w:sz w:val="22"/>
          <w:szCs w:val="22"/>
        </w:rPr>
      </w:pPr>
    </w:p>
    <w:p w14:paraId="0C360CF6" w14:textId="77777777" w:rsidR="00234E32" w:rsidRPr="00AD45EF" w:rsidRDefault="00234E32" w:rsidP="00B35CB7">
      <w:pPr>
        <w:widowControl w:val="0"/>
        <w:numPr>
          <w:ilvl w:val="0"/>
          <w:numId w:val="13"/>
        </w:numPr>
        <w:autoSpaceDE w:val="0"/>
        <w:autoSpaceDN w:val="0"/>
        <w:adjustRightInd w:val="0"/>
        <w:spacing w:after="0"/>
        <w:jc w:val="both"/>
        <w:rPr>
          <w:b/>
          <w:bCs/>
          <w:sz w:val="22"/>
          <w:szCs w:val="22"/>
        </w:rPr>
      </w:pPr>
      <w:r w:rsidRPr="00AD45EF">
        <w:rPr>
          <w:b/>
          <w:bCs/>
          <w:sz w:val="22"/>
          <w:szCs w:val="22"/>
        </w:rPr>
        <w:t>Gross Misconduct:</w:t>
      </w:r>
    </w:p>
    <w:p w14:paraId="018A502A" w14:textId="77777777" w:rsidR="0084309D" w:rsidRPr="00AD45EF" w:rsidRDefault="00234E32" w:rsidP="00234E32">
      <w:pPr>
        <w:widowControl w:val="0"/>
        <w:autoSpaceDE w:val="0"/>
        <w:autoSpaceDN w:val="0"/>
        <w:adjustRightInd w:val="0"/>
        <w:spacing w:after="0"/>
        <w:jc w:val="both"/>
        <w:rPr>
          <w:sz w:val="22"/>
          <w:szCs w:val="22"/>
        </w:rPr>
      </w:pPr>
      <w:r w:rsidRPr="00AD45EF">
        <w:rPr>
          <w:sz w:val="22"/>
          <w:szCs w:val="22"/>
        </w:rPr>
        <w:t xml:space="preserve">This refers to gross breaches of misconduct, i.e. where it is alleged that an employee has deliberately broken service rules and regulations or standards of behaviour.  This may include, </w:t>
      </w:r>
      <w:r w:rsidRPr="00AD45EF">
        <w:rPr>
          <w:sz w:val="22"/>
          <w:szCs w:val="22"/>
        </w:rPr>
        <w:lastRenderedPageBreak/>
        <w:t xml:space="preserve">bullying, sexual harassment, fraud, theft, or any other serious offence.  Any breaches of serious offences could result in summary dismissal.  Please refer to the list in the </w:t>
      </w:r>
      <w:r w:rsidR="001A351E" w:rsidRPr="00AD45EF">
        <w:rPr>
          <w:sz w:val="22"/>
          <w:szCs w:val="22"/>
        </w:rPr>
        <w:t>gross misconduct</w:t>
      </w:r>
      <w:r w:rsidR="0084309D" w:rsidRPr="00AD45EF">
        <w:rPr>
          <w:sz w:val="22"/>
          <w:szCs w:val="22"/>
        </w:rPr>
        <w:t xml:space="preserve"> section.</w:t>
      </w:r>
    </w:p>
    <w:p w14:paraId="3F7B8F5A" w14:textId="6C901B49" w:rsidR="00234E32" w:rsidRPr="00AD45EF" w:rsidRDefault="00131221" w:rsidP="00234E32">
      <w:pPr>
        <w:widowControl w:val="0"/>
        <w:autoSpaceDE w:val="0"/>
        <w:autoSpaceDN w:val="0"/>
        <w:adjustRightInd w:val="0"/>
        <w:spacing w:after="0"/>
        <w:jc w:val="both"/>
        <w:rPr>
          <w:b/>
          <w:sz w:val="22"/>
          <w:szCs w:val="22"/>
        </w:rPr>
      </w:pPr>
      <w:r w:rsidRPr="00AD45EF">
        <w:rPr>
          <w:sz w:val="22"/>
          <w:szCs w:val="22"/>
        </w:rPr>
        <w:br/>
      </w:r>
      <w:bookmarkStart w:id="101" w:name="_Toc39124886"/>
      <w:r w:rsidR="001A1ABB" w:rsidRPr="00AD45EF">
        <w:rPr>
          <w:b/>
          <w:sz w:val="22"/>
          <w:szCs w:val="22"/>
        </w:rPr>
        <w:t xml:space="preserve">General </w:t>
      </w:r>
      <w:bookmarkEnd w:id="101"/>
      <w:r w:rsidR="001A1ABB" w:rsidRPr="00AD45EF">
        <w:rPr>
          <w:b/>
          <w:sz w:val="22"/>
          <w:szCs w:val="22"/>
        </w:rPr>
        <w:t>Information</w:t>
      </w:r>
    </w:p>
    <w:p w14:paraId="43787172" w14:textId="77777777" w:rsidR="0084309D" w:rsidRPr="00AD45EF" w:rsidRDefault="0084309D" w:rsidP="00234E32">
      <w:pPr>
        <w:widowControl w:val="0"/>
        <w:autoSpaceDE w:val="0"/>
        <w:autoSpaceDN w:val="0"/>
        <w:adjustRightInd w:val="0"/>
        <w:spacing w:after="0"/>
        <w:jc w:val="both"/>
        <w:rPr>
          <w:sz w:val="22"/>
          <w:szCs w:val="22"/>
        </w:rPr>
      </w:pPr>
    </w:p>
    <w:p w14:paraId="02374E1C" w14:textId="4ED5865E" w:rsidR="00234E32" w:rsidRPr="00AD45EF" w:rsidRDefault="00234E32" w:rsidP="00234E32">
      <w:pPr>
        <w:widowControl w:val="0"/>
        <w:autoSpaceDE w:val="0"/>
        <w:autoSpaceDN w:val="0"/>
        <w:adjustRightInd w:val="0"/>
        <w:spacing w:after="0"/>
        <w:jc w:val="both"/>
        <w:rPr>
          <w:sz w:val="22"/>
          <w:szCs w:val="22"/>
        </w:rPr>
      </w:pPr>
      <w:r w:rsidRPr="00AD45EF">
        <w:rPr>
          <w:sz w:val="22"/>
          <w:szCs w:val="22"/>
        </w:rPr>
        <w:t>This disciplinary procedure allows for</w:t>
      </w:r>
      <w:r w:rsidR="00D21E01" w:rsidRPr="00AD45EF">
        <w:rPr>
          <w:sz w:val="22"/>
          <w:szCs w:val="22"/>
        </w:rPr>
        <w:t xml:space="preserve"> warnings</w:t>
      </w:r>
      <w:r w:rsidRPr="00AD45EF">
        <w:rPr>
          <w:sz w:val="22"/>
          <w:szCs w:val="22"/>
        </w:rPr>
        <w:t xml:space="preserve"> to be given</w:t>
      </w:r>
      <w:r w:rsidR="00D21E01" w:rsidRPr="00AD45EF">
        <w:rPr>
          <w:sz w:val="22"/>
          <w:szCs w:val="22"/>
        </w:rPr>
        <w:t xml:space="preserve"> (following a disciplinary hearing)</w:t>
      </w:r>
      <w:r w:rsidRPr="00AD45EF">
        <w:rPr>
          <w:sz w:val="22"/>
          <w:szCs w:val="22"/>
        </w:rPr>
        <w:t xml:space="preserve"> for failure to meet service standards of job performance, conduct and attendance.  A breach of the employee’s terms and conditions of employment may also prompt disciplinary action.  </w:t>
      </w:r>
    </w:p>
    <w:p w14:paraId="12867FF3" w14:textId="77777777" w:rsidR="0084309D" w:rsidRPr="00AD45EF" w:rsidRDefault="0084309D" w:rsidP="00234E32">
      <w:pPr>
        <w:widowControl w:val="0"/>
        <w:autoSpaceDE w:val="0"/>
        <w:autoSpaceDN w:val="0"/>
        <w:adjustRightInd w:val="0"/>
        <w:spacing w:after="0"/>
        <w:jc w:val="both"/>
        <w:rPr>
          <w:sz w:val="22"/>
          <w:szCs w:val="22"/>
        </w:rPr>
      </w:pPr>
    </w:p>
    <w:p w14:paraId="1EBC368E" w14:textId="77777777" w:rsidR="001A1ABB" w:rsidRPr="00AD45EF" w:rsidRDefault="001A1ABB" w:rsidP="00B35CB7">
      <w:pPr>
        <w:pStyle w:val="ListParagraph"/>
        <w:numPr>
          <w:ilvl w:val="0"/>
          <w:numId w:val="21"/>
        </w:numPr>
        <w:spacing w:after="0"/>
        <w:contextualSpacing/>
        <w:jc w:val="both"/>
        <w:rPr>
          <w:b/>
          <w:bCs/>
          <w:sz w:val="22"/>
          <w:szCs w:val="22"/>
        </w:rPr>
      </w:pPr>
      <w:r w:rsidRPr="00AD45EF">
        <w:rPr>
          <w:sz w:val="22"/>
          <w:szCs w:val="22"/>
        </w:rPr>
        <w:t xml:space="preserve">The general principles of natural justice and fair procedures will be upheld at all times. </w:t>
      </w:r>
    </w:p>
    <w:p w14:paraId="3585A9C6" w14:textId="77777777" w:rsidR="00234E32" w:rsidRPr="00AD45EF" w:rsidRDefault="00234E32" w:rsidP="00B35CB7">
      <w:pPr>
        <w:widowControl w:val="0"/>
        <w:numPr>
          <w:ilvl w:val="0"/>
          <w:numId w:val="21"/>
        </w:numPr>
        <w:autoSpaceDE w:val="0"/>
        <w:autoSpaceDN w:val="0"/>
        <w:adjustRightInd w:val="0"/>
        <w:spacing w:after="0"/>
        <w:jc w:val="both"/>
        <w:rPr>
          <w:sz w:val="22"/>
          <w:szCs w:val="22"/>
        </w:rPr>
      </w:pPr>
      <w:r w:rsidRPr="00AD45EF">
        <w:rPr>
          <w:sz w:val="22"/>
          <w:szCs w:val="22"/>
        </w:rPr>
        <w:t xml:space="preserve">A note taker may be appointed to record an investigation and/or disciplinary meetings. </w:t>
      </w:r>
    </w:p>
    <w:p w14:paraId="63CEE6A5" w14:textId="77777777" w:rsidR="00234E32" w:rsidRPr="00AD45EF" w:rsidRDefault="00234E32" w:rsidP="00B35CB7">
      <w:pPr>
        <w:widowControl w:val="0"/>
        <w:numPr>
          <w:ilvl w:val="0"/>
          <w:numId w:val="21"/>
        </w:numPr>
        <w:autoSpaceDE w:val="0"/>
        <w:autoSpaceDN w:val="0"/>
        <w:adjustRightInd w:val="0"/>
        <w:spacing w:after="0"/>
        <w:jc w:val="both"/>
        <w:rPr>
          <w:sz w:val="22"/>
          <w:szCs w:val="22"/>
        </w:rPr>
      </w:pPr>
      <w:r w:rsidRPr="00AD45EF">
        <w:rPr>
          <w:sz w:val="22"/>
          <w:szCs w:val="22"/>
        </w:rPr>
        <w:t>The notes of the meeting will be circulated to all parties.</w:t>
      </w:r>
    </w:p>
    <w:p w14:paraId="1373405B" w14:textId="77777777" w:rsidR="00234E32" w:rsidRPr="00AD45EF" w:rsidRDefault="00234E32" w:rsidP="00B35CB7">
      <w:pPr>
        <w:widowControl w:val="0"/>
        <w:numPr>
          <w:ilvl w:val="0"/>
          <w:numId w:val="21"/>
        </w:numPr>
        <w:autoSpaceDE w:val="0"/>
        <w:autoSpaceDN w:val="0"/>
        <w:adjustRightInd w:val="0"/>
        <w:spacing w:after="0"/>
        <w:jc w:val="both"/>
        <w:rPr>
          <w:sz w:val="22"/>
          <w:szCs w:val="22"/>
        </w:rPr>
      </w:pPr>
      <w:r w:rsidRPr="00AD45EF">
        <w:rPr>
          <w:sz w:val="22"/>
          <w:szCs w:val="22"/>
        </w:rPr>
        <w:t>Time frames may be extended by mutual agreement.</w:t>
      </w:r>
    </w:p>
    <w:p w14:paraId="47789290" w14:textId="52E1A6A5" w:rsidR="00446113" w:rsidRPr="00AD45EF" w:rsidRDefault="00234E32" w:rsidP="00B35CB7">
      <w:pPr>
        <w:widowControl w:val="0"/>
        <w:numPr>
          <w:ilvl w:val="0"/>
          <w:numId w:val="21"/>
        </w:numPr>
        <w:autoSpaceDE w:val="0"/>
        <w:autoSpaceDN w:val="0"/>
        <w:adjustRightInd w:val="0"/>
        <w:spacing w:after="0"/>
        <w:jc w:val="both"/>
        <w:rPr>
          <w:bCs/>
          <w:sz w:val="22"/>
          <w:szCs w:val="22"/>
        </w:rPr>
      </w:pPr>
      <w:r w:rsidRPr="00AD45EF">
        <w:rPr>
          <w:bCs/>
          <w:sz w:val="22"/>
          <w:szCs w:val="22"/>
        </w:rPr>
        <w:t xml:space="preserve">Mediation may be considered as an appropriate option to use by the employer subject to the </w:t>
      </w:r>
      <w:r w:rsidR="00C02359" w:rsidRPr="00AD45EF">
        <w:rPr>
          <w:bCs/>
          <w:sz w:val="22"/>
          <w:szCs w:val="22"/>
        </w:rPr>
        <w:t>employee’s</w:t>
      </w:r>
      <w:r w:rsidRPr="00AD45EF">
        <w:rPr>
          <w:bCs/>
          <w:sz w:val="22"/>
          <w:szCs w:val="22"/>
        </w:rPr>
        <w:t xml:space="preserve"> agreement to participate in the process. </w:t>
      </w:r>
    </w:p>
    <w:p w14:paraId="779B7E4B" w14:textId="77777777" w:rsidR="00446113" w:rsidRPr="00AD45EF" w:rsidRDefault="00446113" w:rsidP="00B35CB7">
      <w:pPr>
        <w:pStyle w:val="ListParagraph"/>
        <w:numPr>
          <w:ilvl w:val="0"/>
          <w:numId w:val="21"/>
        </w:numPr>
        <w:spacing w:after="0"/>
        <w:contextualSpacing/>
        <w:jc w:val="both"/>
        <w:rPr>
          <w:b/>
          <w:bCs/>
          <w:sz w:val="22"/>
          <w:szCs w:val="22"/>
        </w:rPr>
      </w:pPr>
      <w:r w:rsidRPr="00AD45EF">
        <w:rPr>
          <w:sz w:val="22"/>
          <w:szCs w:val="22"/>
        </w:rPr>
        <w:t>Employees may be suspended depending on the nature of</w:t>
      </w:r>
      <w:r w:rsidR="001A1ABB" w:rsidRPr="00AD45EF">
        <w:rPr>
          <w:sz w:val="22"/>
          <w:szCs w:val="22"/>
        </w:rPr>
        <w:t xml:space="preserve"> allegations or matter arising. Suspension, with pay, will only apply after full consideration of the necessity for same pending a full investigation of the conduct in question.</w:t>
      </w:r>
    </w:p>
    <w:p w14:paraId="2348F73D" w14:textId="02185CB0" w:rsidR="00446113" w:rsidRPr="00AD45EF" w:rsidRDefault="00446113" w:rsidP="00B35CB7">
      <w:pPr>
        <w:pStyle w:val="ListParagraph"/>
        <w:numPr>
          <w:ilvl w:val="0"/>
          <w:numId w:val="21"/>
        </w:numPr>
        <w:spacing w:after="0"/>
        <w:contextualSpacing/>
        <w:jc w:val="both"/>
        <w:rPr>
          <w:bCs/>
          <w:sz w:val="22"/>
          <w:szCs w:val="22"/>
        </w:rPr>
      </w:pPr>
      <w:r w:rsidRPr="00AD45EF">
        <w:rPr>
          <w:bCs/>
          <w:sz w:val="22"/>
          <w:szCs w:val="22"/>
        </w:rPr>
        <w:t xml:space="preserve">Management may be required to undertake an investigation into the </w:t>
      </w:r>
      <w:r w:rsidR="00C02359" w:rsidRPr="00AD45EF">
        <w:rPr>
          <w:bCs/>
          <w:sz w:val="22"/>
          <w:szCs w:val="22"/>
        </w:rPr>
        <w:t>allegations,</w:t>
      </w:r>
      <w:r w:rsidRPr="00AD45EF">
        <w:rPr>
          <w:bCs/>
          <w:sz w:val="22"/>
          <w:szCs w:val="22"/>
        </w:rPr>
        <w:t xml:space="preserve"> and this will involve interviewing the employee who is subject to the process and any parties who may be deemed as witnesses. All parties may be accompanied by a colleague, friend or union representative. </w:t>
      </w:r>
    </w:p>
    <w:p w14:paraId="41419988" w14:textId="77777777" w:rsidR="00446113" w:rsidRPr="00AD45EF" w:rsidRDefault="00446113" w:rsidP="00B35CB7">
      <w:pPr>
        <w:pStyle w:val="ListParagraph"/>
        <w:numPr>
          <w:ilvl w:val="0"/>
          <w:numId w:val="21"/>
        </w:numPr>
        <w:spacing w:after="0"/>
        <w:contextualSpacing/>
        <w:jc w:val="both"/>
        <w:rPr>
          <w:b/>
          <w:bCs/>
          <w:sz w:val="22"/>
          <w:szCs w:val="22"/>
        </w:rPr>
      </w:pPr>
      <w:r w:rsidRPr="00AD45EF">
        <w:rPr>
          <w:sz w:val="22"/>
          <w:szCs w:val="22"/>
        </w:rPr>
        <w:t>An external HR professional maybe requested to participate in th</w:t>
      </w:r>
      <w:r w:rsidR="00217A11" w:rsidRPr="00AD45EF">
        <w:rPr>
          <w:sz w:val="22"/>
          <w:szCs w:val="22"/>
        </w:rPr>
        <w:t xml:space="preserve">e process if deemed appropriate by the Company. </w:t>
      </w:r>
    </w:p>
    <w:p w14:paraId="0CABBCFE" w14:textId="77777777" w:rsidR="00446113" w:rsidRPr="00AD45EF" w:rsidRDefault="00446113" w:rsidP="00B35CB7">
      <w:pPr>
        <w:pStyle w:val="ListParagraph"/>
        <w:numPr>
          <w:ilvl w:val="0"/>
          <w:numId w:val="21"/>
        </w:numPr>
        <w:spacing w:after="0"/>
        <w:contextualSpacing/>
        <w:jc w:val="both"/>
        <w:rPr>
          <w:sz w:val="22"/>
          <w:szCs w:val="22"/>
        </w:rPr>
      </w:pPr>
      <w:r w:rsidRPr="00AD45EF">
        <w:rPr>
          <w:rFonts w:eastAsia="Symbol"/>
          <w:sz w:val="22"/>
          <w:szCs w:val="22"/>
          <w:lang w:val="en-US"/>
        </w:rPr>
        <w:t>The informal process may include a “facilitation session” wit</w:t>
      </w:r>
      <w:r w:rsidR="00904971" w:rsidRPr="00AD45EF">
        <w:rPr>
          <w:rFonts w:eastAsia="Symbol"/>
          <w:sz w:val="22"/>
          <w:szCs w:val="22"/>
          <w:lang w:val="en-US"/>
        </w:rPr>
        <w:t>h a third party (for example one of the Directors</w:t>
      </w:r>
      <w:r w:rsidRPr="00AD45EF">
        <w:rPr>
          <w:rFonts w:eastAsia="Symbol"/>
          <w:sz w:val="22"/>
          <w:szCs w:val="22"/>
          <w:lang w:val="en-US"/>
        </w:rPr>
        <w:t xml:space="preserve"> or an external third party could facilitate a resolution between two staff members) if agreeable and acceptable by both parties.</w:t>
      </w:r>
    </w:p>
    <w:p w14:paraId="337E13CC" w14:textId="77777777" w:rsidR="00234E32" w:rsidRPr="00AD45EF" w:rsidRDefault="00234E32" w:rsidP="00234E32">
      <w:pPr>
        <w:widowControl w:val="0"/>
        <w:autoSpaceDE w:val="0"/>
        <w:autoSpaceDN w:val="0"/>
        <w:adjustRightInd w:val="0"/>
        <w:spacing w:after="0"/>
        <w:ind w:left="360"/>
        <w:jc w:val="both"/>
        <w:rPr>
          <w:b/>
          <w:bCs/>
          <w:sz w:val="22"/>
          <w:szCs w:val="22"/>
        </w:rPr>
      </w:pPr>
    </w:p>
    <w:p w14:paraId="06CA4371" w14:textId="77777777" w:rsidR="00234E32" w:rsidRPr="00AD45EF" w:rsidRDefault="00234E32" w:rsidP="00234E32">
      <w:pPr>
        <w:widowControl w:val="0"/>
        <w:autoSpaceDE w:val="0"/>
        <w:autoSpaceDN w:val="0"/>
        <w:adjustRightInd w:val="0"/>
        <w:spacing w:after="0"/>
        <w:jc w:val="both"/>
        <w:rPr>
          <w:b/>
          <w:sz w:val="22"/>
          <w:szCs w:val="22"/>
        </w:rPr>
      </w:pPr>
      <w:r w:rsidRPr="00AD45EF">
        <w:rPr>
          <w:b/>
          <w:sz w:val="22"/>
          <w:szCs w:val="22"/>
        </w:rPr>
        <w:t>Disciplinary Meetings</w:t>
      </w:r>
    </w:p>
    <w:p w14:paraId="26A84916" w14:textId="77777777" w:rsidR="00E97175" w:rsidRPr="00AD45EF" w:rsidRDefault="00E97175" w:rsidP="00234E32">
      <w:pPr>
        <w:widowControl w:val="0"/>
        <w:autoSpaceDE w:val="0"/>
        <w:autoSpaceDN w:val="0"/>
        <w:adjustRightInd w:val="0"/>
        <w:spacing w:after="0"/>
        <w:jc w:val="both"/>
        <w:rPr>
          <w:b/>
          <w:sz w:val="22"/>
          <w:szCs w:val="22"/>
        </w:rPr>
      </w:pPr>
    </w:p>
    <w:p w14:paraId="188A00B9" w14:textId="5581E480" w:rsidR="00234E32" w:rsidRPr="00AD45EF" w:rsidRDefault="00234E32" w:rsidP="00234E32">
      <w:pPr>
        <w:widowControl w:val="0"/>
        <w:autoSpaceDE w:val="0"/>
        <w:autoSpaceDN w:val="0"/>
        <w:adjustRightInd w:val="0"/>
        <w:spacing w:after="0"/>
        <w:jc w:val="both"/>
        <w:rPr>
          <w:sz w:val="22"/>
          <w:szCs w:val="22"/>
        </w:rPr>
      </w:pPr>
      <w:r w:rsidRPr="00AD45EF">
        <w:rPr>
          <w:sz w:val="22"/>
          <w:szCs w:val="22"/>
        </w:rPr>
        <w:t xml:space="preserve">Disciplinary meetings will be held with the employee so that the employee can respond. Management will never give a warning or decide on the level of a warning until </w:t>
      </w:r>
      <w:r w:rsidRPr="00AD45EF">
        <w:rPr>
          <w:b/>
          <w:sz w:val="22"/>
          <w:szCs w:val="22"/>
        </w:rPr>
        <w:t>AFTER</w:t>
      </w:r>
      <w:r w:rsidRPr="00AD45EF">
        <w:rPr>
          <w:sz w:val="22"/>
          <w:szCs w:val="22"/>
        </w:rPr>
        <w:t xml:space="preserve"> this meeting takes place and the employee is given a fair hearing under the principles of natural justice. The meeting will </w:t>
      </w:r>
      <w:r w:rsidRPr="00AD45EF">
        <w:rPr>
          <w:b/>
          <w:sz w:val="22"/>
          <w:szCs w:val="22"/>
        </w:rPr>
        <w:t>ALWAYS</w:t>
      </w:r>
      <w:r w:rsidRPr="00AD45EF">
        <w:rPr>
          <w:sz w:val="22"/>
          <w:szCs w:val="22"/>
        </w:rPr>
        <w:t xml:space="preserve"> be </w:t>
      </w:r>
      <w:r w:rsidR="00C02359" w:rsidRPr="00AD45EF">
        <w:rPr>
          <w:sz w:val="22"/>
          <w:szCs w:val="22"/>
        </w:rPr>
        <w:t>adjourned,</w:t>
      </w:r>
      <w:r w:rsidRPr="00AD45EF">
        <w:rPr>
          <w:sz w:val="22"/>
          <w:szCs w:val="22"/>
        </w:rPr>
        <w:t xml:space="preserve"> and all aspects considered before a discipline or warning is imposed. A discipline/ warning may not be imposed if the employee’s response is satisfactory.  Disciplinary meetings will be attended by the person appointed by the company to conduct the investigation, e.g. the </w:t>
      </w:r>
      <w:r w:rsidR="00061BA0" w:rsidRPr="00AD45EF">
        <w:rPr>
          <w:sz w:val="22"/>
          <w:szCs w:val="22"/>
        </w:rPr>
        <w:t xml:space="preserve">services </w:t>
      </w:r>
      <w:r w:rsidR="00904971" w:rsidRPr="00AD45EF">
        <w:rPr>
          <w:sz w:val="22"/>
          <w:szCs w:val="22"/>
        </w:rPr>
        <w:t>manager</w:t>
      </w:r>
      <w:r w:rsidRPr="00AD45EF">
        <w:rPr>
          <w:sz w:val="22"/>
          <w:szCs w:val="22"/>
        </w:rPr>
        <w:t xml:space="preserve"> or another party as deemed appropriate, the </w:t>
      </w:r>
      <w:r w:rsidR="00061BA0" w:rsidRPr="00AD45EF">
        <w:rPr>
          <w:sz w:val="22"/>
          <w:szCs w:val="22"/>
        </w:rPr>
        <w:t xml:space="preserve">services </w:t>
      </w:r>
      <w:r w:rsidR="00904971" w:rsidRPr="00AD45EF">
        <w:rPr>
          <w:sz w:val="22"/>
          <w:szCs w:val="22"/>
        </w:rPr>
        <w:t>manager’s</w:t>
      </w:r>
      <w:r w:rsidRPr="00AD45EF">
        <w:rPr>
          <w:sz w:val="22"/>
          <w:szCs w:val="22"/>
        </w:rPr>
        <w:t xml:space="preserve"> representative, the employee and the employee’s representation (this may be in the form of a colleague) if they wish to have a representative present. The warnings outlined below are for guidance purposes only.</w:t>
      </w:r>
    </w:p>
    <w:p w14:paraId="36E0D5F1" w14:textId="6A7C56E4" w:rsidR="001A351E" w:rsidRPr="00AD45EF" w:rsidRDefault="001A351E" w:rsidP="00234E32">
      <w:pPr>
        <w:widowControl w:val="0"/>
        <w:autoSpaceDE w:val="0"/>
        <w:autoSpaceDN w:val="0"/>
        <w:adjustRightInd w:val="0"/>
        <w:spacing w:after="0"/>
        <w:jc w:val="both"/>
        <w:rPr>
          <w:sz w:val="22"/>
          <w:szCs w:val="22"/>
        </w:rPr>
      </w:pPr>
    </w:p>
    <w:p w14:paraId="2082D860" w14:textId="77777777" w:rsidR="001A1ABB" w:rsidRPr="00AD45EF" w:rsidRDefault="001A1ABB" w:rsidP="001A1ABB">
      <w:pPr>
        <w:spacing w:after="0"/>
        <w:jc w:val="both"/>
        <w:rPr>
          <w:rFonts w:eastAsia="Calibri"/>
          <w:sz w:val="22"/>
          <w:szCs w:val="22"/>
        </w:rPr>
      </w:pPr>
      <w:r w:rsidRPr="00AD45EF">
        <w:rPr>
          <w:rFonts w:eastAsia="Calibri"/>
          <w:b/>
          <w:sz w:val="22"/>
          <w:szCs w:val="22"/>
        </w:rPr>
        <w:t>Procedure</w:t>
      </w:r>
    </w:p>
    <w:p w14:paraId="56B3A6B4" w14:textId="77777777" w:rsidR="001A1ABB" w:rsidRPr="00AD45EF" w:rsidRDefault="001A1ABB" w:rsidP="001A1ABB">
      <w:pPr>
        <w:spacing w:after="0"/>
        <w:jc w:val="both"/>
        <w:rPr>
          <w:rFonts w:eastAsia="Calibri"/>
          <w:sz w:val="22"/>
          <w:szCs w:val="22"/>
        </w:rPr>
      </w:pPr>
      <w:r w:rsidRPr="00AD45EF">
        <w:rPr>
          <w:rFonts w:eastAsia="Calibri"/>
          <w:sz w:val="22"/>
          <w:szCs w:val="22"/>
        </w:rPr>
        <w:t>This disciplinary procedure allows for warnings to be given for failure to meet service standards of job performance, conduct, attendance etc.  A breach of the employee’s terms and conditions of employment may also prompt disciplinary action.</w:t>
      </w:r>
    </w:p>
    <w:p w14:paraId="450F25D6" w14:textId="77777777" w:rsidR="001A1ABB" w:rsidRPr="00AD45EF" w:rsidRDefault="001A1ABB" w:rsidP="001A1ABB">
      <w:pPr>
        <w:spacing w:after="0"/>
        <w:jc w:val="both"/>
        <w:rPr>
          <w:rFonts w:eastAsia="Calibri"/>
          <w:sz w:val="22"/>
          <w:szCs w:val="22"/>
        </w:rPr>
      </w:pPr>
    </w:p>
    <w:p w14:paraId="712B6E30" w14:textId="77777777" w:rsidR="001A1ABB" w:rsidRPr="00AD45EF" w:rsidRDefault="001A1ABB" w:rsidP="001A1ABB">
      <w:pPr>
        <w:spacing w:after="0"/>
        <w:jc w:val="both"/>
        <w:rPr>
          <w:rFonts w:eastAsia="Calibri"/>
          <w:sz w:val="22"/>
          <w:szCs w:val="22"/>
        </w:rPr>
      </w:pPr>
      <w:r w:rsidRPr="00AD45EF">
        <w:rPr>
          <w:rFonts w:eastAsia="Calibri"/>
          <w:sz w:val="22"/>
          <w:szCs w:val="22"/>
        </w:rPr>
        <w:t>Generally, sanctions will be issued on a progressive basis as follows:</w:t>
      </w:r>
    </w:p>
    <w:p w14:paraId="2A2F1369" w14:textId="77777777" w:rsidR="001A1ABB" w:rsidRPr="00AD45EF" w:rsidRDefault="001A1ABB" w:rsidP="001A1ABB">
      <w:pPr>
        <w:spacing w:after="0"/>
        <w:jc w:val="both"/>
        <w:rPr>
          <w:rFonts w:eastAsia="Calibri"/>
          <w:sz w:val="22"/>
          <w:szCs w:val="22"/>
        </w:rPr>
      </w:pPr>
    </w:p>
    <w:p w14:paraId="6B08733E" w14:textId="43397090" w:rsidR="001A1ABB" w:rsidRPr="00AD45EF" w:rsidRDefault="001A1ABB" w:rsidP="001A1ABB">
      <w:pPr>
        <w:spacing w:after="0"/>
        <w:jc w:val="both"/>
        <w:rPr>
          <w:rFonts w:eastAsia="Calibri"/>
          <w:sz w:val="22"/>
          <w:szCs w:val="22"/>
        </w:rPr>
      </w:pPr>
      <w:r w:rsidRPr="00AD45EF">
        <w:rPr>
          <w:rFonts w:eastAsia="Calibri"/>
          <w:sz w:val="22"/>
          <w:szCs w:val="22"/>
        </w:rPr>
        <w:t xml:space="preserve">Stage </w:t>
      </w:r>
      <w:r w:rsidR="00D21E01" w:rsidRPr="00AD45EF">
        <w:rPr>
          <w:rFonts w:eastAsia="Calibri"/>
          <w:sz w:val="22"/>
          <w:szCs w:val="22"/>
        </w:rPr>
        <w:t xml:space="preserve">1 </w:t>
      </w:r>
      <w:r w:rsidR="00D21E01" w:rsidRPr="00AD45EF">
        <w:rPr>
          <w:rFonts w:eastAsia="Calibri"/>
          <w:sz w:val="22"/>
          <w:szCs w:val="22"/>
        </w:rPr>
        <w:tab/>
      </w:r>
      <w:r w:rsidRPr="00AD45EF">
        <w:rPr>
          <w:rFonts w:eastAsia="Calibri"/>
          <w:sz w:val="22"/>
          <w:szCs w:val="22"/>
        </w:rPr>
        <w:t>Verbal Warning</w:t>
      </w:r>
    </w:p>
    <w:p w14:paraId="3E39F208" w14:textId="77777777" w:rsidR="001A1ABB" w:rsidRPr="00AD45EF" w:rsidRDefault="001A1ABB" w:rsidP="001A1ABB">
      <w:pPr>
        <w:spacing w:after="0"/>
        <w:jc w:val="both"/>
        <w:rPr>
          <w:rFonts w:eastAsia="Calibri"/>
          <w:sz w:val="22"/>
          <w:szCs w:val="22"/>
        </w:rPr>
      </w:pPr>
      <w:r w:rsidRPr="00AD45EF">
        <w:rPr>
          <w:rFonts w:eastAsia="Calibri"/>
          <w:sz w:val="22"/>
          <w:szCs w:val="22"/>
        </w:rPr>
        <w:t>Stage 2</w:t>
      </w:r>
      <w:r w:rsidRPr="00AD45EF">
        <w:rPr>
          <w:rFonts w:eastAsia="Calibri"/>
          <w:sz w:val="22"/>
          <w:szCs w:val="22"/>
        </w:rPr>
        <w:tab/>
        <w:t>Written warning</w:t>
      </w:r>
    </w:p>
    <w:p w14:paraId="5006F4F2" w14:textId="77777777" w:rsidR="001A1ABB" w:rsidRPr="00AD45EF" w:rsidRDefault="001A1ABB" w:rsidP="001A1ABB">
      <w:pPr>
        <w:spacing w:after="0"/>
        <w:jc w:val="both"/>
        <w:rPr>
          <w:rFonts w:eastAsia="Calibri"/>
          <w:sz w:val="22"/>
          <w:szCs w:val="22"/>
        </w:rPr>
      </w:pPr>
      <w:r w:rsidRPr="00AD45EF">
        <w:rPr>
          <w:rFonts w:eastAsia="Calibri"/>
          <w:sz w:val="22"/>
          <w:szCs w:val="22"/>
        </w:rPr>
        <w:t>Stage 3</w:t>
      </w:r>
      <w:r w:rsidRPr="00AD45EF">
        <w:rPr>
          <w:rFonts w:eastAsia="Calibri"/>
          <w:sz w:val="22"/>
          <w:szCs w:val="22"/>
        </w:rPr>
        <w:tab/>
        <w:t>Final Written warning</w:t>
      </w:r>
    </w:p>
    <w:p w14:paraId="35EFD22A" w14:textId="77777777" w:rsidR="001A1ABB" w:rsidRPr="00AD45EF" w:rsidRDefault="001A1ABB" w:rsidP="001A1ABB">
      <w:pPr>
        <w:spacing w:after="0"/>
        <w:jc w:val="both"/>
        <w:rPr>
          <w:rFonts w:eastAsia="Calibri"/>
          <w:sz w:val="22"/>
          <w:szCs w:val="22"/>
        </w:rPr>
      </w:pPr>
      <w:r w:rsidRPr="00AD45EF">
        <w:rPr>
          <w:rFonts w:eastAsia="Calibri"/>
          <w:sz w:val="22"/>
          <w:szCs w:val="22"/>
        </w:rPr>
        <w:t>Stage 4</w:t>
      </w:r>
      <w:r w:rsidRPr="00AD45EF">
        <w:rPr>
          <w:rFonts w:eastAsia="Calibri"/>
          <w:sz w:val="22"/>
          <w:szCs w:val="22"/>
        </w:rPr>
        <w:tab/>
        <w:t>Dismissal</w:t>
      </w:r>
    </w:p>
    <w:p w14:paraId="4E5DEE01" w14:textId="77777777" w:rsidR="002047A8" w:rsidRPr="00AD45EF" w:rsidRDefault="002047A8" w:rsidP="001A1ABB">
      <w:pPr>
        <w:spacing w:after="0"/>
        <w:jc w:val="both"/>
        <w:rPr>
          <w:rFonts w:eastAsia="Calibri"/>
          <w:sz w:val="22"/>
          <w:szCs w:val="22"/>
        </w:rPr>
      </w:pPr>
    </w:p>
    <w:p w14:paraId="5B5AC076" w14:textId="77777777" w:rsidR="001A1ABB" w:rsidRPr="00AD45EF" w:rsidRDefault="001A1ABB" w:rsidP="001A1ABB">
      <w:pPr>
        <w:spacing w:after="0"/>
        <w:jc w:val="both"/>
        <w:rPr>
          <w:rFonts w:eastAsia="Calibri"/>
          <w:sz w:val="22"/>
          <w:szCs w:val="22"/>
        </w:rPr>
      </w:pPr>
      <w:r w:rsidRPr="00AD45EF">
        <w:rPr>
          <w:rFonts w:eastAsia="Calibri"/>
          <w:sz w:val="22"/>
          <w:szCs w:val="22"/>
        </w:rPr>
        <w:t>Should an employee fail to improve after the first sanction of a verbal warning, or indeed, if there are new areas of conduct to be addressed, the organisation will proceed through each of the stages as above.</w:t>
      </w:r>
    </w:p>
    <w:p w14:paraId="439668C7" w14:textId="77777777" w:rsidR="001A1ABB" w:rsidRPr="00AD45EF" w:rsidRDefault="001A1ABB" w:rsidP="001A1ABB">
      <w:pPr>
        <w:spacing w:after="0"/>
        <w:jc w:val="both"/>
        <w:rPr>
          <w:rFonts w:eastAsia="Calibri"/>
          <w:sz w:val="22"/>
          <w:szCs w:val="22"/>
        </w:rPr>
      </w:pPr>
    </w:p>
    <w:p w14:paraId="7C3E6212" w14:textId="1E470E22" w:rsidR="001A1ABB" w:rsidRPr="00AD45EF" w:rsidRDefault="00D21E01" w:rsidP="001A1ABB">
      <w:pPr>
        <w:spacing w:after="0"/>
        <w:jc w:val="both"/>
        <w:rPr>
          <w:rFonts w:eastAsia="Calibri"/>
          <w:sz w:val="22"/>
          <w:szCs w:val="22"/>
        </w:rPr>
      </w:pPr>
      <w:r w:rsidRPr="00AD45EF">
        <w:rPr>
          <w:rFonts w:eastAsia="Calibri"/>
          <w:sz w:val="22"/>
          <w:szCs w:val="22"/>
        </w:rPr>
        <w:t>However,</w:t>
      </w:r>
      <w:r w:rsidR="001A1ABB" w:rsidRPr="00AD45EF">
        <w:rPr>
          <w:rFonts w:eastAsia="Calibri"/>
          <w:sz w:val="22"/>
          <w:szCs w:val="22"/>
        </w:rPr>
        <w:t xml:space="preserve"> the final determination of the level of sanction will only be determined following a disciplinary </w:t>
      </w:r>
      <w:r w:rsidR="00B77777" w:rsidRPr="00AD45EF">
        <w:rPr>
          <w:rFonts w:eastAsia="Calibri"/>
          <w:sz w:val="22"/>
          <w:szCs w:val="22"/>
        </w:rPr>
        <w:t>hearing. The</w:t>
      </w:r>
      <w:r w:rsidR="001A1ABB" w:rsidRPr="00AD45EF">
        <w:rPr>
          <w:rFonts w:eastAsia="Calibri"/>
          <w:sz w:val="22"/>
          <w:szCs w:val="22"/>
        </w:rPr>
        <w:t xml:space="preserve"> company therefore has the right to issue any sanction up to and including dismissal, dependent on the gravity of the matter under investigation and following a fair process and in line with the principles of natural justice.</w:t>
      </w:r>
    </w:p>
    <w:p w14:paraId="00454D32" w14:textId="77777777" w:rsidR="001A1ABB" w:rsidRPr="00AD45EF" w:rsidRDefault="001A1ABB" w:rsidP="001A1ABB">
      <w:pPr>
        <w:spacing w:after="0"/>
        <w:jc w:val="both"/>
        <w:rPr>
          <w:rFonts w:eastAsia="Calibri"/>
          <w:b/>
          <w:bCs/>
          <w:sz w:val="22"/>
          <w:szCs w:val="22"/>
        </w:rPr>
      </w:pPr>
    </w:p>
    <w:p w14:paraId="7DAF25FE" w14:textId="77777777" w:rsidR="001A1ABB" w:rsidRPr="00AD45EF" w:rsidRDefault="001A1ABB" w:rsidP="001A1ABB">
      <w:pPr>
        <w:spacing w:after="0"/>
        <w:jc w:val="both"/>
        <w:rPr>
          <w:rFonts w:eastAsia="Calibri"/>
          <w:b/>
          <w:bCs/>
          <w:sz w:val="22"/>
          <w:szCs w:val="22"/>
        </w:rPr>
      </w:pPr>
      <w:r w:rsidRPr="00AD45EF">
        <w:rPr>
          <w:rFonts w:eastAsia="Calibri"/>
          <w:b/>
          <w:bCs/>
          <w:sz w:val="22"/>
          <w:szCs w:val="22"/>
        </w:rPr>
        <w:t>Informal Stage/ Counselling</w:t>
      </w:r>
    </w:p>
    <w:p w14:paraId="43516F45" w14:textId="6896A37C" w:rsidR="001A1ABB" w:rsidRPr="00AD45EF" w:rsidRDefault="001A1ABB" w:rsidP="001A1ABB">
      <w:pPr>
        <w:spacing w:after="0"/>
        <w:jc w:val="both"/>
        <w:rPr>
          <w:rFonts w:eastAsia="Calibri"/>
          <w:bCs/>
          <w:sz w:val="22"/>
          <w:szCs w:val="22"/>
        </w:rPr>
      </w:pPr>
      <w:r w:rsidRPr="00AD45EF">
        <w:rPr>
          <w:rFonts w:eastAsia="Calibri"/>
          <w:bCs/>
          <w:sz w:val="22"/>
          <w:szCs w:val="22"/>
        </w:rPr>
        <w:t xml:space="preserve">At this early stage, the main aim of the procedure is to help the employee achieve the required standard of performance or behaviour. The </w:t>
      </w:r>
      <w:r w:rsidR="00131E57" w:rsidRPr="00AD45EF">
        <w:rPr>
          <w:rFonts w:eastAsia="Calibri"/>
          <w:bCs/>
          <w:sz w:val="22"/>
          <w:szCs w:val="22"/>
        </w:rPr>
        <w:t xml:space="preserve">services </w:t>
      </w:r>
      <w:r w:rsidR="005C5FBD" w:rsidRPr="00AD45EF">
        <w:rPr>
          <w:rFonts w:eastAsia="Calibri"/>
          <w:bCs/>
          <w:sz w:val="22"/>
          <w:szCs w:val="22"/>
        </w:rPr>
        <w:t>manager</w:t>
      </w:r>
      <w:r w:rsidRPr="00AD45EF">
        <w:rPr>
          <w:rFonts w:eastAsia="Calibri"/>
          <w:bCs/>
          <w:sz w:val="22"/>
          <w:szCs w:val="22"/>
        </w:rPr>
        <w:t xml:space="preserve"> may decide to initiate this procedure depending on the nature of the matter.</w:t>
      </w:r>
    </w:p>
    <w:p w14:paraId="262684CE" w14:textId="77777777" w:rsidR="001A1ABB" w:rsidRPr="00AD45EF" w:rsidRDefault="001A1ABB" w:rsidP="001A1ABB">
      <w:pPr>
        <w:spacing w:after="0"/>
        <w:jc w:val="both"/>
        <w:rPr>
          <w:rFonts w:eastAsia="Calibri"/>
          <w:b/>
          <w:bCs/>
          <w:sz w:val="22"/>
          <w:szCs w:val="22"/>
        </w:rPr>
      </w:pPr>
    </w:p>
    <w:p w14:paraId="2EC1AB67" w14:textId="77777777" w:rsidR="001A1ABB" w:rsidRPr="00AD45EF" w:rsidRDefault="001A1ABB" w:rsidP="001A1ABB">
      <w:pPr>
        <w:spacing w:after="0"/>
        <w:jc w:val="both"/>
        <w:rPr>
          <w:rFonts w:eastAsia="Calibri"/>
          <w:b/>
          <w:bCs/>
          <w:sz w:val="22"/>
          <w:szCs w:val="22"/>
        </w:rPr>
      </w:pPr>
    </w:p>
    <w:p w14:paraId="56D95CB8" w14:textId="3A3DE43E" w:rsidR="001A1ABB" w:rsidRPr="00AD45EF" w:rsidRDefault="001A1ABB" w:rsidP="001A1ABB">
      <w:pPr>
        <w:spacing w:after="0"/>
        <w:jc w:val="both"/>
        <w:rPr>
          <w:rFonts w:eastAsia="Calibri"/>
          <w:b/>
          <w:bCs/>
          <w:sz w:val="22"/>
          <w:szCs w:val="22"/>
        </w:rPr>
      </w:pPr>
      <w:r w:rsidRPr="00AD45EF">
        <w:rPr>
          <w:rFonts w:eastAsia="Calibri"/>
          <w:b/>
          <w:bCs/>
          <w:sz w:val="22"/>
          <w:szCs w:val="22"/>
        </w:rPr>
        <w:t xml:space="preserve">The </w:t>
      </w:r>
      <w:r w:rsidR="00D86CC0" w:rsidRPr="00AD45EF">
        <w:rPr>
          <w:rFonts w:eastAsia="Calibri"/>
          <w:b/>
          <w:bCs/>
          <w:sz w:val="22"/>
          <w:szCs w:val="22"/>
        </w:rPr>
        <w:t xml:space="preserve">Services </w:t>
      </w:r>
      <w:r w:rsidR="00B77777" w:rsidRPr="00AD45EF">
        <w:rPr>
          <w:rFonts w:eastAsia="Calibri"/>
          <w:b/>
          <w:bCs/>
          <w:sz w:val="22"/>
          <w:szCs w:val="22"/>
        </w:rPr>
        <w:t>Manager will</w:t>
      </w:r>
      <w:r w:rsidRPr="00AD45EF">
        <w:rPr>
          <w:rFonts w:eastAsia="Calibri"/>
          <w:b/>
          <w:bCs/>
          <w:sz w:val="22"/>
          <w:szCs w:val="22"/>
        </w:rPr>
        <w:t>:</w:t>
      </w:r>
    </w:p>
    <w:p w14:paraId="6BC6D190" w14:textId="77777777" w:rsidR="001A1ABB" w:rsidRPr="00AD45EF" w:rsidRDefault="001A1ABB" w:rsidP="00B35CB7">
      <w:pPr>
        <w:numPr>
          <w:ilvl w:val="0"/>
          <w:numId w:val="20"/>
        </w:numPr>
        <w:spacing w:after="0"/>
        <w:jc w:val="both"/>
        <w:rPr>
          <w:rFonts w:eastAsia="Calibri"/>
          <w:bCs/>
          <w:sz w:val="22"/>
          <w:szCs w:val="22"/>
        </w:rPr>
      </w:pPr>
      <w:r w:rsidRPr="00AD45EF">
        <w:rPr>
          <w:rFonts w:eastAsia="Calibri"/>
          <w:bCs/>
          <w:sz w:val="22"/>
          <w:szCs w:val="22"/>
        </w:rPr>
        <w:t>Informally meet with the employee to discuss with them the unacceptable behaviour or weak area of their performance.</w:t>
      </w:r>
    </w:p>
    <w:p w14:paraId="45626F88" w14:textId="77777777" w:rsidR="001A1ABB" w:rsidRPr="00AD45EF" w:rsidRDefault="001A1ABB" w:rsidP="00B35CB7">
      <w:pPr>
        <w:numPr>
          <w:ilvl w:val="0"/>
          <w:numId w:val="20"/>
        </w:numPr>
        <w:spacing w:after="0"/>
        <w:jc w:val="both"/>
        <w:rPr>
          <w:rFonts w:eastAsia="Calibri"/>
          <w:bCs/>
          <w:sz w:val="22"/>
          <w:szCs w:val="22"/>
        </w:rPr>
      </w:pPr>
      <w:r w:rsidRPr="00AD45EF">
        <w:rPr>
          <w:rFonts w:eastAsia="Calibri"/>
          <w:bCs/>
          <w:sz w:val="22"/>
          <w:szCs w:val="22"/>
        </w:rPr>
        <w:t>Agree on improvement measures and the timeframe for these improvements</w:t>
      </w:r>
    </w:p>
    <w:p w14:paraId="6C5D95BC" w14:textId="77777777" w:rsidR="001A1ABB" w:rsidRPr="00AD45EF" w:rsidRDefault="001A1ABB" w:rsidP="00B35CB7">
      <w:pPr>
        <w:numPr>
          <w:ilvl w:val="0"/>
          <w:numId w:val="20"/>
        </w:numPr>
        <w:spacing w:after="0"/>
        <w:jc w:val="both"/>
        <w:rPr>
          <w:rFonts w:eastAsia="Calibri"/>
          <w:bCs/>
          <w:sz w:val="22"/>
          <w:szCs w:val="22"/>
        </w:rPr>
      </w:pPr>
      <w:r w:rsidRPr="00AD45EF">
        <w:rPr>
          <w:rFonts w:eastAsia="Calibri"/>
          <w:bCs/>
          <w:sz w:val="22"/>
          <w:szCs w:val="22"/>
        </w:rPr>
        <w:t>Offer to support and coach the employee to improving their performance.</w:t>
      </w:r>
    </w:p>
    <w:p w14:paraId="5D464BA0" w14:textId="77777777" w:rsidR="001A1ABB" w:rsidRPr="00AD45EF" w:rsidRDefault="001A1ABB" w:rsidP="00B35CB7">
      <w:pPr>
        <w:numPr>
          <w:ilvl w:val="0"/>
          <w:numId w:val="20"/>
        </w:numPr>
        <w:spacing w:after="0"/>
        <w:jc w:val="both"/>
        <w:rPr>
          <w:rFonts w:eastAsia="Calibri"/>
          <w:bCs/>
          <w:sz w:val="22"/>
          <w:szCs w:val="22"/>
        </w:rPr>
      </w:pPr>
      <w:r w:rsidRPr="00AD45EF">
        <w:rPr>
          <w:rFonts w:eastAsia="Calibri"/>
          <w:bCs/>
          <w:sz w:val="22"/>
          <w:szCs w:val="22"/>
        </w:rPr>
        <w:t>Decide on a date to review the progress.</w:t>
      </w:r>
    </w:p>
    <w:p w14:paraId="6CD01C8D" w14:textId="77777777" w:rsidR="001A1ABB" w:rsidRPr="00AD45EF" w:rsidRDefault="001A1ABB" w:rsidP="00B35CB7">
      <w:pPr>
        <w:numPr>
          <w:ilvl w:val="0"/>
          <w:numId w:val="20"/>
        </w:numPr>
        <w:spacing w:after="0"/>
        <w:jc w:val="both"/>
        <w:rPr>
          <w:rFonts w:eastAsia="Calibri"/>
          <w:bCs/>
          <w:sz w:val="22"/>
          <w:szCs w:val="22"/>
        </w:rPr>
      </w:pPr>
      <w:r w:rsidRPr="00AD45EF">
        <w:rPr>
          <w:rFonts w:eastAsia="Calibri"/>
          <w:bCs/>
          <w:sz w:val="22"/>
          <w:szCs w:val="22"/>
        </w:rPr>
        <w:t>Inform the employee in a clear manner of the next steps in the procedure if agreed standards of improvement are not achieved.</w:t>
      </w:r>
    </w:p>
    <w:p w14:paraId="06E44EDA" w14:textId="77777777" w:rsidR="001A1ABB" w:rsidRPr="00AD45EF" w:rsidRDefault="001A1ABB" w:rsidP="00B35CB7">
      <w:pPr>
        <w:numPr>
          <w:ilvl w:val="0"/>
          <w:numId w:val="20"/>
        </w:numPr>
        <w:spacing w:after="0"/>
        <w:jc w:val="both"/>
        <w:rPr>
          <w:rFonts w:eastAsia="Calibri"/>
          <w:bCs/>
          <w:sz w:val="22"/>
          <w:szCs w:val="22"/>
        </w:rPr>
      </w:pPr>
      <w:r w:rsidRPr="00AD45EF">
        <w:rPr>
          <w:rFonts w:eastAsia="Calibri"/>
          <w:bCs/>
          <w:sz w:val="22"/>
          <w:szCs w:val="22"/>
        </w:rPr>
        <w:t>Maintain a record of the meetings held.</w:t>
      </w:r>
    </w:p>
    <w:p w14:paraId="7FB1BDF5" w14:textId="77777777" w:rsidR="001A1ABB" w:rsidRPr="00AD45EF" w:rsidRDefault="001A1ABB" w:rsidP="001A1ABB">
      <w:pPr>
        <w:contextualSpacing/>
        <w:jc w:val="both"/>
        <w:rPr>
          <w:b/>
          <w:bCs/>
          <w:sz w:val="22"/>
          <w:szCs w:val="22"/>
        </w:rPr>
      </w:pPr>
    </w:p>
    <w:p w14:paraId="60D16C1E" w14:textId="77777777" w:rsidR="001A1ABB" w:rsidRPr="00AD45EF" w:rsidRDefault="001A1ABB" w:rsidP="001A1ABB">
      <w:pPr>
        <w:contextualSpacing/>
        <w:jc w:val="both"/>
        <w:rPr>
          <w:b/>
          <w:bCs/>
          <w:sz w:val="22"/>
          <w:szCs w:val="22"/>
        </w:rPr>
      </w:pPr>
      <w:r w:rsidRPr="00AD45EF">
        <w:rPr>
          <w:rFonts w:eastAsia="Calibri"/>
          <w:bCs/>
          <w:sz w:val="22"/>
          <w:szCs w:val="22"/>
        </w:rPr>
        <w:t>At this informal stage mediation may also be considered as an option</w:t>
      </w:r>
    </w:p>
    <w:p w14:paraId="5D2DAE83" w14:textId="77777777" w:rsidR="001A1ABB" w:rsidRPr="00AD45EF" w:rsidRDefault="001A1ABB" w:rsidP="001A1ABB">
      <w:pPr>
        <w:contextualSpacing/>
        <w:jc w:val="both"/>
        <w:rPr>
          <w:b/>
          <w:bCs/>
          <w:sz w:val="22"/>
          <w:szCs w:val="22"/>
        </w:rPr>
      </w:pPr>
    </w:p>
    <w:p w14:paraId="7E0F28A7" w14:textId="77777777" w:rsidR="001A1ABB" w:rsidRPr="00AD45EF" w:rsidRDefault="001A1ABB" w:rsidP="001A1ABB">
      <w:pPr>
        <w:spacing w:after="0"/>
        <w:jc w:val="both"/>
        <w:rPr>
          <w:rFonts w:eastAsia="Calibri"/>
          <w:b/>
          <w:bCs/>
          <w:sz w:val="22"/>
          <w:szCs w:val="22"/>
        </w:rPr>
      </w:pPr>
      <w:r w:rsidRPr="00AD45EF">
        <w:rPr>
          <w:rFonts w:eastAsia="Calibri"/>
          <w:b/>
          <w:bCs/>
          <w:sz w:val="22"/>
          <w:szCs w:val="22"/>
        </w:rPr>
        <w:t>Formal Process</w:t>
      </w:r>
    </w:p>
    <w:p w14:paraId="2697910C" w14:textId="77777777" w:rsidR="001A1ABB" w:rsidRPr="00AD45EF" w:rsidRDefault="001A1ABB" w:rsidP="001A1ABB">
      <w:pPr>
        <w:spacing w:after="0"/>
        <w:jc w:val="both"/>
        <w:rPr>
          <w:rFonts w:eastAsia="Calibri"/>
          <w:bCs/>
          <w:sz w:val="22"/>
          <w:szCs w:val="22"/>
        </w:rPr>
      </w:pPr>
      <w:r w:rsidRPr="00AD45EF">
        <w:rPr>
          <w:rFonts w:eastAsia="Calibri"/>
          <w:bCs/>
          <w:sz w:val="22"/>
          <w:szCs w:val="22"/>
        </w:rPr>
        <w:t>The formal disciplinary procedure may be initiated for a number of reasons.  Examples of misconduct and gross misconduct are outlined at the end of this section.</w:t>
      </w:r>
    </w:p>
    <w:p w14:paraId="662C829F" w14:textId="77777777" w:rsidR="00871646" w:rsidRPr="00AD45EF" w:rsidRDefault="00871646" w:rsidP="001A1ABB">
      <w:pPr>
        <w:spacing w:after="0"/>
        <w:jc w:val="both"/>
        <w:rPr>
          <w:rFonts w:eastAsia="Calibri"/>
          <w:b/>
          <w:bCs/>
          <w:sz w:val="22"/>
          <w:szCs w:val="22"/>
        </w:rPr>
      </w:pPr>
    </w:p>
    <w:p w14:paraId="1FA42EEF" w14:textId="4ED8972D" w:rsidR="001A1ABB" w:rsidRPr="00AD45EF" w:rsidRDefault="001A1ABB" w:rsidP="001A1ABB">
      <w:pPr>
        <w:spacing w:after="0"/>
        <w:jc w:val="both"/>
        <w:rPr>
          <w:rFonts w:eastAsia="Calibri"/>
          <w:b/>
          <w:bCs/>
          <w:sz w:val="22"/>
          <w:szCs w:val="22"/>
        </w:rPr>
      </w:pPr>
      <w:r w:rsidRPr="00AD45EF">
        <w:rPr>
          <w:rFonts w:eastAsia="Calibri"/>
          <w:b/>
          <w:bCs/>
          <w:sz w:val="22"/>
          <w:szCs w:val="22"/>
        </w:rPr>
        <w:t>Investigations</w:t>
      </w:r>
    </w:p>
    <w:p w14:paraId="78A95BCA" w14:textId="151E1A47" w:rsidR="001A1ABB" w:rsidRPr="00AD45EF" w:rsidRDefault="00FA7269" w:rsidP="00B35CB7">
      <w:pPr>
        <w:numPr>
          <w:ilvl w:val="0"/>
          <w:numId w:val="71"/>
        </w:numPr>
        <w:spacing w:after="0"/>
        <w:contextualSpacing/>
        <w:jc w:val="both"/>
        <w:rPr>
          <w:rFonts w:eastAsia="Calibri"/>
          <w:bCs/>
          <w:sz w:val="22"/>
          <w:szCs w:val="22"/>
        </w:rPr>
      </w:pPr>
      <w:r w:rsidRPr="00AD45EF">
        <w:rPr>
          <w:rFonts w:eastAsia="Calibri"/>
          <w:bCs/>
          <w:sz w:val="22"/>
          <w:szCs w:val="22"/>
        </w:rPr>
        <w:t>An investigation will be carried out in line with the disciplin</w:t>
      </w:r>
      <w:r w:rsidR="007E4A8A" w:rsidRPr="00AD45EF">
        <w:rPr>
          <w:rFonts w:eastAsia="Calibri"/>
          <w:bCs/>
          <w:sz w:val="22"/>
          <w:szCs w:val="22"/>
        </w:rPr>
        <w:t>ary</w:t>
      </w:r>
      <w:r w:rsidRPr="00AD45EF">
        <w:rPr>
          <w:rFonts w:eastAsia="Calibri"/>
          <w:bCs/>
          <w:sz w:val="22"/>
          <w:szCs w:val="22"/>
        </w:rPr>
        <w:t xml:space="preserve"> policy</w:t>
      </w:r>
      <w:r w:rsidR="007E4A8A" w:rsidRPr="00AD45EF">
        <w:rPr>
          <w:rFonts w:eastAsia="Calibri"/>
          <w:bCs/>
          <w:sz w:val="22"/>
          <w:szCs w:val="22"/>
        </w:rPr>
        <w:t>. Not</w:t>
      </w:r>
      <w:r w:rsidRPr="00AD45EF">
        <w:rPr>
          <w:rFonts w:eastAsia="Calibri"/>
          <w:bCs/>
          <w:sz w:val="22"/>
          <w:szCs w:val="22"/>
        </w:rPr>
        <w:t xml:space="preserve"> all matters may require </w:t>
      </w:r>
      <w:r w:rsidR="00D21E01" w:rsidRPr="00AD45EF">
        <w:rPr>
          <w:rFonts w:eastAsia="Calibri"/>
          <w:bCs/>
          <w:sz w:val="22"/>
          <w:szCs w:val="22"/>
        </w:rPr>
        <w:t>investigation,</w:t>
      </w:r>
      <w:r w:rsidRPr="00AD45EF">
        <w:rPr>
          <w:rFonts w:eastAsia="Calibri"/>
          <w:bCs/>
          <w:sz w:val="22"/>
          <w:szCs w:val="22"/>
        </w:rPr>
        <w:t xml:space="preserve"> but it is likely that most matters will require same.</w:t>
      </w:r>
    </w:p>
    <w:p w14:paraId="143353D7" w14:textId="77777777" w:rsidR="001A1ABB" w:rsidRPr="00AD45EF" w:rsidRDefault="001A1ABB" w:rsidP="00B35CB7">
      <w:pPr>
        <w:numPr>
          <w:ilvl w:val="0"/>
          <w:numId w:val="71"/>
        </w:numPr>
        <w:spacing w:after="0"/>
        <w:contextualSpacing/>
        <w:jc w:val="both"/>
        <w:rPr>
          <w:rFonts w:eastAsia="Calibri"/>
          <w:bCs/>
          <w:sz w:val="22"/>
          <w:szCs w:val="22"/>
        </w:rPr>
      </w:pPr>
      <w:r w:rsidRPr="00AD45EF">
        <w:rPr>
          <w:rFonts w:eastAsia="Calibri"/>
          <w:bCs/>
          <w:sz w:val="22"/>
          <w:szCs w:val="22"/>
        </w:rPr>
        <w:t>The employee has the right to representation at all meetings as part of the process. However, the representative cannot answer on behalf of the employee.</w:t>
      </w:r>
    </w:p>
    <w:p w14:paraId="10241189" w14:textId="77777777" w:rsidR="001A1ABB" w:rsidRPr="00AD45EF" w:rsidRDefault="001A1ABB" w:rsidP="00B35CB7">
      <w:pPr>
        <w:numPr>
          <w:ilvl w:val="0"/>
          <w:numId w:val="71"/>
        </w:numPr>
        <w:spacing w:after="0"/>
        <w:contextualSpacing/>
        <w:jc w:val="both"/>
        <w:rPr>
          <w:rFonts w:eastAsia="Calibri"/>
          <w:bCs/>
          <w:sz w:val="22"/>
          <w:szCs w:val="22"/>
        </w:rPr>
      </w:pPr>
      <w:r w:rsidRPr="00AD45EF">
        <w:rPr>
          <w:rFonts w:eastAsia="Calibri"/>
          <w:bCs/>
          <w:sz w:val="22"/>
          <w:szCs w:val="22"/>
        </w:rPr>
        <w:t>The representative’s role is to be a support person for the employee and clarify process / procedure if necessary. The representative is not permitted to directly question (or cross examine in a legalistic manner) witnesses.</w:t>
      </w:r>
    </w:p>
    <w:p w14:paraId="52C1719C" w14:textId="77777777" w:rsidR="001A1ABB" w:rsidRPr="00AD45EF" w:rsidRDefault="00217A11" w:rsidP="00B35CB7">
      <w:pPr>
        <w:numPr>
          <w:ilvl w:val="0"/>
          <w:numId w:val="71"/>
        </w:numPr>
        <w:spacing w:after="0"/>
        <w:contextualSpacing/>
        <w:jc w:val="both"/>
        <w:rPr>
          <w:rFonts w:eastAsia="Calibri"/>
          <w:bCs/>
          <w:sz w:val="22"/>
          <w:szCs w:val="22"/>
        </w:rPr>
      </w:pPr>
      <w:r w:rsidRPr="00AD45EF">
        <w:rPr>
          <w:rFonts w:eastAsia="Calibri"/>
          <w:bCs/>
          <w:sz w:val="22"/>
          <w:szCs w:val="22"/>
        </w:rPr>
        <w:lastRenderedPageBreak/>
        <w:t>Notes</w:t>
      </w:r>
      <w:r w:rsidR="001A1ABB" w:rsidRPr="00AD45EF">
        <w:rPr>
          <w:rFonts w:eastAsia="Calibri"/>
          <w:bCs/>
          <w:sz w:val="22"/>
          <w:szCs w:val="22"/>
        </w:rPr>
        <w:t xml:space="preserve"> of all meetings will be taken. The organisation reserves the right to have a note taker present.</w:t>
      </w:r>
    </w:p>
    <w:p w14:paraId="62305A64" w14:textId="77777777" w:rsidR="001A1ABB" w:rsidRPr="00AD45EF" w:rsidRDefault="001A1ABB" w:rsidP="00B35CB7">
      <w:pPr>
        <w:numPr>
          <w:ilvl w:val="0"/>
          <w:numId w:val="71"/>
        </w:numPr>
        <w:spacing w:after="0"/>
        <w:contextualSpacing/>
        <w:jc w:val="both"/>
        <w:rPr>
          <w:rFonts w:eastAsia="Calibri"/>
          <w:bCs/>
          <w:sz w:val="22"/>
          <w:szCs w:val="22"/>
        </w:rPr>
      </w:pPr>
      <w:r w:rsidRPr="00AD45EF">
        <w:rPr>
          <w:rFonts w:eastAsia="Calibri"/>
          <w:bCs/>
          <w:sz w:val="22"/>
          <w:szCs w:val="22"/>
        </w:rPr>
        <w:t>A record of the meeting with the employee will be provided and the employee will be required to sign to confirm the contents of same.</w:t>
      </w:r>
    </w:p>
    <w:p w14:paraId="74089DAB" w14:textId="77777777" w:rsidR="001A1ABB" w:rsidRPr="00AD45EF" w:rsidRDefault="005C5FBD" w:rsidP="00B35CB7">
      <w:pPr>
        <w:numPr>
          <w:ilvl w:val="0"/>
          <w:numId w:val="71"/>
        </w:numPr>
        <w:spacing w:after="0"/>
        <w:contextualSpacing/>
        <w:jc w:val="both"/>
        <w:rPr>
          <w:rFonts w:eastAsia="Calibri"/>
          <w:bCs/>
          <w:sz w:val="22"/>
          <w:szCs w:val="22"/>
        </w:rPr>
      </w:pPr>
      <w:r w:rsidRPr="00AD45EF">
        <w:rPr>
          <w:bCs/>
          <w:sz w:val="22"/>
          <w:szCs w:val="22"/>
        </w:rPr>
        <w:t xml:space="preserve">The </w:t>
      </w:r>
      <w:r w:rsidR="00B77777" w:rsidRPr="00AD45EF">
        <w:rPr>
          <w:bCs/>
          <w:sz w:val="22"/>
          <w:szCs w:val="22"/>
        </w:rPr>
        <w:t>company</w:t>
      </w:r>
      <w:r w:rsidR="00B77777" w:rsidRPr="00AD45EF">
        <w:rPr>
          <w:rFonts w:eastAsia="Calibri"/>
          <w:bCs/>
          <w:sz w:val="22"/>
          <w:szCs w:val="22"/>
        </w:rPr>
        <w:t xml:space="preserve"> will</w:t>
      </w:r>
      <w:r w:rsidR="001A1ABB" w:rsidRPr="00AD45EF">
        <w:rPr>
          <w:rFonts w:eastAsia="Calibri"/>
          <w:bCs/>
          <w:sz w:val="22"/>
          <w:szCs w:val="22"/>
        </w:rPr>
        <w:t xml:space="preserve"> endeavour to conduct and complete the process in a timely manner in the interest of all parties concerned.</w:t>
      </w:r>
    </w:p>
    <w:p w14:paraId="0995A62E" w14:textId="59C16861" w:rsidR="001A1ABB" w:rsidRPr="00AD45EF" w:rsidRDefault="001A1ABB" w:rsidP="00B35CB7">
      <w:pPr>
        <w:numPr>
          <w:ilvl w:val="0"/>
          <w:numId w:val="71"/>
        </w:numPr>
        <w:spacing w:after="0"/>
        <w:contextualSpacing/>
        <w:jc w:val="both"/>
        <w:rPr>
          <w:rFonts w:eastAsia="Calibri"/>
          <w:bCs/>
          <w:sz w:val="22"/>
          <w:szCs w:val="22"/>
        </w:rPr>
      </w:pPr>
      <w:r w:rsidRPr="00AD45EF">
        <w:rPr>
          <w:rFonts w:eastAsia="Calibri"/>
          <w:bCs/>
          <w:sz w:val="22"/>
          <w:szCs w:val="22"/>
        </w:rPr>
        <w:t xml:space="preserve">If, due to extenuating </w:t>
      </w:r>
      <w:r w:rsidR="00B77777" w:rsidRPr="00AD45EF">
        <w:rPr>
          <w:rFonts w:eastAsia="Calibri"/>
          <w:bCs/>
          <w:sz w:val="22"/>
          <w:szCs w:val="22"/>
        </w:rPr>
        <w:t>circumstances,</w:t>
      </w:r>
      <w:r w:rsidR="00B77777" w:rsidRPr="00AD45EF">
        <w:rPr>
          <w:bCs/>
          <w:sz w:val="22"/>
          <w:szCs w:val="22"/>
        </w:rPr>
        <w:t xml:space="preserve"> </w:t>
      </w:r>
      <w:r w:rsidR="00FE6293" w:rsidRPr="00FE6293">
        <w:rPr>
          <w:sz w:val="22"/>
          <w:szCs w:val="22"/>
        </w:rPr>
        <w:t>Comeragh Wilderness Academy</w:t>
      </w:r>
      <w:r w:rsidR="00FE6293" w:rsidRPr="00FE6293">
        <w:rPr>
          <w:bCs/>
          <w:sz w:val="22"/>
          <w:szCs w:val="22"/>
        </w:rPr>
        <w:t xml:space="preserve"> </w:t>
      </w:r>
      <w:r w:rsidRPr="00AD45EF">
        <w:rPr>
          <w:rFonts w:eastAsia="Calibri"/>
          <w:bCs/>
          <w:sz w:val="22"/>
          <w:szCs w:val="22"/>
        </w:rPr>
        <w:t>is unable to fulfil the requirements within the timeframes outlined, the employee will be notified and the reason for the delay and expected new timeframe provided.</w:t>
      </w:r>
    </w:p>
    <w:p w14:paraId="4D14EC55" w14:textId="73137A4C" w:rsidR="001A1ABB" w:rsidRPr="00AD45EF" w:rsidRDefault="001A1ABB" w:rsidP="00B35CB7">
      <w:pPr>
        <w:numPr>
          <w:ilvl w:val="0"/>
          <w:numId w:val="71"/>
        </w:numPr>
        <w:spacing w:after="0"/>
        <w:contextualSpacing/>
        <w:jc w:val="both"/>
        <w:rPr>
          <w:rFonts w:eastAsia="Calibri"/>
          <w:bCs/>
          <w:sz w:val="22"/>
          <w:szCs w:val="22"/>
        </w:rPr>
      </w:pPr>
      <w:r w:rsidRPr="00AD45EF">
        <w:rPr>
          <w:rFonts w:eastAsia="Calibri"/>
          <w:bCs/>
          <w:sz w:val="22"/>
          <w:szCs w:val="22"/>
        </w:rPr>
        <w:t xml:space="preserve">On completion of the investigation and dependent on the outcome of the investigation, the </w:t>
      </w:r>
      <w:r w:rsidR="00DC161A" w:rsidRPr="00AD45EF">
        <w:rPr>
          <w:rFonts w:eastAsia="Calibri"/>
          <w:bCs/>
          <w:sz w:val="22"/>
          <w:szCs w:val="22"/>
        </w:rPr>
        <w:t xml:space="preserve">services </w:t>
      </w:r>
      <w:r w:rsidR="005C5FBD" w:rsidRPr="00AD45EF">
        <w:rPr>
          <w:rFonts w:eastAsia="Calibri"/>
          <w:bCs/>
          <w:sz w:val="22"/>
          <w:szCs w:val="22"/>
        </w:rPr>
        <w:t>manager</w:t>
      </w:r>
      <w:r w:rsidRPr="00AD45EF">
        <w:rPr>
          <w:rFonts w:eastAsia="Calibri"/>
          <w:bCs/>
          <w:sz w:val="22"/>
          <w:szCs w:val="22"/>
        </w:rPr>
        <w:t xml:space="preserve"> will convene a disciplinary hearing.</w:t>
      </w:r>
    </w:p>
    <w:p w14:paraId="36BB4681" w14:textId="77777777" w:rsidR="00F44A25" w:rsidRPr="00AD45EF" w:rsidRDefault="00F44A25" w:rsidP="00234E32">
      <w:pPr>
        <w:widowControl w:val="0"/>
        <w:autoSpaceDE w:val="0"/>
        <w:autoSpaceDN w:val="0"/>
        <w:adjustRightInd w:val="0"/>
        <w:spacing w:after="0"/>
        <w:jc w:val="both"/>
        <w:rPr>
          <w:b/>
          <w:bCs/>
          <w:sz w:val="22"/>
          <w:szCs w:val="22"/>
        </w:rPr>
      </w:pPr>
    </w:p>
    <w:p w14:paraId="498CA398" w14:textId="77777777" w:rsidR="00234E32" w:rsidRPr="00AD45EF" w:rsidRDefault="00234E32" w:rsidP="00234E32">
      <w:pPr>
        <w:widowControl w:val="0"/>
        <w:autoSpaceDE w:val="0"/>
        <w:autoSpaceDN w:val="0"/>
        <w:adjustRightInd w:val="0"/>
        <w:spacing w:after="0"/>
        <w:jc w:val="both"/>
        <w:rPr>
          <w:b/>
          <w:bCs/>
          <w:sz w:val="22"/>
          <w:szCs w:val="22"/>
        </w:rPr>
      </w:pPr>
      <w:r w:rsidRPr="00AD45EF">
        <w:rPr>
          <w:b/>
          <w:bCs/>
          <w:sz w:val="22"/>
          <w:szCs w:val="22"/>
        </w:rPr>
        <w:t>Stage One – Verbal Warning</w:t>
      </w:r>
    </w:p>
    <w:p w14:paraId="336CEB2A" w14:textId="41ABB371"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 xml:space="preserve">The </w:t>
      </w:r>
      <w:r w:rsidR="00F77E14" w:rsidRPr="00AD45EF">
        <w:rPr>
          <w:bCs/>
          <w:sz w:val="22"/>
          <w:szCs w:val="22"/>
        </w:rPr>
        <w:t xml:space="preserve">services </w:t>
      </w:r>
      <w:r w:rsidR="005C5FBD" w:rsidRPr="00AD45EF">
        <w:rPr>
          <w:bCs/>
          <w:sz w:val="22"/>
          <w:szCs w:val="22"/>
        </w:rPr>
        <w:t>manager</w:t>
      </w:r>
      <w:r w:rsidRPr="00AD45EF">
        <w:rPr>
          <w:bCs/>
          <w:sz w:val="22"/>
          <w:szCs w:val="22"/>
        </w:rPr>
        <w:t xml:space="preserve"> or appointed person will convene a disciplinary meeting.</w:t>
      </w:r>
    </w:p>
    <w:p w14:paraId="74868824" w14:textId="77777777" w:rsidR="00234E32" w:rsidRPr="00AD45EF" w:rsidRDefault="00234E32" w:rsidP="00234E32">
      <w:pPr>
        <w:widowControl w:val="0"/>
        <w:autoSpaceDE w:val="0"/>
        <w:autoSpaceDN w:val="0"/>
        <w:adjustRightInd w:val="0"/>
        <w:spacing w:after="0"/>
        <w:jc w:val="both"/>
        <w:rPr>
          <w:b/>
          <w:bCs/>
          <w:sz w:val="22"/>
          <w:szCs w:val="22"/>
        </w:rPr>
      </w:pPr>
    </w:p>
    <w:p w14:paraId="6821BDC5"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employee will be given the opportunity to state their case.</w:t>
      </w:r>
    </w:p>
    <w:p w14:paraId="717A0F99" w14:textId="77777777" w:rsidR="00234E32" w:rsidRPr="00AD45EF" w:rsidRDefault="00234E32" w:rsidP="00234E32">
      <w:pPr>
        <w:widowControl w:val="0"/>
        <w:autoSpaceDE w:val="0"/>
        <w:autoSpaceDN w:val="0"/>
        <w:adjustRightInd w:val="0"/>
        <w:spacing w:after="0"/>
        <w:jc w:val="both"/>
        <w:rPr>
          <w:b/>
          <w:bCs/>
          <w:sz w:val="22"/>
          <w:szCs w:val="22"/>
        </w:rPr>
      </w:pPr>
    </w:p>
    <w:p w14:paraId="72B54309"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meeting will be adjourned to decide what course of action will be taken, the employee and their representative will be asked to re-join the meeting and they will be informed of the decision. (See information relating to disciplinary meetings)</w:t>
      </w:r>
    </w:p>
    <w:p w14:paraId="2ED9A42F" w14:textId="77777777" w:rsidR="00234E32" w:rsidRPr="00AD45EF" w:rsidRDefault="00234E32" w:rsidP="00234E32">
      <w:pPr>
        <w:widowControl w:val="0"/>
        <w:autoSpaceDE w:val="0"/>
        <w:autoSpaceDN w:val="0"/>
        <w:adjustRightInd w:val="0"/>
        <w:spacing w:after="0"/>
        <w:jc w:val="both"/>
        <w:rPr>
          <w:b/>
          <w:bCs/>
          <w:sz w:val="22"/>
          <w:szCs w:val="22"/>
        </w:rPr>
      </w:pPr>
    </w:p>
    <w:p w14:paraId="6E7C78E9" w14:textId="74C182D1"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 xml:space="preserve">The verbal warning should be given by the </w:t>
      </w:r>
      <w:r w:rsidR="008D5AA8" w:rsidRPr="00AD45EF">
        <w:rPr>
          <w:bCs/>
          <w:sz w:val="22"/>
          <w:szCs w:val="22"/>
        </w:rPr>
        <w:t xml:space="preserve">services </w:t>
      </w:r>
      <w:r w:rsidR="005C5FBD" w:rsidRPr="00AD45EF">
        <w:rPr>
          <w:bCs/>
          <w:sz w:val="22"/>
          <w:szCs w:val="22"/>
        </w:rPr>
        <w:t xml:space="preserve">manager </w:t>
      </w:r>
      <w:r w:rsidRPr="00AD45EF">
        <w:rPr>
          <w:bCs/>
          <w:sz w:val="22"/>
          <w:szCs w:val="22"/>
        </w:rPr>
        <w:t>or appointed person.</w:t>
      </w:r>
    </w:p>
    <w:p w14:paraId="38377AAE" w14:textId="77777777" w:rsidR="00234E32" w:rsidRPr="00AD45EF" w:rsidRDefault="00234E32" w:rsidP="00234E32">
      <w:pPr>
        <w:widowControl w:val="0"/>
        <w:autoSpaceDE w:val="0"/>
        <w:autoSpaceDN w:val="0"/>
        <w:adjustRightInd w:val="0"/>
        <w:spacing w:after="0"/>
        <w:jc w:val="both"/>
        <w:rPr>
          <w:bCs/>
          <w:sz w:val="22"/>
          <w:szCs w:val="22"/>
        </w:rPr>
      </w:pPr>
    </w:p>
    <w:p w14:paraId="436A3EC0"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employee will be informed of:</w:t>
      </w:r>
    </w:p>
    <w:p w14:paraId="5DF627E9" w14:textId="77777777" w:rsidR="00234E32" w:rsidRPr="00AD45EF" w:rsidRDefault="00234E32" w:rsidP="00B35CB7">
      <w:pPr>
        <w:widowControl w:val="0"/>
        <w:numPr>
          <w:ilvl w:val="0"/>
          <w:numId w:val="16"/>
        </w:numPr>
        <w:autoSpaceDE w:val="0"/>
        <w:autoSpaceDN w:val="0"/>
        <w:adjustRightInd w:val="0"/>
        <w:spacing w:after="0"/>
        <w:jc w:val="both"/>
        <w:rPr>
          <w:bCs/>
          <w:sz w:val="22"/>
          <w:szCs w:val="22"/>
        </w:rPr>
      </w:pPr>
      <w:r w:rsidRPr="00AD45EF">
        <w:rPr>
          <w:bCs/>
          <w:sz w:val="22"/>
          <w:szCs w:val="22"/>
        </w:rPr>
        <w:t>What the issue/matter is.</w:t>
      </w:r>
    </w:p>
    <w:p w14:paraId="4765FF85" w14:textId="1F534AF0" w:rsidR="00234E32" w:rsidRPr="00AD45EF" w:rsidRDefault="00234E32" w:rsidP="00B35CB7">
      <w:pPr>
        <w:widowControl w:val="0"/>
        <w:numPr>
          <w:ilvl w:val="0"/>
          <w:numId w:val="16"/>
        </w:numPr>
        <w:autoSpaceDE w:val="0"/>
        <w:autoSpaceDN w:val="0"/>
        <w:adjustRightInd w:val="0"/>
        <w:spacing w:after="0"/>
        <w:jc w:val="both"/>
        <w:rPr>
          <w:bCs/>
          <w:sz w:val="22"/>
          <w:szCs w:val="22"/>
        </w:rPr>
      </w:pPr>
      <w:r w:rsidRPr="00AD45EF">
        <w:rPr>
          <w:bCs/>
          <w:sz w:val="22"/>
          <w:szCs w:val="22"/>
        </w:rPr>
        <w:t xml:space="preserve">What action or improvement is required by the </w:t>
      </w:r>
      <w:r w:rsidR="00C02359" w:rsidRPr="00AD45EF">
        <w:rPr>
          <w:bCs/>
          <w:sz w:val="22"/>
          <w:szCs w:val="22"/>
        </w:rPr>
        <w:t>employee?</w:t>
      </w:r>
    </w:p>
    <w:p w14:paraId="2F085E0B" w14:textId="77777777" w:rsidR="00234E32" w:rsidRPr="00AD45EF" w:rsidRDefault="00234E32" w:rsidP="00B35CB7">
      <w:pPr>
        <w:widowControl w:val="0"/>
        <w:numPr>
          <w:ilvl w:val="0"/>
          <w:numId w:val="16"/>
        </w:numPr>
        <w:autoSpaceDE w:val="0"/>
        <w:autoSpaceDN w:val="0"/>
        <w:adjustRightInd w:val="0"/>
        <w:spacing w:after="0"/>
        <w:jc w:val="both"/>
        <w:rPr>
          <w:bCs/>
          <w:sz w:val="22"/>
          <w:szCs w:val="22"/>
        </w:rPr>
      </w:pPr>
      <w:r w:rsidRPr="00AD45EF">
        <w:rPr>
          <w:bCs/>
          <w:sz w:val="22"/>
          <w:szCs w:val="22"/>
        </w:rPr>
        <w:t>Set a date for review meeting.</w:t>
      </w:r>
    </w:p>
    <w:p w14:paraId="6F0CA5D5" w14:textId="77777777" w:rsidR="00234E32" w:rsidRPr="00AD45EF" w:rsidRDefault="00234E32" w:rsidP="00B35CB7">
      <w:pPr>
        <w:widowControl w:val="0"/>
        <w:numPr>
          <w:ilvl w:val="0"/>
          <w:numId w:val="16"/>
        </w:numPr>
        <w:autoSpaceDE w:val="0"/>
        <w:autoSpaceDN w:val="0"/>
        <w:adjustRightInd w:val="0"/>
        <w:spacing w:after="0"/>
        <w:jc w:val="both"/>
        <w:rPr>
          <w:bCs/>
          <w:sz w:val="22"/>
          <w:szCs w:val="22"/>
        </w:rPr>
      </w:pPr>
      <w:r w:rsidRPr="00AD45EF">
        <w:rPr>
          <w:bCs/>
          <w:sz w:val="22"/>
          <w:szCs w:val="22"/>
        </w:rPr>
        <w:t>What will happen if there is no improvement made by the employee.</w:t>
      </w:r>
    </w:p>
    <w:p w14:paraId="5342D46A" w14:textId="77777777" w:rsidR="00234E32" w:rsidRPr="00AD45EF" w:rsidRDefault="00234E32" w:rsidP="00234E32">
      <w:pPr>
        <w:widowControl w:val="0"/>
        <w:autoSpaceDE w:val="0"/>
        <w:autoSpaceDN w:val="0"/>
        <w:adjustRightInd w:val="0"/>
        <w:spacing w:after="0"/>
        <w:jc w:val="both"/>
        <w:rPr>
          <w:b/>
          <w:bCs/>
          <w:sz w:val="22"/>
          <w:szCs w:val="22"/>
        </w:rPr>
      </w:pPr>
    </w:p>
    <w:p w14:paraId="45DBC00C" w14:textId="65E9D595"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 xml:space="preserve">The verbal warning will be issued verbally and in writing and in duplicate, a copy of which will be given to the employee to sign, and it should be returned to the </w:t>
      </w:r>
      <w:r w:rsidR="00842E16" w:rsidRPr="00AD45EF">
        <w:rPr>
          <w:bCs/>
          <w:sz w:val="22"/>
          <w:szCs w:val="22"/>
        </w:rPr>
        <w:t>services</w:t>
      </w:r>
      <w:r w:rsidR="005C5FBD" w:rsidRPr="00AD45EF">
        <w:rPr>
          <w:bCs/>
          <w:sz w:val="22"/>
          <w:szCs w:val="22"/>
        </w:rPr>
        <w:t xml:space="preserve"> manager</w:t>
      </w:r>
      <w:r w:rsidRPr="00AD45EF">
        <w:rPr>
          <w:bCs/>
          <w:sz w:val="22"/>
          <w:szCs w:val="22"/>
        </w:rPr>
        <w:t xml:space="preserve">.  This signed copy will be placed on the employee’s personnel file for a period of 6 months. </w:t>
      </w:r>
    </w:p>
    <w:p w14:paraId="1A636886" w14:textId="77777777" w:rsidR="00234E32" w:rsidRPr="00AD45EF" w:rsidRDefault="00234E32" w:rsidP="00234E32">
      <w:pPr>
        <w:widowControl w:val="0"/>
        <w:autoSpaceDE w:val="0"/>
        <w:autoSpaceDN w:val="0"/>
        <w:adjustRightInd w:val="0"/>
        <w:spacing w:after="0"/>
        <w:jc w:val="both"/>
        <w:rPr>
          <w:b/>
          <w:bCs/>
          <w:sz w:val="22"/>
          <w:szCs w:val="22"/>
        </w:rPr>
      </w:pPr>
    </w:p>
    <w:p w14:paraId="72ADA030" w14:textId="21252C32"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All warnings issued must include the appeals process</w:t>
      </w:r>
      <w:r w:rsidR="00B25643" w:rsidRPr="00AD45EF">
        <w:rPr>
          <w:bCs/>
          <w:sz w:val="22"/>
          <w:szCs w:val="22"/>
        </w:rPr>
        <w:t>.</w:t>
      </w:r>
    </w:p>
    <w:p w14:paraId="09E74488" w14:textId="77777777" w:rsidR="00234E32" w:rsidRPr="00AD45EF" w:rsidRDefault="00234E32" w:rsidP="00234E32">
      <w:pPr>
        <w:widowControl w:val="0"/>
        <w:autoSpaceDE w:val="0"/>
        <w:autoSpaceDN w:val="0"/>
        <w:adjustRightInd w:val="0"/>
        <w:spacing w:after="0"/>
        <w:jc w:val="both"/>
        <w:rPr>
          <w:b/>
          <w:bCs/>
          <w:sz w:val="22"/>
          <w:szCs w:val="22"/>
        </w:rPr>
      </w:pPr>
    </w:p>
    <w:p w14:paraId="083CC8E3" w14:textId="77777777" w:rsidR="00234E32" w:rsidRPr="00AD45EF" w:rsidRDefault="00234E32" w:rsidP="00234E32">
      <w:pPr>
        <w:widowControl w:val="0"/>
        <w:autoSpaceDE w:val="0"/>
        <w:autoSpaceDN w:val="0"/>
        <w:adjustRightInd w:val="0"/>
        <w:spacing w:after="0"/>
        <w:jc w:val="both"/>
        <w:rPr>
          <w:b/>
          <w:bCs/>
          <w:sz w:val="22"/>
          <w:szCs w:val="22"/>
        </w:rPr>
      </w:pPr>
      <w:r w:rsidRPr="00AD45EF">
        <w:rPr>
          <w:b/>
          <w:bCs/>
          <w:sz w:val="22"/>
          <w:szCs w:val="22"/>
        </w:rPr>
        <w:t>Stage Two– Written Warning</w:t>
      </w:r>
    </w:p>
    <w:p w14:paraId="1EF357C7" w14:textId="6D47D79B"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 xml:space="preserve">The </w:t>
      </w:r>
      <w:r w:rsidR="00B25643" w:rsidRPr="00AD45EF">
        <w:rPr>
          <w:bCs/>
          <w:sz w:val="22"/>
          <w:szCs w:val="22"/>
        </w:rPr>
        <w:t xml:space="preserve">services </w:t>
      </w:r>
      <w:r w:rsidR="005C5FBD" w:rsidRPr="00AD45EF">
        <w:rPr>
          <w:bCs/>
          <w:sz w:val="22"/>
          <w:szCs w:val="22"/>
        </w:rPr>
        <w:t>manager</w:t>
      </w:r>
      <w:r w:rsidRPr="00AD45EF">
        <w:rPr>
          <w:bCs/>
          <w:sz w:val="22"/>
          <w:szCs w:val="22"/>
        </w:rPr>
        <w:t xml:space="preserve"> or appointed person will convene a disciplinary meeting.</w:t>
      </w:r>
    </w:p>
    <w:p w14:paraId="787B2051" w14:textId="77777777" w:rsidR="00234E32" w:rsidRPr="00AD45EF" w:rsidRDefault="00234E32" w:rsidP="00234E32">
      <w:pPr>
        <w:widowControl w:val="0"/>
        <w:autoSpaceDE w:val="0"/>
        <w:autoSpaceDN w:val="0"/>
        <w:adjustRightInd w:val="0"/>
        <w:spacing w:after="0"/>
        <w:jc w:val="both"/>
        <w:rPr>
          <w:bCs/>
          <w:sz w:val="22"/>
          <w:szCs w:val="22"/>
        </w:rPr>
      </w:pPr>
    </w:p>
    <w:p w14:paraId="2693B804"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employee will be given the opportunity to state their case.</w:t>
      </w:r>
    </w:p>
    <w:p w14:paraId="0C073D36" w14:textId="77777777" w:rsidR="00234E32" w:rsidRPr="00AD45EF" w:rsidRDefault="00234E32" w:rsidP="00234E32">
      <w:pPr>
        <w:widowControl w:val="0"/>
        <w:autoSpaceDE w:val="0"/>
        <w:autoSpaceDN w:val="0"/>
        <w:adjustRightInd w:val="0"/>
        <w:spacing w:after="0"/>
        <w:jc w:val="both"/>
        <w:rPr>
          <w:bCs/>
          <w:sz w:val="22"/>
          <w:szCs w:val="22"/>
        </w:rPr>
      </w:pPr>
    </w:p>
    <w:p w14:paraId="0CC3E63C"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meeting will be adjourned to decide what course of action will be taken, the employee and their representative will be asked to re-join the meeting and they will be informed of the decision. (See information relating to disciplinary meetings)</w:t>
      </w:r>
    </w:p>
    <w:p w14:paraId="52644651" w14:textId="77777777" w:rsidR="00234E32" w:rsidRPr="00AD45EF" w:rsidRDefault="00234E32" w:rsidP="00234E32">
      <w:pPr>
        <w:widowControl w:val="0"/>
        <w:autoSpaceDE w:val="0"/>
        <w:autoSpaceDN w:val="0"/>
        <w:adjustRightInd w:val="0"/>
        <w:spacing w:after="0"/>
        <w:jc w:val="both"/>
        <w:rPr>
          <w:bCs/>
          <w:sz w:val="22"/>
          <w:szCs w:val="22"/>
        </w:rPr>
      </w:pPr>
    </w:p>
    <w:p w14:paraId="7FDE934C" w14:textId="77777777" w:rsidR="00AA3D1E" w:rsidRPr="00AD45EF" w:rsidRDefault="00AA3D1E" w:rsidP="00234E32">
      <w:pPr>
        <w:widowControl w:val="0"/>
        <w:autoSpaceDE w:val="0"/>
        <w:autoSpaceDN w:val="0"/>
        <w:adjustRightInd w:val="0"/>
        <w:spacing w:after="0"/>
        <w:jc w:val="both"/>
        <w:rPr>
          <w:bCs/>
          <w:sz w:val="22"/>
          <w:szCs w:val="22"/>
        </w:rPr>
      </w:pPr>
    </w:p>
    <w:p w14:paraId="774D1BF2" w14:textId="77777777" w:rsidR="00AA3D1E" w:rsidRPr="00AD45EF" w:rsidRDefault="00AA3D1E" w:rsidP="00234E32">
      <w:pPr>
        <w:widowControl w:val="0"/>
        <w:autoSpaceDE w:val="0"/>
        <w:autoSpaceDN w:val="0"/>
        <w:adjustRightInd w:val="0"/>
        <w:spacing w:after="0"/>
        <w:jc w:val="both"/>
        <w:rPr>
          <w:bCs/>
          <w:sz w:val="22"/>
          <w:szCs w:val="22"/>
        </w:rPr>
      </w:pPr>
    </w:p>
    <w:p w14:paraId="6BEA65F1" w14:textId="18C5CCC3"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lastRenderedPageBreak/>
        <w:t xml:space="preserve">A written warning should be given by </w:t>
      </w:r>
      <w:r w:rsidR="005C5FBD" w:rsidRPr="00AD45EF">
        <w:rPr>
          <w:bCs/>
          <w:sz w:val="22"/>
          <w:szCs w:val="22"/>
        </w:rPr>
        <w:t xml:space="preserve">the </w:t>
      </w:r>
      <w:r w:rsidR="00B25643" w:rsidRPr="00AD45EF">
        <w:rPr>
          <w:bCs/>
          <w:sz w:val="22"/>
          <w:szCs w:val="22"/>
        </w:rPr>
        <w:t xml:space="preserve">services </w:t>
      </w:r>
      <w:r w:rsidR="005C5FBD" w:rsidRPr="00AD45EF">
        <w:rPr>
          <w:bCs/>
          <w:sz w:val="22"/>
          <w:szCs w:val="22"/>
        </w:rPr>
        <w:t>manager</w:t>
      </w:r>
      <w:r w:rsidRPr="00AD45EF">
        <w:rPr>
          <w:bCs/>
          <w:sz w:val="22"/>
          <w:szCs w:val="22"/>
        </w:rPr>
        <w:t xml:space="preserve"> or appointed person.    The warning should state:</w:t>
      </w:r>
    </w:p>
    <w:p w14:paraId="1A55CA8F" w14:textId="77777777" w:rsidR="00234E32" w:rsidRPr="00AD45EF" w:rsidRDefault="00234E32" w:rsidP="00B35CB7">
      <w:pPr>
        <w:widowControl w:val="0"/>
        <w:numPr>
          <w:ilvl w:val="0"/>
          <w:numId w:val="17"/>
        </w:numPr>
        <w:autoSpaceDE w:val="0"/>
        <w:autoSpaceDN w:val="0"/>
        <w:adjustRightInd w:val="0"/>
        <w:spacing w:after="0"/>
        <w:jc w:val="both"/>
        <w:rPr>
          <w:bCs/>
          <w:sz w:val="22"/>
          <w:szCs w:val="22"/>
        </w:rPr>
      </w:pPr>
      <w:r w:rsidRPr="00AD45EF">
        <w:rPr>
          <w:bCs/>
          <w:sz w:val="22"/>
          <w:szCs w:val="22"/>
        </w:rPr>
        <w:t>What the issue/matter is.</w:t>
      </w:r>
    </w:p>
    <w:p w14:paraId="68489B1A" w14:textId="02A0F5B7" w:rsidR="00234E32" w:rsidRPr="00AD45EF" w:rsidRDefault="00234E32" w:rsidP="00B35CB7">
      <w:pPr>
        <w:widowControl w:val="0"/>
        <w:numPr>
          <w:ilvl w:val="0"/>
          <w:numId w:val="17"/>
        </w:numPr>
        <w:autoSpaceDE w:val="0"/>
        <w:autoSpaceDN w:val="0"/>
        <w:adjustRightInd w:val="0"/>
        <w:spacing w:after="0"/>
        <w:jc w:val="both"/>
        <w:rPr>
          <w:bCs/>
          <w:sz w:val="22"/>
          <w:szCs w:val="22"/>
        </w:rPr>
      </w:pPr>
      <w:r w:rsidRPr="00AD45EF">
        <w:rPr>
          <w:bCs/>
          <w:sz w:val="22"/>
          <w:szCs w:val="22"/>
        </w:rPr>
        <w:t xml:space="preserve">What action or improvement is required by the </w:t>
      </w:r>
      <w:r w:rsidR="00C02359" w:rsidRPr="00AD45EF">
        <w:rPr>
          <w:bCs/>
          <w:sz w:val="22"/>
          <w:szCs w:val="22"/>
        </w:rPr>
        <w:t>employee?</w:t>
      </w:r>
    </w:p>
    <w:p w14:paraId="44731567" w14:textId="77777777" w:rsidR="00234E32" w:rsidRPr="00AD45EF" w:rsidRDefault="00234E32" w:rsidP="00B35CB7">
      <w:pPr>
        <w:widowControl w:val="0"/>
        <w:numPr>
          <w:ilvl w:val="0"/>
          <w:numId w:val="17"/>
        </w:numPr>
        <w:autoSpaceDE w:val="0"/>
        <w:autoSpaceDN w:val="0"/>
        <w:adjustRightInd w:val="0"/>
        <w:spacing w:after="0"/>
        <w:jc w:val="both"/>
        <w:rPr>
          <w:bCs/>
          <w:sz w:val="22"/>
          <w:szCs w:val="22"/>
        </w:rPr>
      </w:pPr>
      <w:r w:rsidRPr="00AD45EF">
        <w:rPr>
          <w:bCs/>
          <w:sz w:val="22"/>
          <w:szCs w:val="22"/>
        </w:rPr>
        <w:t>Set a date for review meeting.</w:t>
      </w:r>
    </w:p>
    <w:p w14:paraId="0E08EBE9" w14:textId="77777777" w:rsidR="00234E32" w:rsidRPr="00AD45EF" w:rsidRDefault="00234E32" w:rsidP="00B35CB7">
      <w:pPr>
        <w:widowControl w:val="0"/>
        <w:numPr>
          <w:ilvl w:val="0"/>
          <w:numId w:val="17"/>
        </w:numPr>
        <w:autoSpaceDE w:val="0"/>
        <w:autoSpaceDN w:val="0"/>
        <w:adjustRightInd w:val="0"/>
        <w:spacing w:after="0"/>
        <w:jc w:val="both"/>
        <w:rPr>
          <w:bCs/>
          <w:sz w:val="22"/>
          <w:szCs w:val="22"/>
        </w:rPr>
      </w:pPr>
      <w:r w:rsidRPr="00AD45EF">
        <w:rPr>
          <w:bCs/>
          <w:sz w:val="22"/>
          <w:szCs w:val="22"/>
        </w:rPr>
        <w:t>What will happen if there is no improvement made by the employee.</w:t>
      </w:r>
    </w:p>
    <w:p w14:paraId="074EF4CF" w14:textId="77777777" w:rsidR="00234E32" w:rsidRPr="00AD45EF" w:rsidRDefault="00234E32" w:rsidP="00234E32">
      <w:pPr>
        <w:widowControl w:val="0"/>
        <w:autoSpaceDE w:val="0"/>
        <w:autoSpaceDN w:val="0"/>
        <w:adjustRightInd w:val="0"/>
        <w:spacing w:after="0"/>
        <w:jc w:val="both"/>
        <w:rPr>
          <w:b/>
          <w:bCs/>
          <w:sz w:val="22"/>
          <w:szCs w:val="22"/>
        </w:rPr>
      </w:pPr>
    </w:p>
    <w:p w14:paraId="7B124E49" w14:textId="244BBC5A"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 xml:space="preserve">The warning will be issued verbally and in writing and in duplicate, a copy of which the employee should sign and return to the </w:t>
      </w:r>
      <w:r w:rsidR="00AA3D1E" w:rsidRPr="00AD45EF">
        <w:rPr>
          <w:bCs/>
          <w:sz w:val="22"/>
          <w:szCs w:val="22"/>
        </w:rPr>
        <w:t xml:space="preserve">services </w:t>
      </w:r>
      <w:r w:rsidR="005C5FBD" w:rsidRPr="00AD45EF">
        <w:rPr>
          <w:bCs/>
          <w:sz w:val="22"/>
          <w:szCs w:val="22"/>
        </w:rPr>
        <w:t>manager</w:t>
      </w:r>
      <w:r w:rsidRPr="00AD45EF">
        <w:rPr>
          <w:bCs/>
          <w:sz w:val="22"/>
          <w:szCs w:val="22"/>
        </w:rPr>
        <w:t xml:space="preserve">.  This signed copy will be placed on the employee’s personnel file for a period of up to 12 months. </w:t>
      </w:r>
    </w:p>
    <w:p w14:paraId="0852435B" w14:textId="77777777" w:rsidR="00234E32" w:rsidRPr="00AD45EF" w:rsidRDefault="00234E32" w:rsidP="00234E32">
      <w:pPr>
        <w:widowControl w:val="0"/>
        <w:autoSpaceDE w:val="0"/>
        <w:autoSpaceDN w:val="0"/>
        <w:adjustRightInd w:val="0"/>
        <w:spacing w:after="0"/>
        <w:jc w:val="both"/>
        <w:rPr>
          <w:b/>
          <w:bCs/>
          <w:sz w:val="22"/>
          <w:szCs w:val="22"/>
        </w:rPr>
      </w:pPr>
    </w:p>
    <w:p w14:paraId="56EE9ED9"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All warnings issued must include the appeals process.</w:t>
      </w:r>
    </w:p>
    <w:p w14:paraId="1B50CBCB" w14:textId="77777777" w:rsidR="00234E32" w:rsidRPr="00AD45EF" w:rsidRDefault="00234E32" w:rsidP="00234E32">
      <w:pPr>
        <w:widowControl w:val="0"/>
        <w:autoSpaceDE w:val="0"/>
        <w:autoSpaceDN w:val="0"/>
        <w:adjustRightInd w:val="0"/>
        <w:spacing w:after="0"/>
        <w:jc w:val="both"/>
        <w:rPr>
          <w:b/>
          <w:bCs/>
          <w:sz w:val="22"/>
          <w:szCs w:val="22"/>
        </w:rPr>
      </w:pPr>
    </w:p>
    <w:p w14:paraId="05A6DFE0" w14:textId="77777777" w:rsidR="00234E32" w:rsidRPr="00AD45EF" w:rsidRDefault="00234E32" w:rsidP="00234E32">
      <w:pPr>
        <w:widowControl w:val="0"/>
        <w:autoSpaceDE w:val="0"/>
        <w:autoSpaceDN w:val="0"/>
        <w:adjustRightInd w:val="0"/>
        <w:spacing w:after="0"/>
        <w:jc w:val="both"/>
        <w:rPr>
          <w:b/>
          <w:bCs/>
          <w:sz w:val="22"/>
          <w:szCs w:val="22"/>
        </w:rPr>
      </w:pPr>
      <w:r w:rsidRPr="00AD45EF">
        <w:rPr>
          <w:b/>
          <w:bCs/>
          <w:sz w:val="22"/>
          <w:szCs w:val="22"/>
        </w:rPr>
        <w:t>Stage Three – Final Written Warning</w:t>
      </w:r>
    </w:p>
    <w:p w14:paraId="6DE73F88" w14:textId="77777777" w:rsidR="00234E32" w:rsidRPr="00AD45EF" w:rsidRDefault="00E202C0" w:rsidP="00234E32">
      <w:pPr>
        <w:widowControl w:val="0"/>
        <w:autoSpaceDE w:val="0"/>
        <w:autoSpaceDN w:val="0"/>
        <w:adjustRightInd w:val="0"/>
        <w:spacing w:after="0"/>
        <w:jc w:val="both"/>
        <w:rPr>
          <w:bCs/>
          <w:sz w:val="22"/>
          <w:szCs w:val="22"/>
        </w:rPr>
      </w:pPr>
      <w:r w:rsidRPr="00AD45EF">
        <w:rPr>
          <w:bCs/>
          <w:sz w:val="22"/>
          <w:szCs w:val="22"/>
        </w:rPr>
        <w:t>An identified Director and/</w:t>
      </w:r>
      <w:r w:rsidR="00234E32" w:rsidRPr="00AD45EF">
        <w:rPr>
          <w:bCs/>
          <w:sz w:val="22"/>
          <w:szCs w:val="22"/>
        </w:rPr>
        <w:t>or appointed person will convene a disciplinary meeting.</w:t>
      </w:r>
    </w:p>
    <w:p w14:paraId="5B7D3639"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employee will be given the opportunity to state their case.</w:t>
      </w:r>
    </w:p>
    <w:p w14:paraId="6D95FF3F" w14:textId="77777777" w:rsidR="00234E32" w:rsidRPr="00AD45EF" w:rsidRDefault="00234E32" w:rsidP="00234E32">
      <w:pPr>
        <w:widowControl w:val="0"/>
        <w:autoSpaceDE w:val="0"/>
        <w:autoSpaceDN w:val="0"/>
        <w:adjustRightInd w:val="0"/>
        <w:spacing w:after="0"/>
        <w:jc w:val="both"/>
        <w:rPr>
          <w:b/>
          <w:bCs/>
          <w:sz w:val="22"/>
          <w:szCs w:val="22"/>
        </w:rPr>
      </w:pPr>
    </w:p>
    <w:p w14:paraId="2E6E0C39"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meeting will be adjourned to decide what course of action will be taken, the employee and their representative will be asked to re-join the meeting and they will be informed of the decision. (See information relating to disciplinary meetings)</w:t>
      </w:r>
    </w:p>
    <w:p w14:paraId="4ED7B5C1" w14:textId="77777777" w:rsidR="00234E32" w:rsidRPr="00AD45EF" w:rsidRDefault="00234E32" w:rsidP="00234E32">
      <w:pPr>
        <w:widowControl w:val="0"/>
        <w:autoSpaceDE w:val="0"/>
        <w:autoSpaceDN w:val="0"/>
        <w:adjustRightInd w:val="0"/>
        <w:spacing w:after="0"/>
        <w:jc w:val="both"/>
        <w:rPr>
          <w:b/>
          <w:bCs/>
          <w:sz w:val="22"/>
          <w:szCs w:val="22"/>
        </w:rPr>
      </w:pPr>
    </w:p>
    <w:p w14:paraId="44649F27"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 xml:space="preserve">If the required improvement does not take place a written warning should be given by the </w:t>
      </w:r>
      <w:r w:rsidR="00E202C0" w:rsidRPr="00AD45EF">
        <w:rPr>
          <w:bCs/>
          <w:sz w:val="22"/>
          <w:szCs w:val="22"/>
        </w:rPr>
        <w:t>named Director and/</w:t>
      </w:r>
      <w:r w:rsidRPr="00AD45EF">
        <w:rPr>
          <w:bCs/>
          <w:sz w:val="22"/>
          <w:szCs w:val="22"/>
        </w:rPr>
        <w:t>or appointed person.  The warning should state:</w:t>
      </w:r>
    </w:p>
    <w:p w14:paraId="633A868A" w14:textId="77777777" w:rsidR="00234E32" w:rsidRPr="00AD45EF" w:rsidRDefault="00234E32" w:rsidP="00B35CB7">
      <w:pPr>
        <w:widowControl w:val="0"/>
        <w:numPr>
          <w:ilvl w:val="0"/>
          <w:numId w:val="18"/>
        </w:numPr>
        <w:autoSpaceDE w:val="0"/>
        <w:autoSpaceDN w:val="0"/>
        <w:adjustRightInd w:val="0"/>
        <w:spacing w:after="0"/>
        <w:jc w:val="both"/>
        <w:rPr>
          <w:bCs/>
          <w:sz w:val="22"/>
          <w:szCs w:val="22"/>
        </w:rPr>
      </w:pPr>
      <w:r w:rsidRPr="00AD45EF">
        <w:rPr>
          <w:bCs/>
          <w:sz w:val="22"/>
          <w:szCs w:val="22"/>
        </w:rPr>
        <w:t>What the issue/matter is.</w:t>
      </w:r>
    </w:p>
    <w:p w14:paraId="57484123" w14:textId="1F2FB6B4" w:rsidR="00234E32" w:rsidRPr="00AD45EF" w:rsidRDefault="00234E32" w:rsidP="00B35CB7">
      <w:pPr>
        <w:widowControl w:val="0"/>
        <w:numPr>
          <w:ilvl w:val="0"/>
          <w:numId w:val="18"/>
        </w:numPr>
        <w:autoSpaceDE w:val="0"/>
        <w:autoSpaceDN w:val="0"/>
        <w:adjustRightInd w:val="0"/>
        <w:spacing w:after="0"/>
        <w:jc w:val="both"/>
        <w:rPr>
          <w:bCs/>
          <w:sz w:val="22"/>
          <w:szCs w:val="22"/>
        </w:rPr>
      </w:pPr>
      <w:r w:rsidRPr="00AD45EF">
        <w:rPr>
          <w:bCs/>
          <w:sz w:val="22"/>
          <w:szCs w:val="22"/>
        </w:rPr>
        <w:t xml:space="preserve">What action or improvement is required by the </w:t>
      </w:r>
      <w:r w:rsidR="00C02359" w:rsidRPr="00AD45EF">
        <w:rPr>
          <w:bCs/>
          <w:sz w:val="22"/>
          <w:szCs w:val="22"/>
        </w:rPr>
        <w:t>employee?</w:t>
      </w:r>
    </w:p>
    <w:p w14:paraId="09F7AFDD" w14:textId="77777777" w:rsidR="00234E32" w:rsidRPr="00AD45EF" w:rsidRDefault="00234E32" w:rsidP="00B35CB7">
      <w:pPr>
        <w:widowControl w:val="0"/>
        <w:numPr>
          <w:ilvl w:val="0"/>
          <w:numId w:val="18"/>
        </w:numPr>
        <w:autoSpaceDE w:val="0"/>
        <w:autoSpaceDN w:val="0"/>
        <w:adjustRightInd w:val="0"/>
        <w:spacing w:after="0"/>
        <w:jc w:val="both"/>
        <w:rPr>
          <w:bCs/>
          <w:sz w:val="22"/>
          <w:szCs w:val="22"/>
        </w:rPr>
      </w:pPr>
      <w:r w:rsidRPr="00AD45EF">
        <w:rPr>
          <w:bCs/>
          <w:sz w:val="22"/>
          <w:szCs w:val="22"/>
        </w:rPr>
        <w:t>Set a date for review meeting.</w:t>
      </w:r>
    </w:p>
    <w:p w14:paraId="7E226415" w14:textId="77777777" w:rsidR="00234E32" w:rsidRPr="00AD45EF" w:rsidRDefault="00234E32" w:rsidP="00B35CB7">
      <w:pPr>
        <w:widowControl w:val="0"/>
        <w:numPr>
          <w:ilvl w:val="0"/>
          <w:numId w:val="18"/>
        </w:numPr>
        <w:autoSpaceDE w:val="0"/>
        <w:autoSpaceDN w:val="0"/>
        <w:adjustRightInd w:val="0"/>
        <w:spacing w:after="0"/>
        <w:jc w:val="both"/>
        <w:rPr>
          <w:bCs/>
          <w:sz w:val="22"/>
          <w:szCs w:val="22"/>
        </w:rPr>
      </w:pPr>
      <w:r w:rsidRPr="00AD45EF">
        <w:rPr>
          <w:bCs/>
          <w:sz w:val="22"/>
          <w:szCs w:val="22"/>
        </w:rPr>
        <w:t>What will happen if there is no improvement made by the employee.</w:t>
      </w:r>
    </w:p>
    <w:p w14:paraId="08667FAE" w14:textId="77777777" w:rsidR="00234E32" w:rsidRPr="00AD45EF" w:rsidRDefault="00234E32" w:rsidP="00234E32">
      <w:pPr>
        <w:widowControl w:val="0"/>
        <w:autoSpaceDE w:val="0"/>
        <w:autoSpaceDN w:val="0"/>
        <w:adjustRightInd w:val="0"/>
        <w:spacing w:after="0"/>
        <w:jc w:val="both"/>
        <w:rPr>
          <w:b/>
          <w:bCs/>
          <w:sz w:val="22"/>
          <w:szCs w:val="22"/>
        </w:rPr>
      </w:pPr>
    </w:p>
    <w:p w14:paraId="5F3CE809" w14:textId="31884EDA"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 xml:space="preserve">The warning will be issued verbally and in writing and in duplicate, a copy of which the employee should sign and return to </w:t>
      </w:r>
      <w:r w:rsidR="003D732B" w:rsidRPr="00AD45EF">
        <w:rPr>
          <w:bCs/>
          <w:sz w:val="22"/>
          <w:szCs w:val="22"/>
        </w:rPr>
        <w:t xml:space="preserve">the </w:t>
      </w:r>
      <w:r w:rsidR="00E202C0" w:rsidRPr="00AD45EF">
        <w:rPr>
          <w:bCs/>
          <w:sz w:val="22"/>
          <w:szCs w:val="22"/>
        </w:rPr>
        <w:t>named Director</w:t>
      </w:r>
      <w:r w:rsidRPr="00AD45EF">
        <w:rPr>
          <w:bCs/>
          <w:sz w:val="22"/>
          <w:szCs w:val="22"/>
        </w:rPr>
        <w:t xml:space="preserve">. This signed copy will be placed on the employee’s personnel file for a period of up to 12 months. </w:t>
      </w:r>
    </w:p>
    <w:p w14:paraId="3E9E9974" w14:textId="77777777" w:rsidR="00234E32" w:rsidRPr="00AD45EF" w:rsidRDefault="00234E32" w:rsidP="00234E32">
      <w:pPr>
        <w:widowControl w:val="0"/>
        <w:autoSpaceDE w:val="0"/>
        <w:autoSpaceDN w:val="0"/>
        <w:adjustRightInd w:val="0"/>
        <w:spacing w:after="0"/>
        <w:jc w:val="both"/>
        <w:rPr>
          <w:b/>
          <w:bCs/>
          <w:sz w:val="22"/>
          <w:szCs w:val="22"/>
        </w:rPr>
      </w:pPr>
    </w:p>
    <w:p w14:paraId="6571DE77" w14:textId="77777777"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All warnings issued must include the appeals process.</w:t>
      </w:r>
    </w:p>
    <w:p w14:paraId="5C706793" w14:textId="77777777" w:rsidR="00234E32" w:rsidRPr="00AD45EF" w:rsidRDefault="00234E32" w:rsidP="00234E32">
      <w:pPr>
        <w:widowControl w:val="0"/>
        <w:autoSpaceDE w:val="0"/>
        <w:autoSpaceDN w:val="0"/>
        <w:adjustRightInd w:val="0"/>
        <w:spacing w:after="0"/>
        <w:jc w:val="both"/>
        <w:rPr>
          <w:b/>
          <w:bCs/>
          <w:sz w:val="22"/>
          <w:szCs w:val="22"/>
        </w:rPr>
      </w:pPr>
    </w:p>
    <w:p w14:paraId="5F426544" w14:textId="77777777" w:rsidR="00234E32" w:rsidRPr="00AD45EF" w:rsidRDefault="00234E32" w:rsidP="00234E32">
      <w:pPr>
        <w:widowControl w:val="0"/>
        <w:autoSpaceDE w:val="0"/>
        <w:autoSpaceDN w:val="0"/>
        <w:adjustRightInd w:val="0"/>
        <w:spacing w:after="0"/>
        <w:jc w:val="both"/>
        <w:rPr>
          <w:b/>
          <w:bCs/>
          <w:sz w:val="22"/>
          <w:szCs w:val="22"/>
        </w:rPr>
      </w:pPr>
      <w:r w:rsidRPr="00AD45EF">
        <w:rPr>
          <w:b/>
          <w:bCs/>
          <w:sz w:val="22"/>
          <w:szCs w:val="22"/>
        </w:rPr>
        <w:t>Stage Four – Dismissal</w:t>
      </w:r>
    </w:p>
    <w:p w14:paraId="4911B5B1" w14:textId="77777777" w:rsidR="00595FB3" w:rsidRPr="00AD45EF" w:rsidRDefault="00234E32" w:rsidP="00234E32">
      <w:pPr>
        <w:widowControl w:val="0"/>
        <w:autoSpaceDE w:val="0"/>
        <w:autoSpaceDN w:val="0"/>
        <w:adjustRightInd w:val="0"/>
        <w:spacing w:after="0"/>
        <w:jc w:val="both"/>
        <w:rPr>
          <w:bCs/>
          <w:sz w:val="22"/>
          <w:szCs w:val="22"/>
        </w:rPr>
      </w:pPr>
      <w:r w:rsidRPr="00AD45EF">
        <w:rPr>
          <w:bCs/>
          <w:sz w:val="22"/>
          <w:szCs w:val="22"/>
        </w:rPr>
        <w:t xml:space="preserve">If there </w:t>
      </w:r>
      <w:r w:rsidR="00C02359" w:rsidRPr="00AD45EF">
        <w:rPr>
          <w:bCs/>
          <w:sz w:val="22"/>
          <w:szCs w:val="22"/>
        </w:rPr>
        <w:t>have</w:t>
      </w:r>
      <w:r w:rsidRPr="00AD45EF">
        <w:rPr>
          <w:bCs/>
          <w:sz w:val="22"/>
          <w:szCs w:val="22"/>
        </w:rPr>
        <w:t xml:space="preserve"> been further breaches of discipline after the third stage or if an incident is so serious that the matter cannot be deal with at Stages 2 or 3, then the employer may decide to dismiss the employee. </w:t>
      </w:r>
    </w:p>
    <w:p w14:paraId="4EB4E1E7" w14:textId="77777777" w:rsidR="00595FB3" w:rsidRPr="00AD45EF" w:rsidRDefault="00595FB3" w:rsidP="00234E32">
      <w:pPr>
        <w:widowControl w:val="0"/>
        <w:autoSpaceDE w:val="0"/>
        <w:autoSpaceDN w:val="0"/>
        <w:adjustRightInd w:val="0"/>
        <w:spacing w:after="0"/>
        <w:jc w:val="both"/>
        <w:rPr>
          <w:bCs/>
          <w:sz w:val="22"/>
          <w:szCs w:val="22"/>
        </w:rPr>
      </w:pPr>
    </w:p>
    <w:p w14:paraId="1133CD01" w14:textId="47742B7B"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process for dismissal is:</w:t>
      </w:r>
    </w:p>
    <w:p w14:paraId="0B4C570A" w14:textId="77777777" w:rsidR="00234E32" w:rsidRPr="00AD45EF" w:rsidRDefault="00234E32" w:rsidP="00B35CB7">
      <w:pPr>
        <w:widowControl w:val="0"/>
        <w:numPr>
          <w:ilvl w:val="0"/>
          <w:numId w:val="19"/>
        </w:numPr>
        <w:autoSpaceDE w:val="0"/>
        <w:autoSpaceDN w:val="0"/>
        <w:adjustRightInd w:val="0"/>
        <w:spacing w:after="0"/>
        <w:jc w:val="both"/>
        <w:rPr>
          <w:bCs/>
          <w:sz w:val="22"/>
          <w:szCs w:val="22"/>
        </w:rPr>
      </w:pPr>
      <w:r w:rsidRPr="00AD45EF">
        <w:rPr>
          <w:bCs/>
          <w:sz w:val="22"/>
          <w:szCs w:val="22"/>
        </w:rPr>
        <w:t>An appropriate investig</w:t>
      </w:r>
      <w:r w:rsidR="00E202C0" w:rsidRPr="00AD45EF">
        <w:rPr>
          <w:bCs/>
          <w:sz w:val="22"/>
          <w:szCs w:val="22"/>
        </w:rPr>
        <w:t xml:space="preserve">ation and consideration by the named </w:t>
      </w:r>
      <w:r w:rsidR="00B77777" w:rsidRPr="00AD45EF">
        <w:rPr>
          <w:bCs/>
          <w:sz w:val="22"/>
          <w:szCs w:val="22"/>
        </w:rPr>
        <w:t>Director or</w:t>
      </w:r>
      <w:r w:rsidRPr="00AD45EF">
        <w:rPr>
          <w:bCs/>
          <w:sz w:val="22"/>
          <w:szCs w:val="22"/>
        </w:rPr>
        <w:t xml:space="preserve"> appointed person.</w:t>
      </w:r>
    </w:p>
    <w:p w14:paraId="0AB3CC8A" w14:textId="77777777" w:rsidR="00234E32" w:rsidRPr="00AD45EF" w:rsidRDefault="00234E32" w:rsidP="00B35CB7">
      <w:pPr>
        <w:widowControl w:val="0"/>
        <w:numPr>
          <w:ilvl w:val="0"/>
          <w:numId w:val="19"/>
        </w:numPr>
        <w:autoSpaceDE w:val="0"/>
        <w:autoSpaceDN w:val="0"/>
        <w:adjustRightInd w:val="0"/>
        <w:spacing w:after="0"/>
        <w:jc w:val="both"/>
        <w:rPr>
          <w:bCs/>
          <w:sz w:val="22"/>
          <w:szCs w:val="22"/>
        </w:rPr>
      </w:pPr>
      <w:r w:rsidRPr="00AD45EF">
        <w:rPr>
          <w:bCs/>
          <w:sz w:val="22"/>
          <w:szCs w:val="22"/>
        </w:rPr>
        <w:t xml:space="preserve">A Meeting with the </w:t>
      </w:r>
      <w:r w:rsidR="00E202C0" w:rsidRPr="00AD45EF">
        <w:rPr>
          <w:bCs/>
          <w:sz w:val="22"/>
          <w:szCs w:val="22"/>
        </w:rPr>
        <w:t>named Director and/</w:t>
      </w:r>
      <w:r w:rsidRPr="00AD45EF">
        <w:rPr>
          <w:bCs/>
          <w:sz w:val="22"/>
          <w:szCs w:val="22"/>
        </w:rPr>
        <w:t>or appointed person, the employee and their representative (See information relating to disciplinary meetings).</w:t>
      </w:r>
    </w:p>
    <w:p w14:paraId="2EBA7C90" w14:textId="77777777" w:rsidR="00234E32" w:rsidRPr="00AD45EF" w:rsidRDefault="00234E32" w:rsidP="00B35CB7">
      <w:pPr>
        <w:widowControl w:val="0"/>
        <w:numPr>
          <w:ilvl w:val="0"/>
          <w:numId w:val="19"/>
        </w:numPr>
        <w:autoSpaceDE w:val="0"/>
        <w:autoSpaceDN w:val="0"/>
        <w:adjustRightInd w:val="0"/>
        <w:spacing w:after="0"/>
        <w:jc w:val="both"/>
        <w:rPr>
          <w:bCs/>
          <w:sz w:val="22"/>
          <w:szCs w:val="22"/>
        </w:rPr>
      </w:pPr>
      <w:r w:rsidRPr="00AD45EF">
        <w:rPr>
          <w:bCs/>
          <w:sz w:val="22"/>
          <w:szCs w:val="22"/>
        </w:rPr>
        <w:t>Outline the Company position to the employee.</w:t>
      </w:r>
    </w:p>
    <w:p w14:paraId="43495D28" w14:textId="77777777" w:rsidR="00234E32" w:rsidRPr="00AD45EF" w:rsidRDefault="00234E32" w:rsidP="00B35CB7">
      <w:pPr>
        <w:widowControl w:val="0"/>
        <w:numPr>
          <w:ilvl w:val="0"/>
          <w:numId w:val="19"/>
        </w:numPr>
        <w:autoSpaceDE w:val="0"/>
        <w:autoSpaceDN w:val="0"/>
        <w:adjustRightInd w:val="0"/>
        <w:spacing w:after="0"/>
        <w:jc w:val="both"/>
        <w:rPr>
          <w:bCs/>
          <w:sz w:val="22"/>
          <w:szCs w:val="22"/>
        </w:rPr>
      </w:pPr>
      <w:r w:rsidRPr="00AD45EF">
        <w:rPr>
          <w:bCs/>
          <w:sz w:val="22"/>
          <w:szCs w:val="22"/>
        </w:rPr>
        <w:t xml:space="preserve">Consideration by the </w:t>
      </w:r>
      <w:r w:rsidR="00573AE3" w:rsidRPr="00AD45EF">
        <w:rPr>
          <w:bCs/>
          <w:sz w:val="22"/>
          <w:szCs w:val="22"/>
          <w:lang w:val="en-US"/>
        </w:rPr>
        <w:t>Company</w:t>
      </w:r>
      <w:r w:rsidRPr="00AD45EF">
        <w:rPr>
          <w:bCs/>
          <w:sz w:val="22"/>
          <w:szCs w:val="22"/>
        </w:rPr>
        <w:t xml:space="preserve"> of the employee and their representative’s position.</w:t>
      </w:r>
    </w:p>
    <w:p w14:paraId="70878DE3" w14:textId="77777777" w:rsidR="00234E32" w:rsidRPr="00AD45EF" w:rsidRDefault="00234E32" w:rsidP="00234E32">
      <w:pPr>
        <w:widowControl w:val="0"/>
        <w:autoSpaceDE w:val="0"/>
        <w:autoSpaceDN w:val="0"/>
        <w:adjustRightInd w:val="0"/>
        <w:spacing w:after="0"/>
        <w:jc w:val="both"/>
        <w:rPr>
          <w:b/>
          <w:bCs/>
          <w:sz w:val="22"/>
          <w:szCs w:val="22"/>
        </w:rPr>
      </w:pPr>
    </w:p>
    <w:p w14:paraId="1B5B2CD0" w14:textId="4B21898F" w:rsidR="00234E32" w:rsidRPr="00AD45EF" w:rsidRDefault="00234E32" w:rsidP="00234E32">
      <w:pPr>
        <w:widowControl w:val="0"/>
        <w:autoSpaceDE w:val="0"/>
        <w:autoSpaceDN w:val="0"/>
        <w:adjustRightInd w:val="0"/>
        <w:spacing w:after="0"/>
        <w:jc w:val="both"/>
        <w:rPr>
          <w:bCs/>
          <w:sz w:val="22"/>
          <w:szCs w:val="22"/>
        </w:rPr>
      </w:pPr>
      <w:r w:rsidRPr="00AD45EF">
        <w:rPr>
          <w:bCs/>
          <w:sz w:val="22"/>
          <w:szCs w:val="22"/>
        </w:rPr>
        <w:t>The dismissal will be issued in writing and will include the appeals process.</w:t>
      </w:r>
    </w:p>
    <w:p w14:paraId="60A71481" w14:textId="04CA85BD" w:rsidR="001A351E" w:rsidRPr="00AD45EF" w:rsidRDefault="001A351E" w:rsidP="00234E32">
      <w:pPr>
        <w:widowControl w:val="0"/>
        <w:autoSpaceDE w:val="0"/>
        <w:autoSpaceDN w:val="0"/>
        <w:adjustRightInd w:val="0"/>
        <w:spacing w:after="0"/>
        <w:jc w:val="both"/>
        <w:rPr>
          <w:bCs/>
          <w:sz w:val="22"/>
          <w:szCs w:val="22"/>
        </w:rPr>
      </w:pPr>
    </w:p>
    <w:p w14:paraId="13D2D80B" w14:textId="77777777" w:rsidR="00234E32" w:rsidRPr="00AD45EF" w:rsidRDefault="00234E32" w:rsidP="00234E32">
      <w:pPr>
        <w:widowControl w:val="0"/>
        <w:autoSpaceDE w:val="0"/>
        <w:autoSpaceDN w:val="0"/>
        <w:adjustRightInd w:val="0"/>
        <w:spacing w:after="0"/>
        <w:jc w:val="both"/>
        <w:rPr>
          <w:b/>
          <w:bCs/>
          <w:sz w:val="22"/>
          <w:szCs w:val="22"/>
        </w:rPr>
      </w:pPr>
    </w:p>
    <w:p w14:paraId="1AB6E57B" w14:textId="77777777" w:rsidR="00234E32" w:rsidRPr="00AD45EF" w:rsidRDefault="00234E32" w:rsidP="00234E32">
      <w:pPr>
        <w:widowControl w:val="0"/>
        <w:autoSpaceDE w:val="0"/>
        <w:autoSpaceDN w:val="0"/>
        <w:adjustRightInd w:val="0"/>
        <w:spacing w:after="0"/>
        <w:jc w:val="both"/>
        <w:rPr>
          <w:b/>
          <w:bCs/>
          <w:sz w:val="22"/>
          <w:szCs w:val="22"/>
        </w:rPr>
      </w:pPr>
      <w:r w:rsidRPr="00AD45EF">
        <w:rPr>
          <w:b/>
          <w:bCs/>
          <w:sz w:val="22"/>
          <w:szCs w:val="22"/>
        </w:rPr>
        <w:t>Misconduct &amp; Gross Misconduct</w:t>
      </w:r>
    </w:p>
    <w:p w14:paraId="3D253D49" w14:textId="77777777" w:rsidR="00595FB3" w:rsidRPr="00AD45EF" w:rsidRDefault="00595FB3" w:rsidP="00234E32">
      <w:pPr>
        <w:widowControl w:val="0"/>
        <w:autoSpaceDE w:val="0"/>
        <w:autoSpaceDN w:val="0"/>
        <w:adjustRightInd w:val="0"/>
        <w:spacing w:after="0"/>
        <w:jc w:val="both"/>
        <w:rPr>
          <w:b/>
          <w:bCs/>
          <w:sz w:val="22"/>
          <w:szCs w:val="22"/>
        </w:rPr>
      </w:pPr>
    </w:p>
    <w:p w14:paraId="758E5E19"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sz w:val="22"/>
          <w:szCs w:val="22"/>
        </w:rPr>
        <w:t xml:space="preserve">The following are examples of misconduct and gross misconduct BUT this list is not </w:t>
      </w:r>
      <w:bookmarkStart w:id="102" w:name="_Toc39124892"/>
      <w:r w:rsidRPr="00AD45EF">
        <w:rPr>
          <w:b/>
          <w:bCs/>
          <w:sz w:val="22"/>
          <w:szCs w:val="22"/>
          <w:lang w:val="en-US"/>
        </w:rPr>
        <w:t>exhaustive.</w:t>
      </w:r>
    </w:p>
    <w:p w14:paraId="71BCCAAF" w14:textId="77777777" w:rsidR="00234E32" w:rsidRPr="00AD45EF" w:rsidRDefault="00234E32" w:rsidP="00234E32">
      <w:pPr>
        <w:widowControl w:val="0"/>
        <w:autoSpaceDE w:val="0"/>
        <w:autoSpaceDN w:val="0"/>
        <w:adjustRightInd w:val="0"/>
        <w:spacing w:after="0"/>
        <w:jc w:val="both"/>
        <w:rPr>
          <w:b/>
          <w:bCs/>
          <w:sz w:val="22"/>
          <w:szCs w:val="22"/>
          <w:lang w:val="en-US"/>
        </w:rPr>
      </w:pPr>
    </w:p>
    <w:p w14:paraId="72B88119"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Misconduct</w:t>
      </w:r>
    </w:p>
    <w:p w14:paraId="2B3DA115" w14:textId="77777777" w:rsidR="00234E32" w:rsidRPr="00AD45EF" w:rsidRDefault="00234E32" w:rsidP="00B35CB7">
      <w:pPr>
        <w:widowControl w:val="0"/>
        <w:numPr>
          <w:ilvl w:val="0"/>
          <w:numId w:val="36"/>
        </w:numPr>
        <w:autoSpaceDE w:val="0"/>
        <w:autoSpaceDN w:val="0"/>
        <w:adjustRightInd w:val="0"/>
        <w:spacing w:after="0"/>
        <w:jc w:val="both"/>
        <w:rPr>
          <w:sz w:val="22"/>
          <w:szCs w:val="22"/>
          <w:lang w:val="en-US"/>
        </w:rPr>
      </w:pPr>
      <w:r w:rsidRPr="00AD45EF">
        <w:rPr>
          <w:sz w:val="22"/>
          <w:szCs w:val="22"/>
          <w:lang w:val="en-US"/>
        </w:rPr>
        <w:t>Failure to comply with a reasonable request</w:t>
      </w:r>
    </w:p>
    <w:p w14:paraId="765965FD" w14:textId="580285BA" w:rsidR="00234E32" w:rsidRPr="00AD45EF" w:rsidRDefault="00234E32" w:rsidP="00B35CB7">
      <w:pPr>
        <w:widowControl w:val="0"/>
        <w:numPr>
          <w:ilvl w:val="0"/>
          <w:numId w:val="36"/>
        </w:numPr>
        <w:autoSpaceDE w:val="0"/>
        <w:autoSpaceDN w:val="0"/>
        <w:adjustRightInd w:val="0"/>
        <w:spacing w:after="0"/>
        <w:jc w:val="both"/>
        <w:rPr>
          <w:sz w:val="22"/>
          <w:szCs w:val="22"/>
          <w:lang w:val="en-US"/>
        </w:rPr>
      </w:pPr>
      <w:r w:rsidRPr="00AD45EF">
        <w:rPr>
          <w:sz w:val="22"/>
          <w:szCs w:val="22"/>
          <w:lang w:val="en-US"/>
        </w:rPr>
        <w:t xml:space="preserve">Abusive, </w:t>
      </w:r>
      <w:r w:rsidR="001965AB" w:rsidRPr="00AD45EF">
        <w:rPr>
          <w:sz w:val="22"/>
          <w:szCs w:val="22"/>
          <w:lang w:val="en-US"/>
        </w:rPr>
        <w:t>objectionable,</w:t>
      </w:r>
      <w:r w:rsidRPr="00AD45EF">
        <w:rPr>
          <w:sz w:val="22"/>
          <w:szCs w:val="22"/>
          <w:lang w:val="en-US"/>
        </w:rPr>
        <w:t xml:space="preserve"> or insulting behaviour</w:t>
      </w:r>
    </w:p>
    <w:p w14:paraId="5EAA8010" w14:textId="77777777" w:rsidR="00234E32" w:rsidRPr="00AD45EF" w:rsidRDefault="00B53667" w:rsidP="00B35CB7">
      <w:pPr>
        <w:widowControl w:val="0"/>
        <w:numPr>
          <w:ilvl w:val="0"/>
          <w:numId w:val="36"/>
        </w:numPr>
        <w:autoSpaceDE w:val="0"/>
        <w:autoSpaceDN w:val="0"/>
        <w:adjustRightInd w:val="0"/>
        <w:spacing w:after="0"/>
        <w:jc w:val="both"/>
        <w:rPr>
          <w:sz w:val="22"/>
          <w:szCs w:val="22"/>
          <w:lang w:val="en-US"/>
        </w:rPr>
      </w:pPr>
      <w:r w:rsidRPr="00AD45EF">
        <w:rPr>
          <w:sz w:val="22"/>
          <w:szCs w:val="22"/>
          <w:lang w:val="en-US"/>
        </w:rPr>
        <w:t>Excessive f</w:t>
      </w:r>
      <w:r w:rsidR="00234E32" w:rsidRPr="00AD45EF">
        <w:rPr>
          <w:sz w:val="22"/>
          <w:szCs w:val="22"/>
          <w:lang w:val="en-US"/>
        </w:rPr>
        <w:t>oul or abusive language</w:t>
      </w:r>
    </w:p>
    <w:p w14:paraId="4DFFC80B" w14:textId="77777777" w:rsidR="00234E32" w:rsidRPr="00AD45EF" w:rsidRDefault="00234E32" w:rsidP="00B35CB7">
      <w:pPr>
        <w:widowControl w:val="0"/>
        <w:numPr>
          <w:ilvl w:val="0"/>
          <w:numId w:val="36"/>
        </w:numPr>
        <w:autoSpaceDE w:val="0"/>
        <w:autoSpaceDN w:val="0"/>
        <w:adjustRightInd w:val="0"/>
        <w:spacing w:after="0"/>
        <w:jc w:val="both"/>
        <w:rPr>
          <w:sz w:val="22"/>
          <w:szCs w:val="22"/>
          <w:lang w:val="en-US"/>
        </w:rPr>
      </w:pPr>
      <w:r w:rsidRPr="00AD45EF">
        <w:rPr>
          <w:sz w:val="22"/>
          <w:szCs w:val="22"/>
          <w:lang w:val="en-US"/>
        </w:rPr>
        <w:t>Disorderly conduct</w:t>
      </w:r>
    </w:p>
    <w:p w14:paraId="68AA2CDA" w14:textId="77777777" w:rsidR="00234E32" w:rsidRPr="00AD45EF" w:rsidRDefault="00234E32" w:rsidP="00B35CB7">
      <w:pPr>
        <w:widowControl w:val="0"/>
        <w:numPr>
          <w:ilvl w:val="0"/>
          <w:numId w:val="36"/>
        </w:numPr>
        <w:autoSpaceDE w:val="0"/>
        <w:autoSpaceDN w:val="0"/>
        <w:adjustRightInd w:val="0"/>
        <w:spacing w:after="0"/>
        <w:jc w:val="both"/>
        <w:rPr>
          <w:sz w:val="22"/>
          <w:szCs w:val="22"/>
          <w:lang w:val="en-US"/>
        </w:rPr>
      </w:pPr>
      <w:r w:rsidRPr="00AD45EF">
        <w:rPr>
          <w:sz w:val="22"/>
          <w:szCs w:val="22"/>
          <w:lang w:val="en-US"/>
        </w:rPr>
        <w:t>Incapacity through drink or non-prescribed drugs</w:t>
      </w:r>
    </w:p>
    <w:p w14:paraId="6387A5BF" w14:textId="77777777" w:rsidR="00234E32" w:rsidRPr="00AD45EF" w:rsidRDefault="00234E32" w:rsidP="00B35CB7">
      <w:pPr>
        <w:widowControl w:val="0"/>
        <w:numPr>
          <w:ilvl w:val="0"/>
          <w:numId w:val="36"/>
        </w:numPr>
        <w:autoSpaceDE w:val="0"/>
        <w:autoSpaceDN w:val="0"/>
        <w:adjustRightInd w:val="0"/>
        <w:spacing w:after="0"/>
        <w:jc w:val="both"/>
        <w:rPr>
          <w:sz w:val="22"/>
          <w:szCs w:val="22"/>
          <w:lang w:val="en-US"/>
        </w:rPr>
      </w:pPr>
      <w:r w:rsidRPr="00AD45EF">
        <w:rPr>
          <w:sz w:val="22"/>
          <w:szCs w:val="22"/>
          <w:lang w:val="en-US"/>
        </w:rPr>
        <w:t>Sleeping on the premises</w:t>
      </w:r>
    </w:p>
    <w:p w14:paraId="65EE8892" w14:textId="77777777" w:rsidR="00234E32" w:rsidRPr="00AD45EF" w:rsidRDefault="00234E32" w:rsidP="00B35CB7">
      <w:pPr>
        <w:widowControl w:val="0"/>
        <w:numPr>
          <w:ilvl w:val="0"/>
          <w:numId w:val="36"/>
        </w:numPr>
        <w:autoSpaceDE w:val="0"/>
        <w:autoSpaceDN w:val="0"/>
        <w:adjustRightInd w:val="0"/>
        <w:spacing w:after="0"/>
        <w:jc w:val="both"/>
        <w:rPr>
          <w:sz w:val="22"/>
          <w:szCs w:val="22"/>
          <w:lang w:val="en-US"/>
        </w:rPr>
      </w:pPr>
      <w:r w:rsidRPr="00AD45EF">
        <w:rPr>
          <w:sz w:val="22"/>
          <w:szCs w:val="22"/>
          <w:lang w:val="en-US"/>
        </w:rPr>
        <w:t>Failure to comply with written instructions</w:t>
      </w:r>
    </w:p>
    <w:p w14:paraId="0AFA305E" w14:textId="77777777" w:rsidR="00234E32" w:rsidRPr="00AD45EF" w:rsidRDefault="00234E32" w:rsidP="00234E32">
      <w:pPr>
        <w:widowControl w:val="0"/>
        <w:autoSpaceDE w:val="0"/>
        <w:autoSpaceDN w:val="0"/>
        <w:adjustRightInd w:val="0"/>
        <w:spacing w:after="0"/>
        <w:jc w:val="both"/>
        <w:rPr>
          <w:b/>
          <w:bCs/>
          <w:sz w:val="22"/>
          <w:szCs w:val="22"/>
          <w:lang w:val="en-US"/>
        </w:rPr>
      </w:pPr>
    </w:p>
    <w:p w14:paraId="3B1E4C22"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General Conduct at Work</w:t>
      </w:r>
    </w:p>
    <w:p w14:paraId="145B80DB" w14:textId="77777777" w:rsidR="00234E32" w:rsidRPr="00AD45EF" w:rsidRDefault="00234E32" w:rsidP="00B35CB7">
      <w:pPr>
        <w:widowControl w:val="0"/>
        <w:numPr>
          <w:ilvl w:val="0"/>
          <w:numId w:val="37"/>
        </w:numPr>
        <w:autoSpaceDE w:val="0"/>
        <w:autoSpaceDN w:val="0"/>
        <w:adjustRightInd w:val="0"/>
        <w:spacing w:after="0"/>
        <w:jc w:val="both"/>
        <w:rPr>
          <w:sz w:val="22"/>
          <w:szCs w:val="22"/>
          <w:lang w:val="en-US"/>
        </w:rPr>
      </w:pPr>
      <w:r w:rsidRPr="00AD45EF">
        <w:rPr>
          <w:sz w:val="22"/>
          <w:szCs w:val="22"/>
          <w:lang w:val="en-US"/>
        </w:rPr>
        <w:t>Unauthorised distribution of written material</w:t>
      </w:r>
    </w:p>
    <w:p w14:paraId="156B167F" w14:textId="77777777" w:rsidR="00234E32" w:rsidRPr="00AD45EF" w:rsidRDefault="00234E32" w:rsidP="00B35CB7">
      <w:pPr>
        <w:widowControl w:val="0"/>
        <w:numPr>
          <w:ilvl w:val="0"/>
          <w:numId w:val="37"/>
        </w:numPr>
        <w:autoSpaceDE w:val="0"/>
        <w:autoSpaceDN w:val="0"/>
        <w:adjustRightInd w:val="0"/>
        <w:spacing w:after="0"/>
        <w:jc w:val="both"/>
        <w:rPr>
          <w:sz w:val="22"/>
          <w:szCs w:val="22"/>
          <w:lang w:val="en-US"/>
        </w:rPr>
      </w:pPr>
      <w:r w:rsidRPr="00AD45EF">
        <w:rPr>
          <w:sz w:val="22"/>
          <w:szCs w:val="22"/>
          <w:lang w:val="en-US"/>
        </w:rPr>
        <w:t>Unauthorised collection of money</w:t>
      </w:r>
    </w:p>
    <w:p w14:paraId="484ABDCF" w14:textId="77777777" w:rsidR="00234E32" w:rsidRPr="00AD45EF" w:rsidRDefault="00234E32" w:rsidP="00B35CB7">
      <w:pPr>
        <w:widowControl w:val="0"/>
        <w:numPr>
          <w:ilvl w:val="0"/>
          <w:numId w:val="37"/>
        </w:numPr>
        <w:autoSpaceDE w:val="0"/>
        <w:autoSpaceDN w:val="0"/>
        <w:adjustRightInd w:val="0"/>
        <w:spacing w:after="0"/>
        <w:jc w:val="both"/>
        <w:rPr>
          <w:sz w:val="22"/>
          <w:szCs w:val="22"/>
          <w:lang w:val="en-US"/>
        </w:rPr>
      </w:pPr>
      <w:r w:rsidRPr="00AD45EF">
        <w:rPr>
          <w:sz w:val="22"/>
          <w:szCs w:val="22"/>
          <w:lang w:val="en-US"/>
        </w:rPr>
        <w:t>Failure to maintain the required standard of dress or presentation</w:t>
      </w:r>
    </w:p>
    <w:p w14:paraId="76608676" w14:textId="77777777" w:rsidR="00234E32" w:rsidRPr="00AD45EF" w:rsidRDefault="00234E32" w:rsidP="00B35CB7">
      <w:pPr>
        <w:widowControl w:val="0"/>
        <w:numPr>
          <w:ilvl w:val="0"/>
          <w:numId w:val="37"/>
        </w:numPr>
        <w:autoSpaceDE w:val="0"/>
        <w:autoSpaceDN w:val="0"/>
        <w:adjustRightInd w:val="0"/>
        <w:spacing w:after="0"/>
        <w:jc w:val="both"/>
        <w:rPr>
          <w:sz w:val="22"/>
          <w:szCs w:val="22"/>
          <w:lang w:val="en-US"/>
        </w:rPr>
      </w:pPr>
      <w:r w:rsidRPr="00AD45EF">
        <w:rPr>
          <w:sz w:val="22"/>
          <w:szCs w:val="22"/>
          <w:lang w:val="en-US"/>
        </w:rPr>
        <w:t>Unauthorised absence from place of work</w:t>
      </w:r>
    </w:p>
    <w:p w14:paraId="70135C05" w14:textId="77777777" w:rsidR="00234E32" w:rsidRPr="00AD45EF" w:rsidRDefault="00234E32" w:rsidP="00B35CB7">
      <w:pPr>
        <w:widowControl w:val="0"/>
        <w:numPr>
          <w:ilvl w:val="0"/>
          <w:numId w:val="37"/>
        </w:numPr>
        <w:autoSpaceDE w:val="0"/>
        <w:autoSpaceDN w:val="0"/>
        <w:adjustRightInd w:val="0"/>
        <w:spacing w:after="0"/>
        <w:jc w:val="both"/>
        <w:rPr>
          <w:sz w:val="22"/>
          <w:szCs w:val="22"/>
          <w:lang w:val="en-US"/>
        </w:rPr>
      </w:pPr>
      <w:r w:rsidRPr="00AD45EF">
        <w:rPr>
          <w:sz w:val="22"/>
          <w:szCs w:val="22"/>
          <w:lang w:val="en-US"/>
        </w:rPr>
        <w:t>Failure to conduct duties in a satisfactory manner</w:t>
      </w:r>
    </w:p>
    <w:p w14:paraId="31BE0F19" w14:textId="77777777" w:rsidR="00234E32" w:rsidRPr="00AD45EF" w:rsidRDefault="00234E32" w:rsidP="00234E32">
      <w:pPr>
        <w:widowControl w:val="0"/>
        <w:autoSpaceDE w:val="0"/>
        <w:autoSpaceDN w:val="0"/>
        <w:adjustRightInd w:val="0"/>
        <w:spacing w:after="0"/>
        <w:jc w:val="both"/>
        <w:rPr>
          <w:b/>
          <w:bCs/>
          <w:sz w:val="22"/>
          <w:szCs w:val="22"/>
          <w:lang w:val="en-US"/>
        </w:rPr>
      </w:pPr>
    </w:p>
    <w:p w14:paraId="6355FF7B"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Performance</w:t>
      </w:r>
    </w:p>
    <w:p w14:paraId="753703DF" w14:textId="77777777" w:rsidR="00234E32" w:rsidRPr="00AD45EF" w:rsidRDefault="00234E32" w:rsidP="00B35CB7">
      <w:pPr>
        <w:widowControl w:val="0"/>
        <w:numPr>
          <w:ilvl w:val="0"/>
          <w:numId w:val="38"/>
        </w:numPr>
        <w:autoSpaceDE w:val="0"/>
        <w:autoSpaceDN w:val="0"/>
        <w:adjustRightInd w:val="0"/>
        <w:spacing w:after="0"/>
        <w:jc w:val="both"/>
        <w:rPr>
          <w:sz w:val="22"/>
          <w:szCs w:val="22"/>
          <w:lang w:val="en-US"/>
        </w:rPr>
      </w:pPr>
      <w:r w:rsidRPr="00AD45EF">
        <w:rPr>
          <w:sz w:val="22"/>
          <w:szCs w:val="22"/>
          <w:lang w:val="en-US"/>
        </w:rPr>
        <w:t>Neglect of duties (not attributable to lack of training)</w:t>
      </w:r>
    </w:p>
    <w:p w14:paraId="5A9C7B52" w14:textId="77777777" w:rsidR="00234E32" w:rsidRPr="00AD45EF" w:rsidRDefault="00234E32" w:rsidP="00B35CB7">
      <w:pPr>
        <w:widowControl w:val="0"/>
        <w:numPr>
          <w:ilvl w:val="0"/>
          <w:numId w:val="38"/>
        </w:numPr>
        <w:autoSpaceDE w:val="0"/>
        <w:autoSpaceDN w:val="0"/>
        <w:adjustRightInd w:val="0"/>
        <w:spacing w:after="0"/>
        <w:jc w:val="both"/>
        <w:rPr>
          <w:sz w:val="22"/>
          <w:szCs w:val="22"/>
          <w:lang w:val="en-US"/>
        </w:rPr>
      </w:pPr>
      <w:r w:rsidRPr="00AD45EF">
        <w:rPr>
          <w:sz w:val="22"/>
          <w:szCs w:val="22"/>
          <w:lang w:val="en-US"/>
        </w:rPr>
        <w:t>Negligent performance</w:t>
      </w:r>
    </w:p>
    <w:p w14:paraId="4033D5A0" w14:textId="77777777" w:rsidR="00234E32" w:rsidRPr="00AD45EF" w:rsidRDefault="00234E32" w:rsidP="00B35CB7">
      <w:pPr>
        <w:widowControl w:val="0"/>
        <w:numPr>
          <w:ilvl w:val="0"/>
          <w:numId w:val="38"/>
        </w:numPr>
        <w:autoSpaceDE w:val="0"/>
        <w:autoSpaceDN w:val="0"/>
        <w:adjustRightInd w:val="0"/>
        <w:spacing w:after="0"/>
        <w:jc w:val="both"/>
        <w:rPr>
          <w:sz w:val="22"/>
          <w:szCs w:val="22"/>
          <w:lang w:val="en-US"/>
        </w:rPr>
      </w:pPr>
      <w:r w:rsidRPr="00AD45EF">
        <w:rPr>
          <w:sz w:val="22"/>
          <w:szCs w:val="22"/>
          <w:lang w:val="en-US"/>
        </w:rPr>
        <w:t xml:space="preserve">Persistent failure to meet job requirements </w:t>
      </w:r>
    </w:p>
    <w:p w14:paraId="1F9736FD" w14:textId="77777777" w:rsidR="00234E32" w:rsidRPr="00AD45EF" w:rsidRDefault="00234E32" w:rsidP="00B35CB7">
      <w:pPr>
        <w:widowControl w:val="0"/>
        <w:numPr>
          <w:ilvl w:val="0"/>
          <w:numId w:val="38"/>
        </w:numPr>
        <w:autoSpaceDE w:val="0"/>
        <w:autoSpaceDN w:val="0"/>
        <w:adjustRightInd w:val="0"/>
        <w:spacing w:after="0"/>
        <w:jc w:val="both"/>
        <w:rPr>
          <w:sz w:val="22"/>
          <w:szCs w:val="22"/>
          <w:lang w:val="en-US"/>
        </w:rPr>
      </w:pPr>
      <w:r w:rsidRPr="00AD45EF">
        <w:rPr>
          <w:sz w:val="22"/>
          <w:szCs w:val="22"/>
          <w:lang w:val="en-US"/>
        </w:rPr>
        <w:t>Output below required level</w:t>
      </w:r>
    </w:p>
    <w:p w14:paraId="072555EA" w14:textId="77777777" w:rsidR="00234E32" w:rsidRPr="00AD45EF" w:rsidRDefault="00234E32" w:rsidP="00B35CB7">
      <w:pPr>
        <w:widowControl w:val="0"/>
        <w:numPr>
          <w:ilvl w:val="0"/>
          <w:numId w:val="38"/>
        </w:numPr>
        <w:autoSpaceDE w:val="0"/>
        <w:autoSpaceDN w:val="0"/>
        <w:adjustRightInd w:val="0"/>
        <w:spacing w:after="0"/>
        <w:jc w:val="both"/>
        <w:rPr>
          <w:sz w:val="22"/>
          <w:szCs w:val="22"/>
          <w:lang w:val="en-US"/>
        </w:rPr>
      </w:pPr>
      <w:r w:rsidRPr="00AD45EF">
        <w:rPr>
          <w:sz w:val="22"/>
          <w:szCs w:val="22"/>
          <w:lang w:val="en-US"/>
        </w:rPr>
        <w:t>Failure to maintain a satisfactory level of performance</w:t>
      </w:r>
    </w:p>
    <w:p w14:paraId="3E5DA8DB" w14:textId="77777777" w:rsidR="00234E32" w:rsidRPr="00AD45EF" w:rsidRDefault="00234E32" w:rsidP="00B35CB7">
      <w:pPr>
        <w:widowControl w:val="0"/>
        <w:numPr>
          <w:ilvl w:val="0"/>
          <w:numId w:val="38"/>
        </w:numPr>
        <w:autoSpaceDE w:val="0"/>
        <w:autoSpaceDN w:val="0"/>
        <w:adjustRightInd w:val="0"/>
        <w:spacing w:after="0"/>
        <w:jc w:val="both"/>
        <w:rPr>
          <w:sz w:val="22"/>
          <w:szCs w:val="22"/>
          <w:lang w:val="en-US"/>
        </w:rPr>
      </w:pPr>
      <w:r w:rsidRPr="00AD45EF">
        <w:rPr>
          <w:sz w:val="22"/>
          <w:szCs w:val="22"/>
          <w:lang w:val="en-US"/>
        </w:rPr>
        <w:t>Wasting time or materials</w:t>
      </w:r>
    </w:p>
    <w:p w14:paraId="2A23B1E7" w14:textId="77777777" w:rsidR="009C7981" w:rsidRPr="00AD45EF" w:rsidRDefault="009C7981" w:rsidP="00234E32">
      <w:pPr>
        <w:widowControl w:val="0"/>
        <w:autoSpaceDE w:val="0"/>
        <w:autoSpaceDN w:val="0"/>
        <w:adjustRightInd w:val="0"/>
        <w:spacing w:after="0"/>
        <w:jc w:val="both"/>
        <w:rPr>
          <w:b/>
          <w:bCs/>
          <w:sz w:val="22"/>
          <w:szCs w:val="22"/>
          <w:lang w:val="en-US"/>
        </w:rPr>
      </w:pPr>
    </w:p>
    <w:p w14:paraId="366CA450"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Absence</w:t>
      </w:r>
    </w:p>
    <w:p w14:paraId="00E87027" w14:textId="77777777" w:rsidR="00234E32" w:rsidRPr="00AD45EF" w:rsidRDefault="00234E32" w:rsidP="00B35CB7">
      <w:pPr>
        <w:widowControl w:val="0"/>
        <w:numPr>
          <w:ilvl w:val="0"/>
          <w:numId w:val="39"/>
        </w:numPr>
        <w:autoSpaceDE w:val="0"/>
        <w:autoSpaceDN w:val="0"/>
        <w:adjustRightInd w:val="0"/>
        <w:spacing w:after="0"/>
        <w:jc w:val="both"/>
        <w:rPr>
          <w:sz w:val="22"/>
          <w:szCs w:val="22"/>
          <w:lang w:val="en-US"/>
        </w:rPr>
      </w:pPr>
      <w:r w:rsidRPr="00AD45EF">
        <w:rPr>
          <w:sz w:val="22"/>
          <w:szCs w:val="22"/>
          <w:lang w:val="en-US"/>
        </w:rPr>
        <w:t>Absent without authorisation</w:t>
      </w:r>
    </w:p>
    <w:p w14:paraId="70232889" w14:textId="77777777" w:rsidR="00234E32" w:rsidRPr="00AD45EF" w:rsidRDefault="00234E32" w:rsidP="00B35CB7">
      <w:pPr>
        <w:widowControl w:val="0"/>
        <w:numPr>
          <w:ilvl w:val="0"/>
          <w:numId w:val="39"/>
        </w:numPr>
        <w:autoSpaceDE w:val="0"/>
        <w:autoSpaceDN w:val="0"/>
        <w:adjustRightInd w:val="0"/>
        <w:spacing w:after="0"/>
        <w:jc w:val="both"/>
        <w:rPr>
          <w:sz w:val="22"/>
          <w:szCs w:val="22"/>
          <w:lang w:val="en-US"/>
        </w:rPr>
      </w:pPr>
      <w:r w:rsidRPr="00AD45EF">
        <w:rPr>
          <w:sz w:val="22"/>
          <w:szCs w:val="22"/>
          <w:lang w:val="en-US"/>
        </w:rPr>
        <w:t>Persistent and unacceptable absence levels</w:t>
      </w:r>
    </w:p>
    <w:p w14:paraId="0FD6FB99" w14:textId="77777777" w:rsidR="00234E32" w:rsidRPr="00AD45EF" w:rsidRDefault="00234E32" w:rsidP="00B35CB7">
      <w:pPr>
        <w:widowControl w:val="0"/>
        <w:numPr>
          <w:ilvl w:val="0"/>
          <w:numId w:val="39"/>
        </w:numPr>
        <w:autoSpaceDE w:val="0"/>
        <w:autoSpaceDN w:val="0"/>
        <w:adjustRightInd w:val="0"/>
        <w:spacing w:after="0"/>
        <w:jc w:val="both"/>
        <w:rPr>
          <w:sz w:val="22"/>
          <w:szCs w:val="22"/>
          <w:lang w:val="en-US"/>
        </w:rPr>
      </w:pPr>
      <w:r w:rsidRPr="00AD45EF">
        <w:rPr>
          <w:sz w:val="22"/>
          <w:szCs w:val="22"/>
          <w:lang w:val="en-US"/>
        </w:rPr>
        <w:t xml:space="preserve">Failure to follow absence reporting procedures </w:t>
      </w:r>
    </w:p>
    <w:p w14:paraId="457EC3EB" w14:textId="77777777" w:rsidR="00234E32" w:rsidRPr="00AD45EF" w:rsidRDefault="00234E32" w:rsidP="00B35CB7">
      <w:pPr>
        <w:widowControl w:val="0"/>
        <w:numPr>
          <w:ilvl w:val="0"/>
          <w:numId w:val="39"/>
        </w:numPr>
        <w:autoSpaceDE w:val="0"/>
        <w:autoSpaceDN w:val="0"/>
        <w:adjustRightInd w:val="0"/>
        <w:spacing w:after="0"/>
        <w:jc w:val="both"/>
        <w:rPr>
          <w:sz w:val="22"/>
          <w:szCs w:val="22"/>
          <w:lang w:val="en-US"/>
        </w:rPr>
      </w:pPr>
      <w:r w:rsidRPr="00AD45EF">
        <w:rPr>
          <w:sz w:val="22"/>
          <w:szCs w:val="22"/>
          <w:lang w:val="en-US"/>
        </w:rPr>
        <w:t>Giving false evidence of incapacity to work</w:t>
      </w:r>
    </w:p>
    <w:p w14:paraId="2B2EF613" w14:textId="77777777" w:rsidR="00234E32" w:rsidRPr="00AD45EF" w:rsidRDefault="00234E32" w:rsidP="00234E32">
      <w:pPr>
        <w:widowControl w:val="0"/>
        <w:autoSpaceDE w:val="0"/>
        <w:autoSpaceDN w:val="0"/>
        <w:adjustRightInd w:val="0"/>
        <w:spacing w:after="0"/>
        <w:jc w:val="both"/>
        <w:rPr>
          <w:b/>
          <w:bCs/>
          <w:sz w:val="22"/>
          <w:szCs w:val="22"/>
          <w:lang w:val="en-US"/>
        </w:rPr>
      </w:pPr>
    </w:p>
    <w:p w14:paraId="43A2F95D"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Time Keeping</w:t>
      </w:r>
    </w:p>
    <w:p w14:paraId="5E45430B" w14:textId="77777777" w:rsidR="00234E32" w:rsidRPr="00AD45EF" w:rsidRDefault="00234E32" w:rsidP="00B35CB7">
      <w:pPr>
        <w:widowControl w:val="0"/>
        <w:numPr>
          <w:ilvl w:val="0"/>
          <w:numId w:val="40"/>
        </w:numPr>
        <w:autoSpaceDE w:val="0"/>
        <w:autoSpaceDN w:val="0"/>
        <w:adjustRightInd w:val="0"/>
        <w:spacing w:after="0"/>
        <w:jc w:val="both"/>
        <w:rPr>
          <w:sz w:val="22"/>
          <w:szCs w:val="22"/>
          <w:lang w:val="en-US"/>
        </w:rPr>
      </w:pPr>
      <w:r w:rsidRPr="00AD45EF">
        <w:rPr>
          <w:sz w:val="22"/>
          <w:szCs w:val="22"/>
          <w:lang w:val="en-US"/>
        </w:rPr>
        <w:t>Regularly or persistently late for work</w:t>
      </w:r>
    </w:p>
    <w:p w14:paraId="2229EA2B" w14:textId="77777777" w:rsidR="00234E32" w:rsidRPr="00AD45EF" w:rsidRDefault="00234E32" w:rsidP="00B35CB7">
      <w:pPr>
        <w:widowControl w:val="0"/>
        <w:numPr>
          <w:ilvl w:val="0"/>
          <w:numId w:val="40"/>
        </w:numPr>
        <w:autoSpaceDE w:val="0"/>
        <w:autoSpaceDN w:val="0"/>
        <w:adjustRightInd w:val="0"/>
        <w:spacing w:after="0"/>
        <w:jc w:val="both"/>
        <w:rPr>
          <w:sz w:val="22"/>
          <w:szCs w:val="22"/>
          <w:lang w:val="en-US"/>
        </w:rPr>
      </w:pPr>
      <w:r w:rsidRPr="00AD45EF">
        <w:rPr>
          <w:sz w:val="22"/>
          <w:szCs w:val="22"/>
          <w:lang w:val="en-US"/>
        </w:rPr>
        <w:t>Leaving early</w:t>
      </w:r>
    </w:p>
    <w:p w14:paraId="3D09400C" w14:textId="4054C75C" w:rsidR="00234E32" w:rsidRPr="00AD45EF" w:rsidRDefault="00234E32" w:rsidP="00B35CB7">
      <w:pPr>
        <w:widowControl w:val="0"/>
        <w:numPr>
          <w:ilvl w:val="0"/>
          <w:numId w:val="40"/>
        </w:numPr>
        <w:autoSpaceDE w:val="0"/>
        <w:autoSpaceDN w:val="0"/>
        <w:adjustRightInd w:val="0"/>
        <w:spacing w:after="0"/>
        <w:jc w:val="both"/>
        <w:rPr>
          <w:sz w:val="22"/>
          <w:szCs w:val="22"/>
          <w:lang w:val="en-US"/>
        </w:rPr>
      </w:pPr>
      <w:r w:rsidRPr="00AD45EF">
        <w:rPr>
          <w:sz w:val="22"/>
          <w:szCs w:val="22"/>
          <w:lang w:val="en-US"/>
        </w:rPr>
        <w:t>Regular unauthorised absence from place of work</w:t>
      </w:r>
    </w:p>
    <w:p w14:paraId="0F70E400" w14:textId="78E783BA" w:rsidR="001A351E" w:rsidRPr="00AD45EF" w:rsidRDefault="001A351E" w:rsidP="001A351E">
      <w:pPr>
        <w:widowControl w:val="0"/>
        <w:autoSpaceDE w:val="0"/>
        <w:autoSpaceDN w:val="0"/>
        <w:adjustRightInd w:val="0"/>
        <w:spacing w:after="0"/>
        <w:jc w:val="both"/>
        <w:rPr>
          <w:sz w:val="22"/>
          <w:szCs w:val="22"/>
          <w:lang w:val="en-US"/>
        </w:rPr>
      </w:pPr>
    </w:p>
    <w:p w14:paraId="26EAF0B1" w14:textId="77777777" w:rsidR="00234E32" w:rsidRPr="00AD45EF" w:rsidRDefault="00234E32" w:rsidP="00234E32">
      <w:pPr>
        <w:widowControl w:val="0"/>
        <w:autoSpaceDE w:val="0"/>
        <w:autoSpaceDN w:val="0"/>
        <w:adjustRightInd w:val="0"/>
        <w:spacing w:after="0"/>
        <w:jc w:val="both"/>
        <w:rPr>
          <w:b/>
          <w:bCs/>
          <w:sz w:val="22"/>
          <w:szCs w:val="22"/>
          <w:lang w:val="en-US"/>
        </w:rPr>
      </w:pPr>
    </w:p>
    <w:p w14:paraId="50801E4E" w14:textId="77777777" w:rsidR="008E319B" w:rsidRPr="00AD45EF" w:rsidRDefault="008E319B" w:rsidP="00234E32">
      <w:pPr>
        <w:widowControl w:val="0"/>
        <w:autoSpaceDE w:val="0"/>
        <w:autoSpaceDN w:val="0"/>
        <w:adjustRightInd w:val="0"/>
        <w:spacing w:after="0"/>
        <w:jc w:val="both"/>
        <w:rPr>
          <w:b/>
          <w:bCs/>
          <w:sz w:val="22"/>
          <w:szCs w:val="22"/>
          <w:lang w:val="en-US"/>
        </w:rPr>
      </w:pPr>
    </w:p>
    <w:p w14:paraId="45A16FB9" w14:textId="77777777" w:rsidR="008E319B" w:rsidRPr="00AD45EF" w:rsidRDefault="008E319B" w:rsidP="00234E32">
      <w:pPr>
        <w:widowControl w:val="0"/>
        <w:autoSpaceDE w:val="0"/>
        <w:autoSpaceDN w:val="0"/>
        <w:adjustRightInd w:val="0"/>
        <w:spacing w:after="0"/>
        <w:jc w:val="both"/>
        <w:rPr>
          <w:b/>
          <w:bCs/>
          <w:sz w:val="22"/>
          <w:szCs w:val="22"/>
          <w:lang w:val="en-US"/>
        </w:rPr>
      </w:pPr>
    </w:p>
    <w:p w14:paraId="1E207219" w14:textId="5E17799D" w:rsidR="00234E32" w:rsidRPr="00AD45EF" w:rsidRDefault="00234E32" w:rsidP="00234E32">
      <w:pPr>
        <w:widowControl w:val="0"/>
        <w:autoSpaceDE w:val="0"/>
        <w:autoSpaceDN w:val="0"/>
        <w:adjustRightInd w:val="0"/>
        <w:spacing w:after="0"/>
        <w:jc w:val="both"/>
        <w:rPr>
          <w:b/>
          <w:bCs/>
          <w:sz w:val="22"/>
          <w:szCs w:val="22"/>
          <w:u w:val="single"/>
          <w:lang w:val="en-US"/>
        </w:rPr>
      </w:pPr>
      <w:r w:rsidRPr="00AD45EF">
        <w:rPr>
          <w:b/>
          <w:bCs/>
          <w:sz w:val="22"/>
          <w:szCs w:val="22"/>
          <w:lang w:val="en-US"/>
        </w:rPr>
        <w:lastRenderedPageBreak/>
        <w:t>Gross Misconduct:</w:t>
      </w:r>
    </w:p>
    <w:p w14:paraId="5DC5DA9C"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Theft &amp; Fraud</w:t>
      </w:r>
    </w:p>
    <w:p w14:paraId="0A606EFD" w14:textId="77777777" w:rsidR="00234E32" w:rsidRPr="00AD45EF" w:rsidRDefault="00234E32" w:rsidP="00B35CB7">
      <w:pPr>
        <w:widowControl w:val="0"/>
        <w:numPr>
          <w:ilvl w:val="0"/>
          <w:numId w:val="41"/>
        </w:numPr>
        <w:autoSpaceDE w:val="0"/>
        <w:autoSpaceDN w:val="0"/>
        <w:adjustRightInd w:val="0"/>
        <w:spacing w:after="0"/>
        <w:jc w:val="both"/>
        <w:rPr>
          <w:sz w:val="22"/>
          <w:szCs w:val="22"/>
          <w:lang w:val="en-US"/>
        </w:rPr>
      </w:pPr>
      <w:r w:rsidRPr="00AD45EF">
        <w:rPr>
          <w:sz w:val="22"/>
          <w:szCs w:val="22"/>
          <w:lang w:val="en-US"/>
        </w:rPr>
        <w:t xml:space="preserve">Stealing from </w:t>
      </w:r>
      <w:r w:rsidR="00573AE3" w:rsidRPr="00AD45EF">
        <w:rPr>
          <w:sz w:val="22"/>
          <w:szCs w:val="22"/>
          <w:lang w:val="en-US"/>
        </w:rPr>
        <w:t>the company and/</w:t>
      </w:r>
      <w:r w:rsidRPr="00AD45EF">
        <w:rPr>
          <w:sz w:val="22"/>
          <w:szCs w:val="22"/>
          <w:lang w:val="en-US"/>
        </w:rPr>
        <w:t>or fellow employees</w:t>
      </w:r>
    </w:p>
    <w:p w14:paraId="308E8AFF" w14:textId="77777777" w:rsidR="00234E32" w:rsidRPr="00AD45EF" w:rsidRDefault="00234E32" w:rsidP="00B35CB7">
      <w:pPr>
        <w:widowControl w:val="0"/>
        <w:numPr>
          <w:ilvl w:val="0"/>
          <w:numId w:val="41"/>
        </w:numPr>
        <w:autoSpaceDE w:val="0"/>
        <w:autoSpaceDN w:val="0"/>
        <w:adjustRightInd w:val="0"/>
        <w:spacing w:after="0"/>
        <w:jc w:val="both"/>
        <w:rPr>
          <w:sz w:val="22"/>
          <w:szCs w:val="22"/>
          <w:lang w:val="en-US"/>
        </w:rPr>
      </w:pPr>
      <w:r w:rsidRPr="00AD45EF">
        <w:rPr>
          <w:sz w:val="22"/>
          <w:szCs w:val="22"/>
          <w:lang w:val="en-US"/>
        </w:rPr>
        <w:t>Falsification/manipulation of records/information</w:t>
      </w:r>
    </w:p>
    <w:p w14:paraId="67771D1E" w14:textId="77777777" w:rsidR="00234E32" w:rsidRPr="00AD45EF" w:rsidRDefault="00234E32" w:rsidP="00B35CB7">
      <w:pPr>
        <w:widowControl w:val="0"/>
        <w:numPr>
          <w:ilvl w:val="0"/>
          <w:numId w:val="41"/>
        </w:numPr>
        <w:autoSpaceDE w:val="0"/>
        <w:autoSpaceDN w:val="0"/>
        <w:adjustRightInd w:val="0"/>
        <w:spacing w:after="0"/>
        <w:jc w:val="both"/>
        <w:rPr>
          <w:sz w:val="22"/>
          <w:szCs w:val="22"/>
          <w:lang w:val="en-US"/>
        </w:rPr>
      </w:pPr>
      <w:r w:rsidRPr="00AD45EF">
        <w:rPr>
          <w:sz w:val="22"/>
          <w:szCs w:val="22"/>
          <w:lang w:val="en-US"/>
        </w:rPr>
        <w:t>Fraudulently obtaining payments for work not done</w:t>
      </w:r>
    </w:p>
    <w:p w14:paraId="5FA508D9" w14:textId="7EDAF2C6" w:rsidR="00234E32" w:rsidRPr="00AD45EF" w:rsidRDefault="00234E32" w:rsidP="00B35CB7">
      <w:pPr>
        <w:widowControl w:val="0"/>
        <w:numPr>
          <w:ilvl w:val="0"/>
          <w:numId w:val="41"/>
        </w:numPr>
        <w:autoSpaceDE w:val="0"/>
        <w:autoSpaceDN w:val="0"/>
        <w:adjustRightInd w:val="0"/>
        <w:spacing w:after="0"/>
        <w:jc w:val="both"/>
        <w:rPr>
          <w:sz w:val="22"/>
          <w:szCs w:val="22"/>
          <w:lang w:val="en-US"/>
        </w:rPr>
      </w:pPr>
      <w:r w:rsidRPr="00AD45EF">
        <w:rPr>
          <w:sz w:val="22"/>
          <w:szCs w:val="22"/>
          <w:lang w:val="en-US"/>
        </w:rPr>
        <w:t xml:space="preserve">Accepting gifts, </w:t>
      </w:r>
      <w:r w:rsidR="001965AB" w:rsidRPr="00AD45EF">
        <w:rPr>
          <w:sz w:val="22"/>
          <w:szCs w:val="22"/>
          <w:lang w:val="en-US"/>
        </w:rPr>
        <w:t>payment,</w:t>
      </w:r>
      <w:r w:rsidRPr="00AD45EF">
        <w:rPr>
          <w:sz w:val="22"/>
          <w:szCs w:val="22"/>
          <w:lang w:val="en-US"/>
        </w:rPr>
        <w:t xml:space="preserve"> or bribes from people </w:t>
      </w:r>
    </w:p>
    <w:p w14:paraId="59515DD3" w14:textId="77777777" w:rsidR="00234E32" w:rsidRPr="00AD45EF" w:rsidRDefault="00234E32" w:rsidP="00B35CB7">
      <w:pPr>
        <w:widowControl w:val="0"/>
        <w:numPr>
          <w:ilvl w:val="0"/>
          <w:numId w:val="41"/>
        </w:numPr>
        <w:autoSpaceDE w:val="0"/>
        <w:autoSpaceDN w:val="0"/>
        <w:adjustRightInd w:val="0"/>
        <w:spacing w:after="0"/>
        <w:jc w:val="both"/>
        <w:rPr>
          <w:sz w:val="22"/>
          <w:szCs w:val="22"/>
          <w:lang w:val="en-US"/>
        </w:rPr>
      </w:pPr>
      <w:r w:rsidRPr="00AD45EF">
        <w:rPr>
          <w:sz w:val="22"/>
          <w:szCs w:val="22"/>
          <w:lang w:val="en-US"/>
        </w:rPr>
        <w:t>Misappropriation of monies</w:t>
      </w:r>
    </w:p>
    <w:p w14:paraId="21893E32" w14:textId="7B44F00A" w:rsidR="00234E32" w:rsidRPr="00AD45EF" w:rsidRDefault="00234E32" w:rsidP="00B35CB7">
      <w:pPr>
        <w:widowControl w:val="0"/>
        <w:numPr>
          <w:ilvl w:val="0"/>
          <w:numId w:val="41"/>
        </w:numPr>
        <w:autoSpaceDE w:val="0"/>
        <w:autoSpaceDN w:val="0"/>
        <w:adjustRightInd w:val="0"/>
        <w:spacing w:after="0"/>
        <w:jc w:val="both"/>
        <w:rPr>
          <w:sz w:val="22"/>
          <w:szCs w:val="22"/>
          <w:lang w:val="en-US"/>
        </w:rPr>
      </w:pPr>
      <w:r w:rsidRPr="00AD45EF">
        <w:rPr>
          <w:sz w:val="22"/>
          <w:szCs w:val="22"/>
          <w:lang w:val="en-US"/>
        </w:rPr>
        <w:t xml:space="preserve">Failure to observe and comply with any legislation, regulations, </w:t>
      </w:r>
      <w:r w:rsidR="001965AB" w:rsidRPr="00AD45EF">
        <w:rPr>
          <w:sz w:val="22"/>
          <w:szCs w:val="22"/>
          <w:lang w:val="en-US"/>
        </w:rPr>
        <w:t>policies,</w:t>
      </w:r>
      <w:r w:rsidRPr="00AD45EF">
        <w:rPr>
          <w:sz w:val="22"/>
          <w:szCs w:val="22"/>
          <w:lang w:val="en-US"/>
        </w:rPr>
        <w:t xml:space="preserve"> and procedures</w:t>
      </w:r>
    </w:p>
    <w:p w14:paraId="2923D623" w14:textId="77777777" w:rsidR="00234E32" w:rsidRPr="00AD45EF" w:rsidRDefault="00234E32" w:rsidP="00B35CB7">
      <w:pPr>
        <w:widowControl w:val="0"/>
        <w:numPr>
          <w:ilvl w:val="0"/>
          <w:numId w:val="41"/>
        </w:numPr>
        <w:autoSpaceDE w:val="0"/>
        <w:autoSpaceDN w:val="0"/>
        <w:adjustRightInd w:val="0"/>
        <w:spacing w:after="0"/>
        <w:jc w:val="both"/>
        <w:rPr>
          <w:sz w:val="22"/>
          <w:szCs w:val="22"/>
          <w:lang w:val="en-US"/>
        </w:rPr>
      </w:pPr>
      <w:r w:rsidRPr="00AD45EF">
        <w:rPr>
          <w:sz w:val="22"/>
          <w:szCs w:val="22"/>
          <w:lang w:val="en-US"/>
        </w:rPr>
        <w:t>Entry of fictitious business</w:t>
      </w:r>
    </w:p>
    <w:p w14:paraId="5EDACB9D" w14:textId="16A7E0BD" w:rsidR="00234E32" w:rsidRPr="00AD45EF" w:rsidRDefault="00234E32" w:rsidP="00B35CB7">
      <w:pPr>
        <w:widowControl w:val="0"/>
        <w:numPr>
          <w:ilvl w:val="0"/>
          <w:numId w:val="41"/>
        </w:numPr>
        <w:autoSpaceDE w:val="0"/>
        <w:autoSpaceDN w:val="0"/>
        <w:adjustRightInd w:val="0"/>
        <w:spacing w:after="0"/>
        <w:jc w:val="both"/>
        <w:rPr>
          <w:sz w:val="22"/>
          <w:szCs w:val="22"/>
          <w:lang w:val="en-US"/>
        </w:rPr>
      </w:pPr>
      <w:r w:rsidRPr="00AD45EF">
        <w:rPr>
          <w:sz w:val="22"/>
          <w:szCs w:val="22"/>
          <w:lang w:val="en-US"/>
        </w:rPr>
        <w:t xml:space="preserve">Collecting monies on behalf of </w:t>
      </w:r>
      <w:r w:rsidR="00FE6293" w:rsidRPr="00FE6293">
        <w:rPr>
          <w:sz w:val="22"/>
          <w:szCs w:val="22"/>
        </w:rPr>
        <w:t>Comeragh Wilderness Academy</w:t>
      </w:r>
      <w:r w:rsidR="00FE6293" w:rsidRPr="00FE6293">
        <w:rPr>
          <w:sz w:val="22"/>
          <w:szCs w:val="22"/>
          <w:lang w:val="en-US"/>
        </w:rPr>
        <w:t xml:space="preserve"> </w:t>
      </w:r>
      <w:r w:rsidRPr="00AD45EF">
        <w:rPr>
          <w:sz w:val="22"/>
          <w:szCs w:val="22"/>
          <w:lang w:val="en-US"/>
        </w:rPr>
        <w:t xml:space="preserve">and failing to account therefore at the proper time. </w:t>
      </w:r>
    </w:p>
    <w:p w14:paraId="3C78533C" w14:textId="77777777" w:rsidR="006A3FF4" w:rsidRPr="00AD45EF" w:rsidRDefault="006A3FF4" w:rsidP="00234E32">
      <w:pPr>
        <w:widowControl w:val="0"/>
        <w:autoSpaceDE w:val="0"/>
        <w:autoSpaceDN w:val="0"/>
        <w:adjustRightInd w:val="0"/>
        <w:spacing w:after="0"/>
        <w:jc w:val="both"/>
        <w:rPr>
          <w:b/>
          <w:bCs/>
          <w:sz w:val="22"/>
          <w:szCs w:val="22"/>
          <w:lang w:val="en-US"/>
        </w:rPr>
      </w:pPr>
    </w:p>
    <w:p w14:paraId="3E55C6C1" w14:textId="5908AA41"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Behaviour</w:t>
      </w:r>
    </w:p>
    <w:p w14:paraId="7BB6B61F"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 xml:space="preserve">Fighting </w:t>
      </w:r>
    </w:p>
    <w:p w14:paraId="7ADC5308" w14:textId="77777777" w:rsidR="007F6541" w:rsidRPr="00AD45EF" w:rsidRDefault="007F6541"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Bullying</w:t>
      </w:r>
    </w:p>
    <w:p w14:paraId="2B75C590" w14:textId="11CCDA38"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Harassment</w:t>
      </w:r>
    </w:p>
    <w:p w14:paraId="6028FA5B"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Physical and verbal assault</w:t>
      </w:r>
    </w:p>
    <w:p w14:paraId="1F19551E"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Gross immorality or indecent behaviour</w:t>
      </w:r>
    </w:p>
    <w:p w14:paraId="29E3347F"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Possessing illegal drugs on company premises</w:t>
      </w:r>
    </w:p>
    <w:p w14:paraId="0C61A263"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 xml:space="preserve">Under the influence of non-prescribed drugs </w:t>
      </w:r>
    </w:p>
    <w:p w14:paraId="189F76ED"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Possessing firearms or offensive weapons</w:t>
      </w:r>
    </w:p>
    <w:p w14:paraId="38A21619"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Smoking where it is prohibited for safety reasons</w:t>
      </w:r>
    </w:p>
    <w:p w14:paraId="3D36992B"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Drunkenness at work</w:t>
      </w:r>
    </w:p>
    <w:p w14:paraId="729EE986" w14:textId="77777777" w:rsidR="00234E32" w:rsidRPr="00AD45EF" w:rsidRDefault="00234E32" w:rsidP="00B35CB7">
      <w:pPr>
        <w:widowControl w:val="0"/>
        <w:numPr>
          <w:ilvl w:val="0"/>
          <w:numId w:val="42"/>
        </w:numPr>
        <w:autoSpaceDE w:val="0"/>
        <w:autoSpaceDN w:val="0"/>
        <w:adjustRightInd w:val="0"/>
        <w:spacing w:after="0"/>
        <w:jc w:val="both"/>
        <w:rPr>
          <w:sz w:val="22"/>
          <w:szCs w:val="22"/>
          <w:lang w:val="en-US"/>
        </w:rPr>
      </w:pPr>
      <w:r w:rsidRPr="00AD45EF">
        <w:rPr>
          <w:sz w:val="22"/>
          <w:szCs w:val="22"/>
          <w:lang w:val="en-US"/>
        </w:rPr>
        <w:t>Repeated failure to comply with a reasonable request</w:t>
      </w:r>
    </w:p>
    <w:p w14:paraId="5571B0E4" w14:textId="77777777" w:rsidR="00234E32" w:rsidRPr="00AD45EF" w:rsidRDefault="00234E32" w:rsidP="00234E32">
      <w:pPr>
        <w:widowControl w:val="0"/>
        <w:autoSpaceDE w:val="0"/>
        <w:autoSpaceDN w:val="0"/>
        <w:adjustRightInd w:val="0"/>
        <w:spacing w:after="0"/>
        <w:jc w:val="both"/>
        <w:rPr>
          <w:b/>
          <w:bCs/>
          <w:sz w:val="22"/>
          <w:szCs w:val="22"/>
          <w:lang w:val="en-US"/>
        </w:rPr>
      </w:pPr>
    </w:p>
    <w:p w14:paraId="059BF45F"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Health &amp; Safety</w:t>
      </w:r>
    </w:p>
    <w:p w14:paraId="738CA6C8" w14:textId="716A5F0D" w:rsidR="00AA45D8" w:rsidRPr="00AD45EF" w:rsidRDefault="00234E32" w:rsidP="00B35CB7">
      <w:pPr>
        <w:widowControl w:val="0"/>
        <w:numPr>
          <w:ilvl w:val="0"/>
          <w:numId w:val="43"/>
        </w:numPr>
        <w:autoSpaceDE w:val="0"/>
        <w:autoSpaceDN w:val="0"/>
        <w:adjustRightInd w:val="0"/>
        <w:spacing w:after="0"/>
        <w:jc w:val="both"/>
        <w:rPr>
          <w:sz w:val="22"/>
          <w:szCs w:val="22"/>
          <w:lang w:val="en-US"/>
        </w:rPr>
      </w:pPr>
      <w:r w:rsidRPr="00AD45EF">
        <w:rPr>
          <w:sz w:val="22"/>
          <w:szCs w:val="22"/>
          <w:lang w:val="en-US"/>
        </w:rPr>
        <w:t>Serious cases of non-compliance with health and safety procedur</w:t>
      </w:r>
      <w:r w:rsidR="007F6541" w:rsidRPr="00AD45EF">
        <w:rPr>
          <w:sz w:val="22"/>
          <w:szCs w:val="22"/>
          <w:lang w:val="en-US"/>
        </w:rPr>
        <w:t>e</w:t>
      </w:r>
    </w:p>
    <w:p w14:paraId="107D57D8" w14:textId="559840D3" w:rsidR="00D00922" w:rsidRPr="00AD45EF" w:rsidRDefault="00D00922" w:rsidP="00B35CB7">
      <w:pPr>
        <w:widowControl w:val="0"/>
        <w:numPr>
          <w:ilvl w:val="0"/>
          <w:numId w:val="43"/>
        </w:numPr>
        <w:autoSpaceDE w:val="0"/>
        <w:autoSpaceDN w:val="0"/>
        <w:adjustRightInd w:val="0"/>
        <w:spacing w:after="0"/>
        <w:jc w:val="both"/>
        <w:rPr>
          <w:sz w:val="22"/>
          <w:szCs w:val="22"/>
          <w:lang w:val="en-US"/>
        </w:rPr>
      </w:pPr>
      <w:r w:rsidRPr="00AD45EF">
        <w:rPr>
          <w:sz w:val="22"/>
          <w:szCs w:val="22"/>
          <w:lang w:val="en-US"/>
        </w:rPr>
        <w:t>Breaches of any Health &amp; Safety policies, protocols, work place practices as required relating to COVID 19.</w:t>
      </w:r>
    </w:p>
    <w:p w14:paraId="2C0BFFB0" w14:textId="77777777" w:rsidR="00234E32" w:rsidRPr="00AD45EF" w:rsidRDefault="00234E32" w:rsidP="00234E32">
      <w:pPr>
        <w:widowControl w:val="0"/>
        <w:autoSpaceDE w:val="0"/>
        <w:autoSpaceDN w:val="0"/>
        <w:adjustRightInd w:val="0"/>
        <w:spacing w:after="0"/>
        <w:jc w:val="both"/>
        <w:rPr>
          <w:b/>
          <w:bCs/>
          <w:sz w:val="22"/>
          <w:szCs w:val="22"/>
          <w:lang w:val="en-US"/>
        </w:rPr>
      </w:pPr>
    </w:p>
    <w:p w14:paraId="635CDC53"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Equal Opportunities</w:t>
      </w:r>
    </w:p>
    <w:p w14:paraId="7C7D50BD" w14:textId="77777777" w:rsidR="00234E32" w:rsidRPr="00AD45EF" w:rsidRDefault="00234E32" w:rsidP="00B35CB7">
      <w:pPr>
        <w:widowControl w:val="0"/>
        <w:numPr>
          <w:ilvl w:val="0"/>
          <w:numId w:val="44"/>
        </w:numPr>
        <w:autoSpaceDE w:val="0"/>
        <w:autoSpaceDN w:val="0"/>
        <w:adjustRightInd w:val="0"/>
        <w:spacing w:after="0"/>
        <w:jc w:val="both"/>
        <w:rPr>
          <w:sz w:val="22"/>
          <w:szCs w:val="22"/>
          <w:lang w:val="en-US"/>
        </w:rPr>
      </w:pPr>
      <w:r w:rsidRPr="00AD45EF">
        <w:rPr>
          <w:sz w:val="22"/>
          <w:szCs w:val="22"/>
          <w:lang w:val="en-US"/>
        </w:rPr>
        <w:t>Serious or persistent acts of sexual, racial, religious or disability discrimination</w:t>
      </w:r>
    </w:p>
    <w:p w14:paraId="6E8F54C6" w14:textId="77777777" w:rsidR="00234E32" w:rsidRPr="00AD45EF" w:rsidRDefault="00234E32" w:rsidP="00B35CB7">
      <w:pPr>
        <w:widowControl w:val="0"/>
        <w:numPr>
          <w:ilvl w:val="0"/>
          <w:numId w:val="44"/>
        </w:numPr>
        <w:autoSpaceDE w:val="0"/>
        <w:autoSpaceDN w:val="0"/>
        <w:adjustRightInd w:val="0"/>
        <w:spacing w:after="0"/>
        <w:jc w:val="both"/>
        <w:rPr>
          <w:sz w:val="22"/>
          <w:szCs w:val="22"/>
          <w:lang w:val="en-US"/>
        </w:rPr>
      </w:pPr>
      <w:r w:rsidRPr="00AD45EF">
        <w:rPr>
          <w:sz w:val="22"/>
          <w:szCs w:val="22"/>
          <w:lang w:val="en-US"/>
        </w:rPr>
        <w:t>Failure to observe the dignity of others</w:t>
      </w:r>
    </w:p>
    <w:p w14:paraId="0BB42259" w14:textId="77777777" w:rsidR="00234E32" w:rsidRPr="00AD45EF" w:rsidRDefault="00234E32" w:rsidP="00234E32">
      <w:pPr>
        <w:widowControl w:val="0"/>
        <w:autoSpaceDE w:val="0"/>
        <w:autoSpaceDN w:val="0"/>
        <w:adjustRightInd w:val="0"/>
        <w:spacing w:after="0"/>
        <w:jc w:val="both"/>
        <w:rPr>
          <w:b/>
          <w:bCs/>
          <w:sz w:val="22"/>
          <w:szCs w:val="22"/>
          <w:lang w:val="en-US"/>
        </w:rPr>
      </w:pPr>
    </w:p>
    <w:p w14:paraId="189671E6" w14:textId="77777777"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Breaches of Company policy or procedure</w:t>
      </w:r>
    </w:p>
    <w:p w14:paraId="5E9C358E" w14:textId="77777777" w:rsidR="00234E32" w:rsidRPr="00AD45EF" w:rsidRDefault="00234E32" w:rsidP="00B35CB7">
      <w:pPr>
        <w:widowControl w:val="0"/>
        <w:numPr>
          <w:ilvl w:val="0"/>
          <w:numId w:val="45"/>
        </w:numPr>
        <w:autoSpaceDE w:val="0"/>
        <w:autoSpaceDN w:val="0"/>
        <w:adjustRightInd w:val="0"/>
        <w:spacing w:after="0"/>
        <w:jc w:val="both"/>
        <w:rPr>
          <w:sz w:val="22"/>
          <w:szCs w:val="22"/>
          <w:lang w:val="en-US"/>
        </w:rPr>
      </w:pPr>
      <w:r w:rsidRPr="00AD45EF">
        <w:rPr>
          <w:sz w:val="22"/>
          <w:szCs w:val="22"/>
          <w:lang w:val="en-US"/>
        </w:rPr>
        <w:t>Unauthorised release of company information</w:t>
      </w:r>
    </w:p>
    <w:p w14:paraId="32BECCC4" w14:textId="77777777" w:rsidR="00234E32" w:rsidRPr="00AD45EF" w:rsidRDefault="00234E32" w:rsidP="00B35CB7">
      <w:pPr>
        <w:widowControl w:val="0"/>
        <w:numPr>
          <w:ilvl w:val="0"/>
          <w:numId w:val="45"/>
        </w:numPr>
        <w:autoSpaceDE w:val="0"/>
        <w:autoSpaceDN w:val="0"/>
        <w:adjustRightInd w:val="0"/>
        <w:spacing w:after="0"/>
        <w:jc w:val="both"/>
        <w:rPr>
          <w:sz w:val="22"/>
          <w:szCs w:val="22"/>
          <w:lang w:val="en-US"/>
        </w:rPr>
      </w:pPr>
      <w:r w:rsidRPr="00AD45EF">
        <w:rPr>
          <w:sz w:val="22"/>
          <w:szCs w:val="22"/>
          <w:lang w:val="en-US"/>
        </w:rPr>
        <w:t>Undertaking work in conflict with employer</w:t>
      </w:r>
    </w:p>
    <w:p w14:paraId="5CC23D10" w14:textId="77777777" w:rsidR="00234E32" w:rsidRPr="00AD45EF" w:rsidRDefault="00234E32" w:rsidP="00B35CB7">
      <w:pPr>
        <w:widowControl w:val="0"/>
        <w:numPr>
          <w:ilvl w:val="0"/>
          <w:numId w:val="45"/>
        </w:numPr>
        <w:autoSpaceDE w:val="0"/>
        <w:autoSpaceDN w:val="0"/>
        <w:adjustRightInd w:val="0"/>
        <w:spacing w:after="0"/>
        <w:jc w:val="both"/>
        <w:rPr>
          <w:sz w:val="22"/>
          <w:szCs w:val="22"/>
          <w:lang w:val="en-US"/>
        </w:rPr>
      </w:pPr>
      <w:r w:rsidRPr="00AD45EF">
        <w:rPr>
          <w:sz w:val="22"/>
          <w:szCs w:val="22"/>
          <w:lang w:val="en-US"/>
        </w:rPr>
        <w:t>Continued failure to attend a disciplinary interview</w:t>
      </w:r>
    </w:p>
    <w:p w14:paraId="22AD820E" w14:textId="18CD6D63" w:rsidR="00234E32" w:rsidRPr="00AD45EF" w:rsidRDefault="00234E32" w:rsidP="00B35CB7">
      <w:pPr>
        <w:widowControl w:val="0"/>
        <w:numPr>
          <w:ilvl w:val="0"/>
          <w:numId w:val="45"/>
        </w:numPr>
        <w:autoSpaceDE w:val="0"/>
        <w:autoSpaceDN w:val="0"/>
        <w:adjustRightInd w:val="0"/>
        <w:spacing w:after="0"/>
        <w:jc w:val="both"/>
        <w:rPr>
          <w:sz w:val="22"/>
          <w:szCs w:val="22"/>
          <w:lang w:val="en-US"/>
        </w:rPr>
      </w:pPr>
      <w:r w:rsidRPr="00AD45EF">
        <w:rPr>
          <w:sz w:val="22"/>
          <w:szCs w:val="22"/>
          <w:lang w:val="en-US"/>
        </w:rPr>
        <w:t xml:space="preserve">False declaration of information at the time of engagement, which would have affected the decision to offer employment </w:t>
      </w:r>
    </w:p>
    <w:p w14:paraId="1BEA2597" w14:textId="77777777" w:rsidR="007F6541" w:rsidRPr="00AD45EF" w:rsidRDefault="007F6541" w:rsidP="007F6541">
      <w:pPr>
        <w:widowControl w:val="0"/>
        <w:autoSpaceDE w:val="0"/>
        <w:autoSpaceDN w:val="0"/>
        <w:adjustRightInd w:val="0"/>
        <w:spacing w:after="0"/>
        <w:jc w:val="both"/>
        <w:rPr>
          <w:sz w:val="22"/>
          <w:szCs w:val="22"/>
          <w:lang w:val="en-US"/>
        </w:rPr>
      </w:pPr>
    </w:p>
    <w:p w14:paraId="7563147F" w14:textId="77777777" w:rsidR="00234E32" w:rsidRPr="00AD45EF" w:rsidRDefault="00234E32" w:rsidP="00234E32">
      <w:pPr>
        <w:widowControl w:val="0"/>
        <w:autoSpaceDE w:val="0"/>
        <w:autoSpaceDN w:val="0"/>
        <w:adjustRightInd w:val="0"/>
        <w:spacing w:after="0"/>
        <w:jc w:val="both"/>
        <w:rPr>
          <w:b/>
          <w:sz w:val="22"/>
          <w:szCs w:val="22"/>
        </w:rPr>
      </w:pPr>
    </w:p>
    <w:p w14:paraId="0EBE69B4" w14:textId="77777777" w:rsidR="0066594F" w:rsidRPr="00AD45EF" w:rsidRDefault="0066594F" w:rsidP="00234E32">
      <w:pPr>
        <w:widowControl w:val="0"/>
        <w:autoSpaceDE w:val="0"/>
        <w:autoSpaceDN w:val="0"/>
        <w:adjustRightInd w:val="0"/>
        <w:spacing w:after="0"/>
        <w:jc w:val="both"/>
        <w:rPr>
          <w:b/>
          <w:sz w:val="22"/>
          <w:szCs w:val="22"/>
        </w:rPr>
      </w:pPr>
    </w:p>
    <w:p w14:paraId="5A0B3B7C" w14:textId="77777777" w:rsidR="0066594F" w:rsidRPr="00AD45EF" w:rsidRDefault="0066594F" w:rsidP="00234E32">
      <w:pPr>
        <w:widowControl w:val="0"/>
        <w:autoSpaceDE w:val="0"/>
        <w:autoSpaceDN w:val="0"/>
        <w:adjustRightInd w:val="0"/>
        <w:spacing w:after="0"/>
        <w:jc w:val="both"/>
        <w:rPr>
          <w:b/>
          <w:sz w:val="22"/>
          <w:szCs w:val="22"/>
        </w:rPr>
      </w:pPr>
    </w:p>
    <w:p w14:paraId="75163BED" w14:textId="39E9D132" w:rsidR="00234E32" w:rsidRPr="00AD45EF" w:rsidRDefault="00234E32" w:rsidP="00234E32">
      <w:pPr>
        <w:widowControl w:val="0"/>
        <w:autoSpaceDE w:val="0"/>
        <w:autoSpaceDN w:val="0"/>
        <w:adjustRightInd w:val="0"/>
        <w:spacing w:after="0"/>
        <w:jc w:val="both"/>
        <w:rPr>
          <w:b/>
          <w:sz w:val="22"/>
          <w:szCs w:val="22"/>
        </w:rPr>
      </w:pPr>
      <w:r w:rsidRPr="00AD45EF">
        <w:rPr>
          <w:b/>
          <w:sz w:val="22"/>
          <w:szCs w:val="22"/>
        </w:rPr>
        <w:lastRenderedPageBreak/>
        <w:t>Employees’ Rights</w:t>
      </w:r>
      <w:bookmarkEnd w:id="102"/>
    </w:p>
    <w:p w14:paraId="7105F399" w14:textId="77777777" w:rsidR="00234E32" w:rsidRPr="00AD45EF" w:rsidRDefault="00234E32" w:rsidP="00234E32">
      <w:pPr>
        <w:widowControl w:val="0"/>
        <w:autoSpaceDE w:val="0"/>
        <w:autoSpaceDN w:val="0"/>
        <w:adjustRightInd w:val="0"/>
        <w:spacing w:after="0"/>
        <w:jc w:val="both"/>
        <w:rPr>
          <w:sz w:val="22"/>
          <w:szCs w:val="22"/>
        </w:rPr>
      </w:pPr>
      <w:r w:rsidRPr="00AD45EF">
        <w:rPr>
          <w:sz w:val="22"/>
          <w:szCs w:val="22"/>
        </w:rPr>
        <w:t>At each stage of the disciplinary procedure, employees have the right:</w:t>
      </w:r>
    </w:p>
    <w:p w14:paraId="0C5F2235" w14:textId="77777777" w:rsidR="00234E32" w:rsidRPr="00AD45EF" w:rsidRDefault="00234E32" w:rsidP="00B35CB7">
      <w:pPr>
        <w:widowControl w:val="0"/>
        <w:numPr>
          <w:ilvl w:val="0"/>
          <w:numId w:val="14"/>
        </w:numPr>
        <w:autoSpaceDE w:val="0"/>
        <w:autoSpaceDN w:val="0"/>
        <w:adjustRightInd w:val="0"/>
        <w:spacing w:after="0"/>
        <w:jc w:val="both"/>
        <w:rPr>
          <w:sz w:val="22"/>
          <w:szCs w:val="22"/>
        </w:rPr>
      </w:pPr>
      <w:r w:rsidRPr="00AD45EF">
        <w:rPr>
          <w:sz w:val="22"/>
          <w:szCs w:val="22"/>
        </w:rPr>
        <w:t>To be informed of the complaint against them and be given sufficient opportunity to present their case and call witnesses to support their case, as appropriate.</w:t>
      </w:r>
    </w:p>
    <w:p w14:paraId="38AFF4D7" w14:textId="77777777" w:rsidR="00234E32" w:rsidRPr="00AD45EF" w:rsidRDefault="00234E32" w:rsidP="00B35CB7">
      <w:pPr>
        <w:widowControl w:val="0"/>
        <w:numPr>
          <w:ilvl w:val="0"/>
          <w:numId w:val="14"/>
        </w:numPr>
        <w:autoSpaceDE w:val="0"/>
        <w:autoSpaceDN w:val="0"/>
        <w:adjustRightInd w:val="0"/>
        <w:spacing w:after="0"/>
        <w:jc w:val="both"/>
        <w:rPr>
          <w:sz w:val="22"/>
          <w:szCs w:val="22"/>
        </w:rPr>
      </w:pPr>
      <w:r w:rsidRPr="00AD45EF">
        <w:rPr>
          <w:sz w:val="22"/>
          <w:szCs w:val="22"/>
        </w:rPr>
        <w:t xml:space="preserve">To be accompanied to disciplinary meetings by a representative (this can be in the form of a colleague) </w:t>
      </w:r>
    </w:p>
    <w:p w14:paraId="5150AEAD" w14:textId="77777777" w:rsidR="00234E32" w:rsidRPr="00AD45EF" w:rsidRDefault="00234E32" w:rsidP="00B35CB7">
      <w:pPr>
        <w:widowControl w:val="0"/>
        <w:numPr>
          <w:ilvl w:val="0"/>
          <w:numId w:val="14"/>
        </w:numPr>
        <w:autoSpaceDE w:val="0"/>
        <w:autoSpaceDN w:val="0"/>
        <w:adjustRightInd w:val="0"/>
        <w:spacing w:after="0"/>
        <w:jc w:val="both"/>
        <w:rPr>
          <w:sz w:val="22"/>
          <w:szCs w:val="22"/>
        </w:rPr>
      </w:pPr>
      <w:r w:rsidRPr="00AD45EF">
        <w:rPr>
          <w:sz w:val="22"/>
          <w:szCs w:val="22"/>
        </w:rPr>
        <w:t>To be given an opportunity to present their case before a decision regarding the discipline to be imposed is reached.</w:t>
      </w:r>
    </w:p>
    <w:p w14:paraId="1F4A0322" w14:textId="77777777" w:rsidR="00234E32" w:rsidRPr="00AD45EF" w:rsidRDefault="00234E32" w:rsidP="00B35CB7">
      <w:pPr>
        <w:widowControl w:val="0"/>
        <w:numPr>
          <w:ilvl w:val="0"/>
          <w:numId w:val="14"/>
        </w:numPr>
        <w:autoSpaceDE w:val="0"/>
        <w:autoSpaceDN w:val="0"/>
        <w:adjustRightInd w:val="0"/>
        <w:spacing w:after="0"/>
        <w:jc w:val="both"/>
        <w:rPr>
          <w:sz w:val="22"/>
          <w:szCs w:val="22"/>
        </w:rPr>
      </w:pPr>
      <w:r w:rsidRPr="00AD45EF">
        <w:rPr>
          <w:sz w:val="22"/>
          <w:szCs w:val="22"/>
        </w:rPr>
        <w:t>To normally not be dismissed for a first offence, other than gross misconduct.</w:t>
      </w:r>
    </w:p>
    <w:p w14:paraId="7566F27C" w14:textId="77777777" w:rsidR="00234E32" w:rsidRPr="00AD45EF" w:rsidRDefault="00234E32" w:rsidP="00B35CB7">
      <w:pPr>
        <w:widowControl w:val="0"/>
        <w:numPr>
          <w:ilvl w:val="0"/>
          <w:numId w:val="14"/>
        </w:numPr>
        <w:autoSpaceDE w:val="0"/>
        <w:autoSpaceDN w:val="0"/>
        <w:adjustRightInd w:val="0"/>
        <w:spacing w:after="0"/>
        <w:jc w:val="both"/>
        <w:rPr>
          <w:sz w:val="22"/>
          <w:szCs w:val="22"/>
        </w:rPr>
      </w:pPr>
      <w:r w:rsidRPr="00AD45EF">
        <w:rPr>
          <w:sz w:val="22"/>
          <w:szCs w:val="22"/>
        </w:rPr>
        <w:t>To be informed and encouraged to use the right of appeal.</w:t>
      </w:r>
    </w:p>
    <w:p w14:paraId="097175A9" w14:textId="77777777" w:rsidR="00234E32" w:rsidRPr="00AD45EF" w:rsidRDefault="00234E32" w:rsidP="00234E32">
      <w:pPr>
        <w:widowControl w:val="0"/>
        <w:autoSpaceDE w:val="0"/>
        <w:autoSpaceDN w:val="0"/>
        <w:adjustRightInd w:val="0"/>
        <w:spacing w:after="0"/>
        <w:jc w:val="both"/>
        <w:rPr>
          <w:b/>
          <w:bCs/>
          <w:iCs/>
          <w:sz w:val="22"/>
          <w:szCs w:val="22"/>
        </w:rPr>
      </w:pPr>
    </w:p>
    <w:p w14:paraId="60BB9C8C" w14:textId="77777777" w:rsidR="00234E32" w:rsidRPr="00AD45EF" w:rsidRDefault="00234E32" w:rsidP="00234E32">
      <w:pPr>
        <w:widowControl w:val="0"/>
        <w:autoSpaceDE w:val="0"/>
        <w:autoSpaceDN w:val="0"/>
        <w:adjustRightInd w:val="0"/>
        <w:spacing w:after="0"/>
        <w:jc w:val="both"/>
        <w:rPr>
          <w:b/>
          <w:bCs/>
          <w:iCs/>
          <w:sz w:val="22"/>
          <w:szCs w:val="22"/>
        </w:rPr>
      </w:pPr>
      <w:r w:rsidRPr="00AD45EF">
        <w:rPr>
          <w:b/>
          <w:bCs/>
          <w:iCs/>
          <w:sz w:val="22"/>
          <w:szCs w:val="22"/>
        </w:rPr>
        <w:t>Appeal Process</w:t>
      </w:r>
    </w:p>
    <w:p w14:paraId="1871A3FE" w14:textId="19F73599" w:rsidR="00234E32" w:rsidRPr="00AD45EF" w:rsidRDefault="00234E32" w:rsidP="00B35CB7">
      <w:pPr>
        <w:widowControl w:val="0"/>
        <w:numPr>
          <w:ilvl w:val="0"/>
          <w:numId w:val="15"/>
        </w:numPr>
        <w:autoSpaceDE w:val="0"/>
        <w:autoSpaceDN w:val="0"/>
        <w:adjustRightInd w:val="0"/>
        <w:spacing w:after="0"/>
        <w:jc w:val="both"/>
        <w:rPr>
          <w:sz w:val="22"/>
          <w:szCs w:val="22"/>
        </w:rPr>
      </w:pPr>
      <w:r w:rsidRPr="00AD45EF">
        <w:rPr>
          <w:sz w:val="22"/>
          <w:szCs w:val="22"/>
        </w:rPr>
        <w:t xml:space="preserve">An appeal should be made by the employee to the </w:t>
      </w:r>
      <w:r w:rsidR="00573AE3" w:rsidRPr="00AD45EF">
        <w:rPr>
          <w:sz w:val="22"/>
          <w:szCs w:val="22"/>
        </w:rPr>
        <w:t xml:space="preserve">named Director </w:t>
      </w:r>
      <w:r w:rsidRPr="00AD45EF">
        <w:rPr>
          <w:sz w:val="22"/>
          <w:szCs w:val="22"/>
        </w:rPr>
        <w:t>in writing within two weeks of the disciplinary action be</w:t>
      </w:r>
      <w:r w:rsidR="0066594F" w:rsidRPr="00AD45EF">
        <w:rPr>
          <w:sz w:val="22"/>
          <w:szCs w:val="22"/>
        </w:rPr>
        <w:t>ing</w:t>
      </w:r>
      <w:r w:rsidRPr="00AD45EF">
        <w:rPr>
          <w:sz w:val="22"/>
          <w:szCs w:val="22"/>
        </w:rPr>
        <w:t xml:space="preserve"> taken.</w:t>
      </w:r>
    </w:p>
    <w:p w14:paraId="5AAD07C9" w14:textId="77777777" w:rsidR="00234E32" w:rsidRPr="00AD45EF" w:rsidRDefault="00234E32" w:rsidP="00B35CB7">
      <w:pPr>
        <w:widowControl w:val="0"/>
        <w:numPr>
          <w:ilvl w:val="0"/>
          <w:numId w:val="15"/>
        </w:numPr>
        <w:autoSpaceDE w:val="0"/>
        <w:autoSpaceDN w:val="0"/>
        <w:adjustRightInd w:val="0"/>
        <w:spacing w:after="0"/>
        <w:jc w:val="both"/>
        <w:rPr>
          <w:sz w:val="22"/>
          <w:szCs w:val="22"/>
        </w:rPr>
      </w:pPr>
      <w:r w:rsidRPr="00AD45EF">
        <w:rPr>
          <w:sz w:val="22"/>
          <w:szCs w:val="22"/>
        </w:rPr>
        <w:t xml:space="preserve">The company will appoint an individual to investigate the appeal. </w:t>
      </w:r>
    </w:p>
    <w:p w14:paraId="3B1092EB" w14:textId="77777777" w:rsidR="00234E32" w:rsidRPr="00AD45EF" w:rsidRDefault="00234E32" w:rsidP="00B35CB7">
      <w:pPr>
        <w:widowControl w:val="0"/>
        <w:numPr>
          <w:ilvl w:val="0"/>
          <w:numId w:val="22"/>
        </w:numPr>
        <w:autoSpaceDE w:val="0"/>
        <w:autoSpaceDN w:val="0"/>
        <w:adjustRightInd w:val="0"/>
        <w:spacing w:after="0"/>
        <w:jc w:val="both"/>
        <w:rPr>
          <w:sz w:val="22"/>
          <w:szCs w:val="22"/>
        </w:rPr>
      </w:pPr>
      <w:r w:rsidRPr="00AD45EF">
        <w:rPr>
          <w:sz w:val="22"/>
          <w:szCs w:val="22"/>
        </w:rPr>
        <w:t>The person hearing the appeal should not have a previous knowledge of the matter.</w:t>
      </w:r>
    </w:p>
    <w:p w14:paraId="05E1269A" w14:textId="77777777" w:rsidR="00234E32" w:rsidRPr="00AD45EF" w:rsidRDefault="00234E32" w:rsidP="00B35CB7">
      <w:pPr>
        <w:widowControl w:val="0"/>
        <w:numPr>
          <w:ilvl w:val="0"/>
          <w:numId w:val="15"/>
        </w:numPr>
        <w:autoSpaceDE w:val="0"/>
        <w:autoSpaceDN w:val="0"/>
        <w:adjustRightInd w:val="0"/>
        <w:spacing w:after="0"/>
        <w:jc w:val="both"/>
        <w:rPr>
          <w:sz w:val="22"/>
          <w:szCs w:val="22"/>
        </w:rPr>
      </w:pPr>
      <w:r w:rsidRPr="00AD45EF">
        <w:rPr>
          <w:sz w:val="22"/>
          <w:szCs w:val="22"/>
        </w:rPr>
        <w:t>A meeting will take place within two weeks of the application to appeal the disciplinary decision.</w:t>
      </w:r>
    </w:p>
    <w:p w14:paraId="2992A4A2" w14:textId="77777777" w:rsidR="00234E32" w:rsidRPr="00AD45EF" w:rsidRDefault="00234E32" w:rsidP="00B35CB7">
      <w:pPr>
        <w:widowControl w:val="0"/>
        <w:numPr>
          <w:ilvl w:val="0"/>
          <w:numId w:val="15"/>
        </w:numPr>
        <w:autoSpaceDE w:val="0"/>
        <w:autoSpaceDN w:val="0"/>
        <w:adjustRightInd w:val="0"/>
        <w:spacing w:after="0"/>
        <w:jc w:val="both"/>
        <w:rPr>
          <w:sz w:val="22"/>
          <w:szCs w:val="22"/>
        </w:rPr>
      </w:pPr>
      <w:r w:rsidRPr="00AD45EF">
        <w:rPr>
          <w:sz w:val="22"/>
          <w:szCs w:val="22"/>
        </w:rPr>
        <w:t>The outcome of the appeals process will be issued to the employee in writing within one week.</w:t>
      </w:r>
    </w:p>
    <w:p w14:paraId="79C2A7A6" w14:textId="77777777" w:rsidR="00234E32" w:rsidRPr="00AD45EF" w:rsidRDefault="00234E32" w:rsidP="00234E32">
      <w:pPr>
        <w:widowControl w:val="0"/>
        <w:autoSpaceDE w:val="0"/>
        <w:autoSpaceDN w:val="0"/>
        <w:adjustRightInd w:val="0"/>
        <w:spacing w:after="0"/>
        <w:jc w:val="both"/>
        <w:rPr>
          <w:b/>
          <w:bCs/>
          <w:sz w:val="22"/>
          <w:szCs w:val="22"/>
        </w:rPr>
      </w:pPr>
    </w:p>
    <w:p w14:paraId="3BA6927A" w14:textId="78ABF06D" w:rsidR="00234E32" w:rsidRPr="00AD45EF" w:rsidRDefault="00234E32" w:rsidP="00234E32">
      <w:pPr>
        <w:widowControl w:val="0"/>
        <w:autoSpaceDE w:val="0"/>
        <w:autoSpaceDN w:val="0"/>
        <w:adjustRightInd w:val="0"/>
        <w:spacing w:after="0"/>
        <w:jc w:val="both"/>
        <w:rPr>
          <w:b/>
          <w:bCs/>
          <w:sz w:val="22"/>
          <w:szCs w:val="22"/>
          <w:lang w:val="en-US"/>
        </w:rPr>
      </w:pPr>
      <w:r w:rsidRPr="00AD45EF">
        <w:rPr>
          <w:b/>
          <w:bCs/>
          <w:sz w:val="22"/>
          <w:szCs w:val="22"/>
          <w:lang w:val="en-US"/>
        </w:rPr>
        <w:t xml:space="preserve">NOTE: All employees are required, under their Contract of Employment, to participate in any investigation associated with this policy as a complainant, </w:t>
      </w:r>
      <w:r w:rsidR="001965AB" w:rsidRPr="00AD45EF">
        <w:rPr>
          <w:b/>
          <w:bCs/>
          <w:sz w:val="22"/>
          <w:szCs w:val="22"/>
          <w:lang w:val="en-US"/>
        </w:rPr>
        <w:t>respondent,</w:t>
      </w:r>
      <w:r w:rsidRPr="00AD45EF">
        <w:rPr>
          <w:b/>
          <w:bCs/>
          <w:sz w:val="22"/>
          <w:szCs w:val="22"/>
          <w:lang w:val="en-US"/>
        </w:rPr>
        <w:t xml:space="preserve"> or witness. </w:t>
      </w:r>
    </w:p>
    <w:p w14:paraId="004E1FE0" w14:textId="77777777" w:rsidR="00234E32" w:rsidRPr="00AD45EF" w:rsidRDefault="00234E32" w:rsidP="00234E32">
      <w:pPr>
        <w:widowControl w:val="0"/>
        <w:autoSpaceDE w:val="0"/>
        <w:autoSpaceDN w:val="0"/>
        <w:adjustRightInd w:val="0"/>
        <w:spacing w:after="0"/>
        <w:jc w:val="both"/>
        <w:rPr>
          <w:bCs/>
          <w:sz w:val="22"/>
          <w:szCs w:val="22"/>
          <w:lang w:val="en-US"/>
        </w:rPr>
      </w:pPr>
    </w:p>
    <w:p w14:paraId="502987C6" w14:textId="77777777" w:rsidR="00D708EF" w:rsidRPr="00AD45EF" w:rsidRDefault="00D708EF" w:rsidP="00D708EF">
      <w:pPr>
        <w:pStyle w:val="Heading1"/>
        <w:rPr>
          <w:rFonts w:ascii="Arial" w:hAnsi="Arial" w:cs="Arial"/>
          <w:color w:val="FF9933"/>
          <w:sz w:val="24"/>
        </w:rPr>
      </w:pPr>
      <w:r w:rsidRPr="00AD45EF">
        <w:rPr>
          <w:rFonts w:ascii="Arial" w:hAnsi="Arial" w:cs="Arial"/>
          <w:color w:val="FF9933"/>
          <w:sz w:val="24"/>
        </w:rPr>
        <w:t>DRESS CODE</w:t>
      </w:r>
    </w:p>
    <w:p w14:paraId="644AA7FF" w14:textId="65B14980" w:rsidR="00234E32" w:rsidRPr="00AD45EF" w:rsidRDefault="00D708EF" w:rsidP="00D708EF">
      <w:pPr>
        <w:widowControl w:val="0"/>
        <w:autoSpaceDE w:val="0"/>
        <w:autoSpaceDN w:val="0"/>
        <w:adjustRightInd w:val="0"/>
        <w:spacing w:after="0"/>
        <w:jc w:val="both"/>
        <w:rPr>
          <w:bCs/>
          <w:sz w:val="22"/>
          <w:szCs w:val="22"/>
          <w:lang w:val="en-US"/>
        </w:rPr>
      </w:pPr>
      <w:r w:rsidRPr="00AD45EF">
        <w:rPr>
          <w:bCs/>
          <w:sz w:val="22"/>
          <w:szCs w:val="22"/>
          <w:lang w:val="en-US"/>
        </w:rPr>
        <w:t xml:space="preserve">A professional appearance is important as a representative of </w:t>
      </w:r>
      <w:r w:rsidR="00FE6293" w:rsidRPr="00FE6293">
        <w:rPr>
          <w:sz w:val="22"/>
          <w:szCs w:val="22"/>
        </w:rPr>
        <w:t>Comeragh Wilderness Academy</w:t>
      </w:r>
      <w:r w:rsidRPr="00AD45EF">
        <w:rPr>
          <w:bCs/>
          <w:sz w:val="22"/>
          <w:szCs w:val="22"/>
          <w:lang w:val="en-US"/>
        </w:rPr>
        <w:t xml:space="preserve">. Staff should present a professional image and a high standard of grooming and personal hygiene at all times. </w:t>
      </w:r>
      <w:r w:rsidR="00AD45EF" w:rsidRPr="00AD45EF">
        <w:rPr>
          <w:bCs/>
          <w:sz w:val="22"/>
          <w:szCs w:val="22"/>
          <w:lang w:val="en-US"/>
        </w:rPr>
        <w:t>The dress</w:t>
      </w:r>
      <w:r w:rsidRPr="00AD45EF">
        <w:rPr>
          <w:bCs/>
          <w:sz w:val="22"/>
          <w:szCs w:val="22"/>
          <w:lang w:val="en-US"/>
        </w:rPr>
        <w:t xml:space="preserve"> code is smart casual. It is a requirement that all employees </w:t>
      </w:r>
      <w:r w:rsidR="001965AB" w:rsidRPr="00AD45EF">
        <w:rPr>
          <w:bCs/>
          <w:sz w:val="22"/>
          <w:szCs w:val="22"/>
          <w:lang w:val="en-US"/>
        </w:rPr>
        <w:t>be</w:t>
      </w:r>
      <w:r w:rsidRPr="00AD45EF">
        <w:rPr>
          <w:bCs/>
          <w:sz w:val="22"/>
          <w:szCs w:val="22"/>
          <w:lang w:val="en-US"/>
        </w:rPr>
        <w:t xml:space="preserve"> always professionally, respectably </w:t>
      </w:r>
      <w:r w:rsidR="001965AB" w:rsidRPr="00AD45EF">
        <w:rPr>
          <w:bCs/>
          <w:sz w:val="22"/>
          <w:szCs w:val="22"/>
          <w:lang w:val="en-US"/>
        </w:rPr>
        <w:t>dressed,</w:t>
      </w:r>
      <w:r w:rsidRPr="00AD45EF">
        <w:rPr>
          <w:bCs/>
          <w:sz w:val="22"/>
          <w:szCs w:val="22"/>
          <w:lang w:val="en-US"/>
        </w:rPr>
        <w:t xml:space="preserve"> and presentable</w:t>
      </w:r>
      <w:r w:rsidR="00FB52DC" w:rsidRPr="00AD45EF">
        <w:rPr>
          <w:bCs/>
          <w:sz w:val="22"/>
          <w:szCs w:val="22"/>
          <w:lang w:val="en-US"/>
        </w:rPr>
        <w:t>.</w:t>
      </w:r>
    </w:p>
    <w:p w14:paraId="3862858D" w14:textId="36AA31C3" w:rsidR="00986BD2" w:rsidRPr="00AD45EF" w:rsidRDefault="00986BD2" w:rsidP="00D708EF">
      <w:pPr>
        <w:widowControl w:val="0"/>
        <w:autoSpaceDE w:val="0"/>
        <w:autoSpaceDN w:val="0"/>
        <w:adjustRightInd w:val="0"/>
        <w:spacing w:after="0"/>
        <w:jc w:val="both"/>
        <w:rPr>
          <w:bCs/>
          <w:sz w:val="22"/>
          <w:szCs w:val="22"/>
          <w:lang w:val="en-US"/>
        </w:rPr>
      </w:pPr>
    </w:p>
    <w:p w14:paraId="5916E5D0" w14:textId="53CA75E9" w:rsidR="00986BD2" w:rsidRPr="00AD45EF" w:rsidRDefault="00986BD2" w:rsidP="00DA520C">
      <w:pPr>
        <w:pStyle w:val="Heading1"/>
        <w:rPr>
          <w:rFonts w:ascii="Arial" w:hAnsi="Arial" w:cs="Arial"/>
          <w:b w:val="0"/>
          <w:bCs w:val="0"/>
          <w:color w:val="FF9933"/>
          <w:sz w:val="22"/>
          <w:szCs w:val="22"/>
        </w:rPr>
      </w:pPr>
      <w:r w:rsidRPr="00AD45EF">
        <w:rPr>
          <w:rFonts w:ascii="Arial" w:hAnsi="Arial" w:cs="Arial"/>
          <w:color w:val="FF9933"/>
          <w:sz w:val="22"/>
          <w:szCs w:val="22"/>
        </w:rPr>
        <w:t>ELECTRONIC MAIL &amp; INTERNET POLICY</w:t>
      </w:r>
    </w:p>
    <w:p w14:paraId="3356DB5F" w14:textId="77777777" w:rsidR="00064D59" w:rsidRPr="00AD45EF" w:rsidRDefault="00064D59" w:rsidP="00986BD2">
      <w:pPr>
        <w:keepNext/>
        <w:spacing w:after="0"/>
        <w:outlineLvl w:val="5"/>
        <w:rPr>
          <w:b/>
          <w:bCs/>
          <w:sz w:val="22"/>
          <w:szCs w:val="22"/>
        </w:rPr>
      </w:pPr>
    </w:p>
    <w:p w14:paraId="396F8D3E" w14:textId="20DF589A" w:rsidR="00986BD2" w:rsidRPr="00AD45EF" w:rsidRDefault="00986BD2" w:rsidP="00986BD2">
      <w:pPr>
        <w:keepNext/>
        <w:spacing w:after="0"/>
        <w:outlineLvl w:val="5"/>
        <w:rPr>
          <w:b/>
          <w:bCs/>
          <w:sz w:val="22"/>
          <w:szCs w:val="22"/>
        </w:rPr>
      </w:pPr>
      <w:r w:rsidRPr="00AD45EF">
        <w:rPr>
          <w:b/>
          <w:bCs/>
          <w:sz w:val="22"/>
          <w:szCs w:val="22"/>
        </w:rPr>
        <w:t>Purpose</w:t>
      </w:r>
    </w:p>
    <w:p w14:paraId="078A63A9" w14:textId="6C3C075E" w:rsidR="00986BD2" w:rsidRPr="00AD45EF" w:rsidRDefault="00986BD2" w:rsidP="00986BD2">
      <w:pPr>
        <w:spacing w:after="0"/>
        <w:jc w:val="both"/>
        <w:rPr>
          <w:sz w:val="22"/>
          <w:szCs w:val="22"/>
        </w:rPr>
      </w:pPr>
      <w:r w:rsidRPr="00AD45EF">
        <w:rPr>
          <w:sz w:val="22"/>
          <w:szCs w:val="22"/>
        </w:rPr>
        <w:t xml:space="preserve">To protect </w:t>
      </w:r>
      <w:r w:rsidR="00FE6293" w:rsidRPr="00FE6293">
        <w:rPr>
          <w:sz w:val="22"/>
          <w:szCs w:val="22"/>
        </w:rPr>
        <w:t xml:space="preserve">Comeragh Wilderness Academy </w:t>
      </w:r>
      <w:r w:rsidRPr="00AD45EF">
        <w:rPr>
          <w:sz w:val="22"/>
          <w:szCs w:val="22"/>
        </w:rPr>
        <w:t>employees and its clients and associates</w:t>
      </w:r>
    </w:p>
    <w:p w14:paraId="631DFF98" w14:textId="77777777" w:rsidR="00986BD2" w:rsidRPr="00AD45EF" w:rsidRDefault="00986BD2" w:rsidP="00986BD2">
      <w:pPr>
        <w:keepNext/>
        <w:spacing w:after="0"/>
        <w:outlineLvl w:val="5"/>
        <w:rPr>
          <w:b/>
          <w:bCs/>
          <w:sz w:val="22"/>
          <w:szCs w:val="22"/>
        </w:rPr>
      </w:pPr>
    </w:p>
    <w:p w14:paraId="10E342B6" w14:textId="77777777" w:rsidR="00986BD2" w:rsidRPr="00AD45EF" w:rsidRDefault="00986BD2" w:rsidP="00986BD2">
      <w:pPr>
        <w:keepNext/>
        <w:spacing w:after="0"/>
        <w:outlineLvl w:val="5"/>
        <w:rPr>
          <w:b/>
          <w:bCs/>
          <w:sz w:val="22"/>
          <w:szCs w:val="22"/>
        </w:rPr>
      </w:pPr>
      <w:r w:rsidRPr="00AD45EF">
        <w:rPr>
          <w:b/>
          <w:bCs/>
          <w:sz w:val="22"/>
          <w:szCs w:val="22"/>
        </w:rPr>
        <w:t>Scope</w:t>
      </w:r>
    </w:p>
    <w:p w14:paraId="79830772" w14:textId="617EA499" w:rsidR="00986BD2" w:rsidRPr="00AD45EF" w:rsidRDefault="00986BD2" w:rsidP="00986BD2">
      <w:pPr>
        <w:keepNext/>
        <w:spacing w:after="0"/>
        <w:outlineLvl w:val="5"/>
        <w:rPr>
          <w:bCs/>
          <w:sz w:val="22"/>
          <w:szCs w:val="22"/>
        </w:rPr>
      </w:pPr>
      <w:r w:rsidRPr="00AD45EF">
        <w:rPr>
          <w:bCs/>
          <w:sz w:val="22"/>
          <w:szCs w:val="22"/>
        </w:rPr>
        <w:t xml:space="preserve">All employees of </w:t>
      </w:r>
      <w:r w:rsidR="00FE6293" w:rsidRPr="00FE6293">
        <w:rPr>
          <w:sz w:val="22"/>
          <w:szCs w:val="22"/>
        </w:rPr>
        <w:t>Comeragh Wilderness Academy</w:t>
      </w:r>
      <w:r w:rsidR="00950B53" w:rsidRPr="00AD45EF">
        <w:rPr>
          <w:sz w:val="22"/>
          <w:szCs w:val="22"/>
        </w:rPr>
        <w:t xml:space="preserve">. </w:t>
      </w:r>
    </w:p>
    <w:p w14:paraId="32C19D9F" w14:textId="77777777" w:rsidR="00986BD2" w:rsidRPr="00AD45EF" w:rsidRDefault="00986BD2" w:rsidP="00986BD2">
      <w:pPr>
        <w:keepNext/>
        <w:spacing w:after="0"/>
        <w:outlineLvl w:val="5"/>
        <w:rPr>
          <w:b/>
          <w:bCs/>
          <w:sz w:val="22"/>
          <w:szCs w:val="22"/>
        </w:rPr>
      </w:pPr>
    </w:p>
    <w:p w14:paraId="48C8A451" w14:textId="77777777" w:rsidR="00986BD2" w:rsidRPr="00AD45EF" w:rsidRDefault="00986BD2" w:rsidP="00986BD2">
      <w:pPr>
        <w:keepNext/>
        <w:spacing w:after="0"/>
        <w:outlineLvl w:val="5"/>
        <w:rPr>
          <w:b/>
          <w:bCs/>
          <w:sz w:val="22"/>
          <w:szCs w:val="22"/>
        </w:rPr>
      </w:pPr>
      <w:r w:rsidRPr="00AD45EF">
        <w:rPr>
          <w:b/>
          <w:bCs/>
          <w:sz w:val="22"/>
          <w:szCs w:val="22"/>
        </w:rPr>
        <w:t>Policy &amp; Procedures</w:t>
      </w:r>
    </w:p>
    <w:p w14:paraId="5454A32C" w14:textId="2F5D1452" w:rsidR="00986BD2" w:rsidRPr="00AD45EF" w:rsidRDefault="00986BD2" w:rsidP="00986BD2">
      <w:pPr>
        <w:spacing w:after="0"/>
        <w:jc w:val="both"/>
        <w:rPr>
          <w:bCs/>
          <w:sz w:val="22"/>
          <w:szCs w:val="22"/>
        </w:rPr>
      </w:pPr>
      <w:r w:rsidRPr="00AD45EF">
        <w:rPr>
          <w:bCs/>
          <w:sz w:val="22"/>
          <w:szCs w:val="22"/>
        </w:rPr>
        <w:t xml:space="preserve">The Company provides computer resources for its employees to create an infrastructure that will facilitate communication within and outside the Company and store and process information required by the Company to conduct its business activities. The purpose of these rules is to set out the terms and conditions on which employees may use </w:t>
      </w:r>
      <w:r w:rsidR="00FE6293" w:rsidRPr="00FE6293">
        <w:rPr>
          <w:sz w:val="22"/>
          <w:szCs w:val="22"/>
        </w:rPr>
        <w:t xml:space="preserve">Comeragh Wilderness Academy </w:t>
      </w:r>
      <w:r w:rsidRPr="00AD45EF">
        <w:rPr>
          <w:bCs/>
          <w:sz w:val="22"/>
          <w:szCs w:val="22"/>
        </w:rPr>
        <w:t>computer resources.</w:t>
      </w:r>
    </w:p>
    <w:p w14:paraId="4E04B077" w14:textId="6BE2DA7B" w:rsidR="00986BD2" w:rsidRPr="00AD45EF" w:rsidRDefault="00950B53" w:rsidP="00986BD2">
      <w:pPr>
        <w:spacing w:after="0"/>
        <w:rPr>
          <w:bCs/>
          <w:sz w:val="22"/>
          <w:szCs w:val="22"/>
        </w:rPr>
      </w:pPr>
      <w:r w:rsidRPr="00AD45EF">
        <w:rPr>
          <w:bCs/>
          <w:sz w:val="22"/>
          <w:szCs w:val="22"/>
        </w:rPr>
        <w:t xml:space="preserve"> </w:t>
      </w:r>
    </w:p>
    <w:p w14:paraId="24F2AB23" w14:textId="77777777" w:rsidR="00986BD2" w:rsidRPr="00AD45EF" w:rsidRDefault="00986BD2" w:rsidP="00986BD2">
      <w:pPr>
        <w:spacing w:after="0"/>
        <w:jc w:val="both"/>
        <w:rPr>
          <w:bCs/>
          <w:sz w:val="22"/>
          <w:szCs w:val="22"/>
        </w:rPr>
      </w:pPr>
      <w:r w:rsidRPr="00AD45EF">
        <w:rPr>
          <w:bCs/>
          <w:sz w:val="22"/>
          <w:szCs w:val="22"/>
        </w:rPr>
        <w:lastRenderedPageBreak/>
        <w:t>The email and the Internet are to be used at all times in a manner that is consistent with these rules when dealing with matters of whatsoever nature relating to the Company, whether working at the Company’s offices or at home [where this is applicable].  Breach of these rules will be treated as a disciplinary matter and, depending on the severity of the breach, may result in disciplinary action up to and including dismissal. Breach of these rules may also attract civil and/or criminal liability to both the Company and the individual.  It is everyone's duty to use the email, Internet and Intranet systems responsibly, professionally, ethically and lawfully.</w:t>
      </w:r>
    </w:p>
    <w:p w14:paraId="0C9C1265" w14:textId="77777777" w:rsidR="00986BD2" w:rsidRPr="00AD45EF" w:rsidRDefault="00986BD2" w:rsidP="00986BD2">
      <w:pPr>
        <w:spacing w:after="0"/>
        <w:rPr>
          <w:b/>
          <w:sz w:val="22"/>
          <w:szCs w:val="22"/>
        </w:rPr>
      </w:pPr>
    </w:p>
    <w:p w14:paraId="5A7A5467" w14:textId="77777777" w:rsidR="00986BD2" w:rsidRPr="00AD45EF" w:rsidRDefault="00986BD2" w:rsidP="00986BD2">
      <w:pPr>
        <w:keepNext/>
        <w:spacing w:after="0"/>
        <w:outlineLvl w:val="5"/>
        <w:rPr>
          <w:b/>
          <w:bCs/>
          <w:sz w:val="22"/>
          <w:szCs w:val="22"/>
        </w:rPr>
      </w:pPr>
      <w:bookmarkStart w:id="103" w:name="_Toc170119324"/>
      <w:bookmarkStart w:id="104" w:name="_Toc181150661"/>
      <w:r w:rsidRPr="00AD45EF">
        <w:rPr>
          <w:b/>
          <w:bCs/>
          <w:sz w:val="22"/>
          <w:szCs w:val="22"/>
        </w:rPr>
        <w:t>Copyright</w:t>
      </w:r>
      <w:bookmarkEnd w:id="103"/>
      <w:bookmarkEnd w:id="104"/>
    </w:p>
    <w:p w14:paraId="2204D799" w14:textId="4E95D40C" w:rsidR="00986BD2" w:rsidRPr="00AD45EF" w:rsidRDefault="00986BD2" w:rsidP="00986BD2">
      <w:pPr>
        <w:spacing w:after="0"/>
        <w:jc w:val="both"/>
        <w:rPr>
          <w:sz w:val="22"/>
          <w:szCs w:val="22"/>
        </w:rPr>
      </w:pPr>
      <w:r w:rsidRPr="00AD45EF">
        <w:rPr>
          <w:sz w:val="22"/>
          <w:szCs w:val="22"/>
        </w:rPr>
        <w:t>Care must be taken to ensure that electronic communications do not infringe copyright in any works transmitted. This is unlikely to be a problem where the work has been created by the Company.  However, the transmission of material accessed over the Internet or the re</w:t>
      </w:r>
      <w:r w:rsidRPr="00AD45EF">
        <w:rPr>
          <w:sz w:val="22"/>
          <w:szCs w:val="22"/>
        </w:rPr>
        <w:noBreakHyphen/>
        <w:t xml:space="preserve">transmission of material received from third parties, may in some circumstances infringe copyright.  If an employee has any doubt with regard to copyright, they should raise any concerns or questions to </w:t>
      </w:r>
      <w:r w:rsidR="00D4685F" w:rsidRPr="00AD45EF">
        <w:rPr>
          <w:sz w:val="22"/>
          <w:szCs w:val="22"/>
        </w:rPr>
        <w:t xml:space="preserve">the services manager </w:t>
      </w:r>
      <w:r w:rsidRPr="00AD45EF">
        <w:rPr>
          <w:sz w:val="22"/>
          <w:szCs w:val="22"/>
        </w:rPr>
        <w:t>in the first instance.</w:t>
      </w:r>
    </w:p>
    <w:p w14:paraId="2ECFDCCE" w14:textId="77777777" w:rsidR="00986BD2" w:rsidRPr="00AD45EF" w:rsidRDefault="00986BD2" w:rsidP="00986BD2">
      <w:pPr>
        <w:spacing w:after="0"/>
        <w:rPr>
          <w:rFonts w:eastAsia="Calibri"/>
          <w:sz w:val="22"/>
          <w:szCs w:val="22"/>
        </w:rPr>
      </w:pPr>
    </w:p>
    <w:p w14:paraId="7756849A" w14:textId="77777777" w:rsidR="00986BD2" w:rsidRPr="00AD45EF" w:rsidRDefault="00986BD2" w:rsidP="00986BD2">
      <w:pPr>
        <w:keepNext/>
        <w:spacing w:after="0"/>
        <w:outlineLvl w:val="5"/>
        <w:rPr>
          <w:b/>
          <w:bCs/>
          <w:sz w:val="22"/>
          <w:szCs w:val="22"/>
        </w:rPr>
      </w:pPr>
      <w:bookmarkStart w:id="105" w:name="_Toc170119325"/>
      <w:bookmarkStart w:id="106" w:name="_Toc181150662"/>
      <w:r w:rsidRPr="00AD45EF">
        <w:rPr>
          <w:b/>
          <w:bCs/>
          <w:sz w:val="22"/>
          <w:szCs w:val="22"/>
        </w:rPr>
        <w:t>Security and Confidentiality</w:t>
      </w:r>
      <w:bookmarkEnd w:id="105"/>
      <w:bookmarkEnd w:id="106"/>
    </w:p>
    <w:p w14:paraId="4D2A09DF" w14:textId="77777777" w:rsidR="00986BD2" w:rsidRPr="00AD45EF" w:rsidRDefault="00986BD2" w:rsidP="00986BD2">
      <w:pPr>
        <w:spacing w:after="0"/>
        <w:jc w:val="both"/>
        <w:rPr>
          <w:sz w:val="22"/>
          <w:szCs w:val="22"/>
        </w:rPr>
      </w:pPr>
      <w:r w:rsidRPr="00AD45EF">
        <w:rPr>
          <w:sz w:val="22"/>
          <w:szCs w:val="22"/>
        </w:rPr>
        <w:t>Email is not a secure medium of communication. Even where encryption or other security methods are adopted, it may still be possible for persons other than the sender or the intended recipient to gain access to the message at either end.  It is therefore important that you consider carefully, before each message is sent, whether email is the most appropriate means of communication. In certain circumstances, the contents of an electronic message may contain material which is confidential to a third party. In such cases it may be necessary to seek permission from the third party before the message is sent.</w:t>
      </w:r>
    </w:p>
    <w:p w14:paraId="60C988A6" w14:textId="77777777" w:rsidR="00986BD2" w:rsidRPr="00AD45EF" w:rsidRDefault="00986BD2" w:rsidP="00986BD2">
      <w:pPr>
        <w:keepNext/>
        <w:spacing w:after="0"/>
        <w:outlineLvl w:val="5"/>
        <w:rPr>
          <w:b/>
          <w:bCs/>
          <w:sz w:val="22"/>
          <w:szCs w:val="22"/>
        </w:rPr>
      </w:pPr>
      <w:bookmarkStart w:id="107" w:name="_Toc170119326"/>
      <w:bookmarkStart w:id="108" w:name="_Toc181150663"/>
    </w:p>
    <w:p w14:paraId="2E8C43F0" w14:textId="77777777" w:rsidR="00986BD2" w:rsidRPr="00AD45EF" w:rsidRDefault="00986BD2" w:rsidP="00986BD2">
      <w:pPr>
        <w:keepNext/>
        <w:spacing w:after="0"/>
        <w:outlineLvl w:val="5"/>
        <w:rPr>
          <w:b/>
          <w:bCs/>
          <w:sz w:val="22"/>
          <w:szCs w:val="22"/>
        </w:rPr>
      </w:pPr>
      <w:r w:rsidRPr="00AD45EF">
        <w:rPr>
          <w:b/>
          <w:bCs/>
          <w:sz w:val="22"/>
          <w:szCs w:val="22"/>
        </w:rPr>
        <w:t>Software and the Company's Systems</w:t>
      </w:r>
      <w:bookmarkEnd w:id="107"/>
      <w:bookmarkEnd w:id="108"/>
    </w:p>
    <w:p w14:paraId="56171CC9" w14:textId="571E7629" w:rsidR="00986BD2" w:rsidRPr="00AD45EF" w:rsidRDefault="00986BD2" w:rsidP="00986BD2">
      <w:pPr>
        <w:spacing w:after="0"/>
        <w:jc w:val="both"/>
        <w:rPr>
          <w:sz w:val="22"/>
          <w:szCs w:val="22"/>
        </w:rPr>
      </w:pPr>
      <w:r w:rsidRPr="00AD45EF">
        <w:rPr>
          <w:sz w:val="22"/>
          <w:szCs w:val="22"/>
        </w:rPr>
        <w:t xml:space="preserve">No software may be used on the Company's systems unless it has been approved by </w:t>
      </w:r>
      <w:r w:rsidR="00FE6293" w:rsidRPr="00FE6293">
        <w:rPr>
          <w:sz w:val="22"/>
          <w:szCs w:val="22"/>
        </w:rPr>
        <w:t xml:space="preserve">Comeragh Wilderness Academy </w:t>
      </w:r>
      <w:r w:rsidR="007A3E7E" w:rsidRPr="00AD45EF">
        <w:rPr>
          <w:sz w:val="22"/>
          <w:szCs w:val="22"/>
        </w:rPr>
        <w:t xml:space="preserve">management </w:t>
      </w:r>
      <w:r w:rsidRPr="00AD45EF">
        <w:rPr>
          <w:sz w:val="22"/>
          <w:szCs w:val="22"/>
        </w:rPr>
        <w:t>(i.e. Apple iTunes etc. and is licensed for use by the Company on its network).  Particular care should be taken to ensure that messages received from third parties do not contain executable files, attachments or other software which may have an adverse effect on the operation of the Company's systems.</w:t>
      </w:r>
    </w:p>
    <w:p w14:paraId="4FB8399D" w14:textId="77777777" w:rsidR="00986BD2" w:rsidRPr="00AD45EF" w:rsidRDefault="00986BD2" w:rsidP="00986BD2">
      <w:pPr>
        <w:keepNext/>
        <w:spacing w:after="0"/>
        <w:jc w:val="both"/>
        <w:outlineLvl w:val="0"/>
        <w:rPr>
          <w:b/>
          <w:bCs/>
          <w:sz w:val="22"/>
          <w:szCs w:val="22"/>
        </w:rPr>
      </w:pPr>
    </w:p>
    <w:p w14:paraId="698719C5" w14:textId="77777777" w:rsidR="00986BD2" w:rsidRPr="00AD45EF" w:rsidRDefault="00986BD2" w:rsidP="00986BD2">
      <w:pPr>
        <w:keepNext/>
        <w:spacing w:after="0"/>
        <w:outlineLvl w:val="5"/>
        <w:rPr>
          <w:b/>
          <w:bCs/>
          <w:sz w:val="22"/>
          <w:szCs w:val="22"/>
        </w:rPr>
      </w:pPr>
      <w:bookmarkStart w:id="109" w:name="_Toc170119327"/>
      <w:bookmarkStart w:id="110" w:name="_Toc181150664"/>
      <w:r w:rsidRPr="00AD45EF">
        <w:rPr>
          <w:b/>
          <w:bCs/>
          <w:sz w:val="22"/>
          <w:szCs w:val="22"/>
        </w:rPr>
        <w:t>Email Contracts</w:t>
      </w:r>
      <w:bookmarkEnd w:id="109"/>
      <w:bookmarkEnd w:id="110"/>
    </w:p>
    <w:p w14:paraId="7EF47D52" w14:textId="654DE755" w:rsidR="00986BD2" w:rsidRPr="00AD45EF" w:rsidRDefault="00986BD2" w:rsidP="00986BD2">
      <w:pPr>
        <w:numPr>
          <w:ilvl w:val="12"/>
          <w:numId w:val="0"/>
        </w:numPr>
        <w:spacing w:after="0"/>
        <w:jc w:val="both"/>
        <w:rPr>
          <w:sz w:val="22"/>
          <w:szCs w:val="22"/>
        </w:rPr>
      </w:pPr>
      <w:r w:rsidRPr="00AD45EF">
        <w:rPr>
          <w:bCs/>
          <w:sz w:val="22"/>
          <w:szCs w:val="22"/>
        </w:rPr>
        <w:t>Contracts entered into by way of email or through the Internet are as binding on the Company as those agreed by traditional methods. Consequently, you should take great care to ensure that no agreements or contracts are concluded until all the relevant terms are confirmed and accepted.  If unsure in any situation, you must speak t</w:t>
      </w:r>
      <w:r w:rsidR="00C06C7B" w:rsidRPr="00AD45EF">
        <w:rPr>
          <w:bCs/>
          <w:sz w:val="22"/>
          <w:szCs w:val="22"/>
        </w:rPr>
        <w:t>o the services manager</w:t>
      </w:r>
      <w:r w:rsidRPr="00AD45EF">
        <w:rPr>
          <w:color w:val="000000"/>
          <w:sz w:val="22"/>
          <w:szCs w:val="22"/>
        </w:rPr>
        <w:t xml:space="preserve"> </w:t>
      </w:r>
      <w:r w:rsidRPr="00AD45EF">
        <w:rPr>
          <w:bCs/>
          <w:sz w:val="22"/>
          <w:szCs w:val="22"/>
        </w:rPr>
        <w:t>before proceeding.</w:t>
      </w:r>
      <w:r w:rsidRPr="00AD45EF">
        <w:rPr>
          <w:sz w:val="22"/>
          <w:szCs w:val="22"/>
        </w:rPr>
        <w:t xml:space="preserve"> You should note that both external and internal email communications could be produced as evidence in a court of law. </w:t>
      </w:r>
    </w:p>
    <w:p w14:paraId="04789C11" w14:textId="77777777" w:rsidR="00986BD2" w:rsidRPr="00AD45EF" w:rsidRDefault="00986BD2" w:rsidP="00986BD2">
      <w:pPr>
        <w:tabs>
          <w:tab w:val="center" w:pos="4320"/>
          <w:tab w:val="right" w:pos="8640"/>
        </w:tabs>
        <w:spacing w:after="0"/>
        <w:rPr>
          <w:sz w:val="22"/>
          <w:szCs w:val="22"/>
        </w:rPr>
      </w:pPr>
    </w:p>
    <w:p w14:paraId="2207F399" w14:textId="77777777" w:rsidR="00986BD2" w:rsidRPr="00AD45EF" w:rsidRDefault="00986BD2" w:rsidP="00986BD2">
      <w:pPr>
        <w:keepNext/>
        <w:spacing w:after="0"/>
        <w:outlineLvl w:val="5"/>
        <w:rPr>
          <w:b/>
          <w:bCs/>
          <w:sz w:val="22"/>
          <w:szCs w:val="22"/>
        </w:rPr>
      </w:pPr>
      <w:bookmarkStart w:id="111" w:name="_Toc181150666"/>
      <w:r w:rsidRPr="00AD45EF">
        <w:rPr>
          <w:b/>
          <w:bCs/>
          <w:sz w:val="22"/>
          <w:szCs w:val="22"/>
        </w:rPr>
        <w:t>Permitted Email Use</w:t>
      </w:r>
      <w:bookmarkEnd w:id="111"/>
    </w:p>
    <w:p w14:paraId="2618E9A2" w14:textId="207D0B7E" w:rsidR="00986BD2" w:rsidRPr="00AD45EF" w:rsidRDefault="00986BD2" w:rsidP="00986BD2">
      <w:pPr>
        <w:keepNext/>
        <w:spacing w:after="0"/>
        <w:ind w:firstLine="11"/>
        <w:jc w:val="both"/>
        <w:rPr>
          <w:sz w:val="22"/>
          <w:szCs w:val="22"/>
        </w:rPr>
      </w:pPr>
      <w:r w:rsidRPr="00AD45EF">
        <w:rPr>
          <w:sz w:val="22"/>
          <w:szCs w:val="22"/>
        </w:rPr>
        <w:t>Reasonable use by you of a personal email address for non-</w:t>
      </w:r>
      <w:r w:rsidR="00AD45EF" w:rsidRPr="00AD45EF">
        <w:rPr>
          <w:sz w:val="22"/>
          <w:szCs w:val="22"/>
        </w:rPr>
        <w:t>work-related</w:t>
      </w:r>
      <w:r w:rsidRPr="00AD45EF">
        <w:rPr>
          <w:sz w:val="22"/>
          <w:szCs w:val="22"/>
        </w:rPr>
        <w:t xml:space="preserve"> matters is permitted provided always that such use does not otherwise breach these rules, is brief and does not disturb your work or the work of other employees.  The Company reserves the right to withdraw </w:t>
      </w:r>
      <w:r w:rsidRPr="00AD45EF">
        <w:rPr>
          <w:sz w:val="22"/>
          <w:szCs w:val="22"/>
        </w:rPr>
        <w:lastRenderedPageBreak/>
        <w:t>this permission temporarily or permanently where it believes these conditions are not complied with.</w:t>
      </w:r>
    </w:p>
    <w:p w14:paraId="24C7B668" w14:textId="77777777" w:rsidR="00986BD2" w:rsidRPr="00AD45EF" w:rsidRDefault="00986BD2" w:rsidP="00986BD2">
      <w:pPr>
        <w:keepNext/>
        <w:spacing w:after="0"/>
        <w:outlineLvl w:val="5"/>
        <w:rPr>
          <w:b/>
          <w:bCs/>
          <w:sz w:val="22"/>
          <w:szCs w:val="22"/>
        </w:rPr>
      </w:pPr>
      <w:bookmarkStart w:id="112" w:name="_Toc170119329"/>
      <w:bookmarkStart w:id="113" w:name="_Toc181150667"/>
    </w:p>
    <w:p w14:paraId="1CAD835C" w14:textId="77777777" w:rsidR="00986BD2" w:rsidRPr="00AD45EF" w:rsidRDefault="00986BD2" w:rsidP="00986BD2">
      <w:pPr>
        <w:keepNext/>
        <w:spacing w:after="0"/>
        <w:outlineLvl w:val="5"/>
        <w:rPr>
          <w:b/>
          <w:bCs/>
          <w:sz w:val="22"/>
          <w:szCs w:val="22"/>
        </w:rPr>
      </w:pPr>
      <w:r w:rsidRPr="00AD45EF">
        <w:rPr>
          <w:b/>
          <w:bCs/>
          <w:sz w:val="22"/>
          <w:szCs w:val="22"/>
        </w:rPr>
        <w:t>Restriction and Monitoring of Email Use</w:t>
      </w:r>
      <w:bookmarkEnd w:id="112"/>
      <w:bookmarkEnd w:id="113"/>
    </w:p>
    <w:p w14:paraId="47951027" w14:textId="77777777" w:rsidR="00986BD2" w:rsidRPr="00AD45EF" w:rsidRDefault="00986BD2" w:rsidP="00986BD2">
      <w:pPr>
        <w:spacing w:after="0"/>
        <w:ind w:firstLine="11"/>
        <w:jc w:val="both"/>
        <w:rPr>
          <w:sz w:val="22"/>
          <w:szCs w:val="22"/>
        </w:rPr>
      </w:pPr>
      <w:r w:rsidRPr="00AD45EF">
        <w:rPr>
          <w:sz w:val="22"/>
          <w:szCs w:val="22"/>
        </w:rPr>
        <w:t>The email system offers a fast and effective method of communication but there will be situations where phone or personal contact is better, particularly where the message is complex and/or requires an immediate response.</w:t>
      </w:r>
    </w:p>
    <w:p w14:paraId="3C9976B1" w14:textId="77777777" w:rsidR="00986BD2" w:rsidRPr="00AD45EF" w:rsidRDefault="00986BD2" w:rsidP="00986BD2">
      <w:pPr>
        <w:spacing w:after="0"/>
        <w:ind w:firstLine="11"/>
        <w:jc w:val="both"/>
        <w:rPr>
          <w:sz w:val="22"/>
          <w:szCs w:val="22"/>
        </w:rPr>
      </w:pPr>
    </w:p>
    <w:p w14:paraId="666B4BED" w14:textId="41727AF5" w:rsidR="00986BD2" w:rsidRPr="00AD45EF" w:rsidRDefault="00986BD2" w:rsidP="00986BD2">
      <w:pPr>
        <w:spacing w:after="0"/>
        <w:ind w:firstLine="11"/>
        <w:jc w:val="both"/>
        <w:rPr>
          <w:sz w:val="22"/>
          <w:szCs w:val="22"/>
        </w:rPr>
      </w:pPr>
      <w:r w:rsidRPr="00AD45EF">
        <w:rPr>
          <w:sz w:val="22"/>
          <w:szCs w:val="22"/>
        </w:rPr>
        <w:t xml:space="preserve">Material that is fraudulent, discriminatory, harassing, embarrassing, sexually explicit, profane, pornographic, obscene, intimidating, defamatory of individuals, firms or corporations or is unlawful or which the Company considers is inappropriate may not be routed, accessed, downloaded, sent or circulated by email or other form of electronic communication (such as bulletin board systems, newsgroups, chat groups) or displayed in or stored in the Company's systems. Where you receive email containing such material you should immediately report this to </w:t>
      </w:r>
      <w:r w:rsidR="00953E0C" w:rsidRPr="00AD45EF">
        <w:rPr>
          <w:sz w:val="22"/>
          <w:szCs w:val="22"/>
        </w:rPr>
        <w:t xml:space="preserve">management </w:t>
      </w:r>
      <w:r w:rsidRPr="00AD45EF">
        <w:rPr>
          <w:sz w:val="22"/>
          <w:szCs w:val="22"/>
        </w:rPr>
        <w:t xml:space="preserve">who will inform you of the action that will be taken. </w:t>
      </w:r>
    </w:p>
    <w:p w14:paraId="3D4CA4F4" w14:textId="77777777" w:rsidR="00986BD2" w:rsidRPr="00AD45EF" w:rsidRDefault="00986BD2" w:rsidP="00986BD2">
      <w:pPr>
        <w:spacing w:after="0"/>
        <w:jc w:val="both"/>
        <w:rPr>
          <w:sz w:val="22"/>
          <w:szCs w:val="22"/>
        </w:rPr>
      </w:pPr>
    </w:p>
    <w:p w14:paraId="40610706" w14:textId="571E8BBD" w:rsidR="00986BD2" w:rsidRPr="00AD45EF" w:rsidRDefault="00986BD2" w:rsidP="00986BD2">
      <w:pPr>
        <w:spacing w:after="0"/>
        <w:jc w:val="both"/>
        <w:rPr>
          <w:sz w:val="22"/>
          <w:szCs w:val="22"/>
        </w:rPr>
      </w:pPr>
      <w:r w:rsidRPr="00AD45EF">
        <w:rPr>
          <w:sz w:val="22"/>
          <w:szCs w:val="22"/>
        </w:rPr>
        <w:t xml:space="preserve">Notwithstanding </w:t>
      </w:r>
      <w:r w:rsidR="00FE6293" w:rsidRPr="00FE6293">
        <w:rPr>
          <w:sz w:val="22"/>
          <w:szCs w:val="22"/>
        </w:rPr>
        <w:t xml:space="preserve">Comeragh Wilderness Academy </w:t>
      </w:r>
      <w:r w:rsidR="00824EBF" w:rsidRPr="00AD45EF">
        <w:rPr>
          <w:sz w:val="22"/>
          <w:szCs w:val="22"/>
        </w:rPr>
        <w:t>has the</w:t>
      </w:r>
      <w:r w:rsidRPr="00AD45EF">
        <w:rPr>
          <w:sz w:val="22"/>
          <w:szCs w:val="22"/>
        </w:rPr>
        <w:t xml:space="preserve"> right to monitor the contents and usage of the Company’s email system and to open mailboxes to support operational, maintenance, auditing and compliance activities (including compliance with employee policies), all employees should use email with the knowledge that the Company has the right at any time examine the content of email communications to protect the firm</w:t>
      </w:r>
      <w:r w:rsidR="00950B53" w:rsidRPr="00AD45EF">
        <w:rPr>
          <w:sz w:val="22"/>
          <w:szCs w:val="22"/>
        </w:rPr>
        <w:t xml:space="preserve"> </w:t>
      </w:r>
    </w:p>
    <w:p w14:paraId="6557379C" w14:textId="77777777" w:rsidR="00986BD2" w:rsidRPr="00AD45EF" w:rsidRDefault="00986BD2" w:rsidP="00986BD2">
      <w:pPr>
        <w:keepNext/>
        <w:spacing w:after="0"/>
        <w:rPr>
          <w:bCs/>
          <w:sz w:val="22"/>
          <w:szCs w:val="22"/>
        </w:rPr>
      </w:pPr>
    </w:p>
    <w:p w14:paraId="5DFD51FB" w14:textId="77777777" w:rsidR="00986BD2" w:rsidRPr="00AD45EF" w:rsidRDefault="00986BD2" w:rsidP="00986BD2">
      <w:pPr>
        <w:keepNext/>
        <w:spacing w:after="0"/>
        <w:rPr>
          <w:bCs/>
          <w:sz w:val="22"/>
          <w:szCs w:val="22"/>
        </w:rPr>
      </w:pPr>
      <w:r w:rsidRPr="00AD45EF">
        <w:rPr>
          <w:bCs/>
          <w:sz w:val="22"/>
          <w:szCs w:val="22"/>
        </w:rPr>
        <w:t>Email monitoring systems will be used to protect the Company’s systems including to: -</w:t>
      </w:r>
    </w:p>
    <w:p w14:paraId="5A3F031E" w14:textId="00CD8D54" w:rsidR="00986BD2" w:rsidRPr="00AD45EF" w:rsidRDefault="00986BD2" w:rsidP="00986BD2">
      <w:pPr>
        <w:keepNext/>
        <w:numPr>
          <w:ilvl w:val="0"/>
          <w:numId w:val="54"/>
        </w:numPr>
        <w:tabs>
          <w:tab w:val="left" w:pos="1134"/>
        </w:tabs>
        <w:spacing w:after="120"/>
        <w:ind w:left="1134" w:hanging="567"/>
        <w:rPr>
          <w:sz w:val="22"/>
          <w:szCs w:val="22"/>
        </w:rPr>
      </w:pPr>
      <w:r w:rsidRPr="00AD45EF">
        <w:rPr>
          <w:sz w:val="22"/>
          <w:szCs w:val="22"/>
        </w:rPr>
        <w:t xml:space="preserve">Check mail messages for viruses and clean them before they enter the mail </w:t>
      </w:r>
      <w:r w:rsidR="00A533DE" w:rsidRPr="00AD45EF">
        <w:rPr>
          <w:sz w:val="22"/>
          <w:szCs w:val="22"/>
        </w:rPr>
        <w:t>system.</w:t>
      </w:r>
    </w:p>
    <w:p w14:paraId="3E67762F" w14:textId="4E4C52E8" w:rsidR="00986BD2" w:rsidRPr="00AD45EF" w:rsidRDefault="00986BD2" w:rsidP="00986BD2">
      <w:pPr>
        <w:numPr>
          <w:ilvl w:val="0"/>
          <w:numId w:val="54"/>
        </w:numPr>
        <w:tabs>
          <w:tab w:val="left" w:pos="1134"/>
        </w:tabs>
        <w:spacing w:after="120"/>
        <w:ind w:left="1134" w:hanging="567"/>
        <w:rPr>
          <w:sz w:val="22"/>
          <w:szCs w:val="22"/>
        </w:rPr>
      </w:pPr>
      <w:r w:rsidRPr="00AD45EF">
        <w:rPr>
          <w:sz w:val="22"/>
          <w:szCs w:val="22"/>
        </w:rPr>
        <w:t>Filter out mail messages with attached video files unless relevant in terms of promotions.  Video files tend to be very large.</w:t>
      </w:r>
      <w:r w:rsidR="0098759E" w:rsidRPr="00AD45EF">
        <w:rPr>
          <w:sz w:val="22"/>
          <w:szCs w:val="22"/>
        </w:rPr>
        <w:t xml:space="preserve"> </w:t>
      </w:r>
      <w:r w:rsidRPr="00AD45EF">
        <w:rPr>
          <w:sz w:val="22"/>
          <w:szCs w:val="22"/>
        </w:rPr>
        <w:t xml:space="preserve">They can have an adverse effect on the delivery of other mails, especially those from the </w:t>
      </w:r>
      <w:r w:rsidR="00A533DE" w:rsidRPr="00AD45EF">
        <w:rPr>
          <w:sz w:val="22"/>
          <w:szCs w:val="22"/>
        </w:rPr>
        <w:t>Internet.</w:t>
      </w:r>
    </w:p>
    <w:p w14:paraId="222DAC36" w14:textId="5AC7A667" w:rsidR="00986BD2" w:rsidRPr="00AD45EF" w:rsidRDefault="00986BD2" w:rsidP="00986BD2">
      <w:pPr>
        <w:numPr>
          <w:ilvl w:val="0"/>
          <w:numId w:val="54"/>
        </w:numPr>
        <w:tabs>
          <w:tab w:val="left" w:pos="1134"/>
        </w:tabs>
        <w:spacing w:after="120"/>
        <w:ind w:left="1134" w:hanging="567"/>
        <w:rPr>
          <w:sz w:val="22"/>
          <w:szCs w:val="22"/>
        </w:rPr>
      </w:pPr>
      <w:r w:rsidRPr="00AD45EF">
        <w:rPr>
          <w:sz w:val="22"/>
          <w:szCs w:val="22"/>
        </w:rPr>
        <w:t xml:space="preserve">Filter out offensive </w:t>
      </w:r>
      <w:r w:rsidR="00A533DE" w:rsidRPr="00AD45EF">
        <w:rPr>
          <w:sz w:val="22"/>
          <w:szCs w:val="22"/>
        </w:rPr>
        <w:t>language.</w:t>
      </w:r>
    </w:p>
    <w:p w14:paraId="4D3463DD" w14:textId="3028F221" w:rsidR="00986BD2" w:rsidRPr="00AD45EF" w:rsidRDefault="00986BD2" w:rsidP="00986BD2">
      <w:pPr>
        <w:numPr>
          <w:ilvl w:val="0"/>
          <w:numId w:val="54"/>
        </w:numPr>
        <w:tabs>
          <w:tab w:val="left" w:pos="1134"/>
        </w:tabs>
        <w:spacing w:after="120"/>
        <w:ind w:left="1134" w:hanging="567"/>
        <w:rPr>
          <w:sz w:val="22"/>
          <w:szCs w:val="22"/>
        </w:rPr>
      </w:pPr>
      <w:r w:rsidRPr="00AD45EF">
        <w:rPr>
          <w:sz w:val="22"/>
          <w:szCs w:val="22"/>
        </w:rPr>
        <w:t xml:space="preserve">Support operational, maintenance, auditing and investigative </w:t>
      </w:r>
      <w:r w:rsidR="00A533DE" w:rsidRPr="00AD45EF">
        <w:rPr>
          <w:sz w:val="22"/>
          <w:szCs w:val="22"/>
        </w:rPr>
        <w:t>activities.</w:t>
      </w:r>
    </w:p>
    <w:p w14:paraId="6DE803BA" w14:textId="2B7EAFBE" w:rsidR="00986BD2" w:rsidRPr="00AD45EF" w:rsidRDefault="00986BD2" w:rsidP="00986BD2">
      <w:pPr>
        <w:numPr>
          <w:ilvl w:val="0"/>
          <w:numId w:val="54"/>
        </w:numPr>
        <w:tabs>
          <w:tab w:val="left" w:pos="1134"/>
        </w:tabs>
        <w:spacing w:after="120"/>
        <w:ind w:left="1134" w:hanging="567"/>
        <w:rPr>
          <w:sz w:val="22"/>
          <w:szCs w:val="22"/>
        </w:rPr>
      </w:pPr>
      <w:r w:rsidRPr="00AD45EF">
        <w:rPr>
          <w:sz w:val="22"/>
          <w:szCs w:val="22"/>
        </w:rPr>
        <w:t xml:space="preserve">Verify that this policy is being complied </w:t>
      </w:r>
      <w:r w:rsidR="00A533DE" w:rsidRPr="00AD45EF">
        <w:rPr>
          <w:sz w:val="22"/>
          <w:szCs w:val="22"/>
        </w:rPr>
        <w:t>with.</w:t>
      </w:r>
    </w:p>
    <w:p w14:paraId="78E3ECBB" w14:textId="59D92306" w:rsidR="00986BD2" w:rsidRPr="00AD45EF" w:rsidRDefault="00986BD2" w:rsidP="00986BD2">
      <w:pPr>
        <w:numPr>
          <w:ilvl w:val="0"/>
          <w:numId w:val="54"/>
        </w:numPr>
        <w:tabs>
          <w:tab w:val="left" w:pos="1134"/>
        </w:tabs>
        <w:spacing w:after="120"/>
        <w:ind w:left="1134" w:hanging="567"/>
        <w:rPr>
          <w:sz w:val="22"/>
          <w:szCs w:val="22"/>
        </w:rPr>
      </w:pPr>
      <w:r w:rsidRPr="00AD45EF">
        <w:rPr>
          <w:sz w:val="22"/>
          <w:szCs w:val="22"/>
        </w:rPr>
        <w:t xml:space="preserve">Detect employee wrongdoing and investigate reasonably founded suspicions of policy breaches or </w:t>
      </w:r>
      <w:r w:rsidR="00A533DE" w:rsidRPr="00AD45EF">
        <w:rPr>
          <w:sz w:val="22"/>
          <w:szCs w:val="22"/>
        </w:rPr>
        <w:t>misconduct.</w:t>
      </w:r>
    </w:p>
    <w:p w14:paraId="5AFDAD01" w14:textId="77777777" w:rsidR="00986BD2" w:rsidRPr="00AD45EF" w:rsidRDefault="00986BD2" w:rsidP="00986BD2">
      <w:pPr>
        <w:numPr>
          <w:ilvl w:val="0"/>
          <w:numId w:val="54"/>
        </w:numPr>
        <w:tabs>
          <w:tab w:val="left" w:pos="1134"/>
        </w:tabs>
        <w:spacing w:after="120"/>
        <w:ind w:left="1134" w:hanging="567"/>
        <w:rPr>
          <w:sz w:val="22"/>
          <w:szCs w:val="22"/>
        </w:rPr>
      </w:pPr>
      <w:r w:rsidRPr="00AD45EF">
        <w:rPr>
          <w:sz w:val="22"/>
          <w:szCs w:val="22"/>
        </w:rPr>
        <w:t>For security and/or network management reasons; and</w:t>
      </w:r>
    </w:p>
    <w:p w14:paraId="50E2EEEE" w14:textId="77777777" w:rsidR="00986BD2" w:rsidRPr="00AD45EF" w:rsidRDefault="00986BD2" w:rsidP="00986BD2">
      <w:pPr>
        <w:numPr>
          <w:ilvl w:val="0"/>
          <w:numId w:val="54"/>
        </w:numPr>
        <w:tabs>
          <w:tab w:val="num" w:pos="1134"/>
        </w:tabs>
        <w:spacing w:after="0"/>
        <w:ind w:left="1134" w:hanging="567"/>
        <w:rPr>
          <w:sz w:val="22"/>
          <w:szCs w:val="22"/>
        </w:rPr>
      </w:pPr>
      <w:r w:rsidRPr="00AD45EF">
        <w:rPr>
          <w:sz w:val="22"/>
          <w:szCs w:val="22"/>
        </w:rPr>
        <w:t>For other legitimate business purposes.</w:t>
      </w:r>
    </w:p>
    <w:p w14:paraId="2CF50C0F" w14:textId="77777777" w:rsidR="00986BD2" w:rsidRPr="00AD45EF" w:rsidRDefault="00986BD2" w:rsidP="00986BD2">
      <w:pPr>
        <w:spacing w:after="0"/>
        <w:ind w:left="283"/>
        <w:rPr>
          <w:sz w:val="22"/>
          <w:szCs w:val="22"/>
        </w:rPr>
      </w:pPr>
    </w:p>
    <w:p w14:paraId="4FDC6EFE" w14:textId="499A69B5" w:rsidR="00986BD2" w:rsidRPr="00AD45EF" w:rsidRDefault="00986BD2" w:rsidP="00986BD2">
      <w:pPr>
        <w:spacing w:after="0"/>
        <w:jc w:val="both"/>
        <w:rPr>
          <w:sz w:val="22"/>
          <w:szCs w:val="22"/>
        </w:rPr>
      </w:pPr>
      <w:r w:rsidRPr="00AD45EF">
        <w:rPr>
          <w:sz w:val="22"/>
          <w:szCs w:val="22"/>
        </w:rPr>
        <w:t xml:space="preserve">Opening mailboxes for investigation requires authorisation by </w:t>
      </w:r>
      <w:r w:rsidR="0098759E" w:rsidRPr="00AD45EF">
        <w:rPr>
          <w:rFonts w:eastAsia="Calibri"/>
          <w:sz w:val="22"/>
          <w:szCs w:val="22"/>
        </w:rPr>
        <w:t xml:space="preserve">the director </w:t>
      </w:r>
      <w:r w:rsidRPr="00AD45EF">
        <w:rPr>
          <w:sz w:val="22"/>
          <w:szCs w:val="22"/>
        </w:rPr>
        <w:t>on a case-by-case basis.  The Company may then search the mailbox, hard disk, network drive relevant backups.</w:t>
      </w:r>
    </w:p>
    <w:p w14:paraId="569AF46B" w14:textId="77777777" w:rsidR="00986BD2" w:rsidRPr="00AD45EF" w:rsidRDefault="00986BD2" w:rsidP="00986BD2">
      <w:pPr>
        <w:spacing w:after="0"/>
        <w:rPr>
          <w:sz w:val="22"/>
          <w:szCs w:val="22"/>
        </w:rPr>
      </w:pPr>
    </w:p>
    <w:p w14:paraId="119F872A" w14:textId="77777777" w:rsidR="00986BD2" w:rsidRPr="00AD45EF" w:rsidRDefault="00986BD2" w:rsidP="00986BD2">
      <w:pPr>
        <w:keepNext/>
        <w:spacing w:after="0"/>
        <w:outlineLvl w:val="5"/>
        <w:rPr>
          <w:b/>
          <w:bCs/>
          <w:sz w:val="22"/>
          <w:szCs w:val="22"/>
        </w:rPr>
      </w:pPr>
      <w:bookmarkStart w:id="114" w:name="_Toc170119330"/>
      <w:bookmarkStart w:id="115" w:name="_Toc181150668"/>
      <w:r w:rsidRPr="00AD45EF">
        <w:rPr>
          <w:b/>
          <w:bCs/>
          <w:sz w:val="22"/>
          <w:szCs w:val="22"/>
        </w:rPr>
        <w:t>Outgoing Email</w:t>
      </w:r>
      <w:bookmarkEnd w:id="114"/>
      <w:bookmarkEnd w:id="115"/>
    </w:p>
    <w:p w14:paraId="30110504" w14:textId="77777777" w:rsidR="00986BD2" w:rsidRPr="00AD45EF" w:rsidRDefault="00986BD2" w:rsidP="00986BD2">
      <w:pPr>
        <w:spacing w:after="0"/>
        <w:jc w:val="both"/>
        <w:rPr>
          <w:bCs/>
          <w:sz w:val="22"/>
          <w:szCs w:val="22"/>
        </w:rPr>
      </w:pPr>
      <w:r w:rsidRPr="00AD45EF">
        <w:rPr>
          <w:bCs/>
          <w:sz w:val="22"/>
          <w:szCs w:val="22"/>
        </w:rPr>
        <w:t xml:space="preserve">It is of critical importance to ensure that recipients of email from the Company receive only that which it is intended they receive. In addition, care must be taken to ensure that where </w:t>
      </w:r>
      <w:r w:rsidRPr="00AD45EF">
        <w:rPr>
          <w:bCs/>
          <w:sz w:val="22"/>
          <w:szCs w:val="22"/>
        </w:rPr>
        <w:lastRenderedPageBreak/>
        <w:t>attachments, such as documents, are being sent by you that the correct version of the document is sent.</w:t>
      </w:r>
    </w:p>
    <w:p w14:paraId="17FA2B1E" w14:textId="77777777" w:rsidR="00986BD2" w:rsidRPr="00AD45EF" w:rsidRDefault="00986BD2" w:rsidP="00986BD2">
      <w:pPr>
        <w:spacing w:after="0"/>
        <w:jc w:val="both"/>
        <w:rPr>
          <w:sz w:val="22"/>
          <w:szCs w:val="22"/>
        </w:rPr>
      </w:pPr>
    </w:p>
    <w:p w14:paraId="7354EE5E" w14:textId="77777777" w:rsidR="00986BD2" w:rsidRPr="00AD45EF" w:rsidRDefault="00986BD2" w:rsidP="00986BD2">
      <w:pPr>
        <w:spacing w:after="0"/>
        <w:jc w:val="both"/>
        <w:rPr>
          <w:sz w:val="22"/>
          <w:szCs w:val="22"/>
        </w:rPr>
      </w:pPr>
      <w:r w:rsidRPr="00AD45EF">
        <w:rPr>
          <w:sz w:val="22"/>
          <w:szCs w:val="22"/>
        </w:rPr>
        <w:t>The same degree of care with regard to clarity, content and presentation should be taken when issuing documents or correspondence by email as when issuing documentation/correspondence on the Company letterhead.</w:t>
      </w:r>
    </w:p>
    <w:p w14:paraId="1C498F80" w14:textId="77777777" w:rsidR="00986BD2" w:rsidRPr="00AD45EF" w:rsidRDefault="00986BD2" w:rsidP="00986BD2">
      <w:pPr>
        <w:spacing w:after="0"/>
        <w:jc w:val="both"/>
        <w:rPr>
          <w:sz w:val="22"/>
          <w:szCs w:val="22"/>
        </w:rPr>
      </w:pPr>
    </w:p>
    <w:p w14:paraId="4D12E503" w14:textId="77777777" w:rsidR="00986BD2" w:rsidRPr="00AD45EF" w:rsidRDefault="00986BD2" w:rsidP="00986BD2">
      <w:pPr>
        <w:keepNext/>
        <w:spacing w:after="0"/>
        <w:outlineLvl w:val="5"/>
        <w:rPr>
          <w:b/>
          <w:bCs/>
          <w:sz w:val="22"/>
          <w:szCs w:val="22"/>
        </w:rPr>
      </w:pPr>
      <w:bookmarkStart w:id="116" w:name="_Toc170119331"/>
      <w:bookmarkStart w:id="117" w:name="_Toc181150669"/>
      <w:r w:rsidRPr="00AD45EF">
        <w:rPr>
          <w:b/>
          <w:bCs/>
          <w:sz w:val="22"/>
          <w:szCs w:val="22"/>
        </w:rPr>
        <w:t>Incoming Email</w:t>
      </w:r>
      <w:bookmarkEnd w:id="116"/>
      <w:bookmarkEnd w:id="117"/>
    </w:p>
    <w:p w14:paraId="68E870D0" w14:textId="77777777" w:rsidR="00986BD2" w:rsidRPr="00AD45EF" w:rsidRDefault="00986BD2" w:rsidP="00986BD2">
      <w:pPr>
        <w:spacing w:after="0"/>
        <w:jc w:val="both"/>
        <w:rPr>
          <w:sz w:val="22"/>
          <w:szCs w:val="22"/>
        </w:rPr>
      </w:pPr>
      <w:r w:rsidRPr="00AD45EF">
        <w:rPr>
          <w:sz w:val="22"/>
          <w:szCs w:val="22"/>
        </w:rPr>
        <w:t>It is important that emails received by you are opened, read and dealt with on a timely basis.  You should not acknowledge messages unless there is a need to or you have something to add to the original message.  Remember – data of any type from a third party, including emails, may harbour viruses.</w:t>
      </w:r>
    </w:p>
    <w:p w14:paraId="383CDBC4" w14:textId="77777777" w:rsidR="00986BD2" w:rsidRPr="00AD45EF" w:rsidRDefault="00986BD2" w:rsidP="00986BD2">
      <w:pPr>
        <w:spacing w:after="0"/>
        <w:jc w:val="both"/>
        <w:rPr>
          <w:sz w:val="22"/>
          <w:szCs w:val="22"/>
        </w:rPr>
      </w:pPr>
    </w:p>
    <w:p w14:paraId="11C7BFE1" w14:textId="1FF5AB11" w:rsidR="00986BD2" w:rsidRPr="00AD45EF" w:rsidRDefault="00986BD2" w:rsidP="00986BD2">
      <w:pPr>
        <w:spacing w:after="0"/>
        <w:jc w:val="both"/>
        <w:rPr>
          <w:sz w:val="22"/>
          <w:szCs w:val="22"/>
        </w:rPr>
      </w:pPr>
      <w:r w:rsidRPr="00AD45EF">
        <w:rPr>
          <w:sz w:val="22"/>
          <w:szCs w:val="22"/>
        </w:rPr>
        <w:t xml:space="preserve">You should not open unsolicited emails if you do not know their source as they may contain a virus. You should immediately report receipt of such an email to </w:t>
      </w:r>
      <w:r w:rsidR="00B07A64" w:rsidRPr="00AD45EF">
        <w:rPr>
          <w:sz w:val="22"/>
          <w:szCs w:val="22"/>
        </w:rPr>
        <w:t xml:space="preserve">management </w:t>
      </w:r>
      <w:r w:rsidRPr="00AD45EF">
        <w:rPr>
          <w:sz w:val="22"/>
          <w:szCs w:val="22"/>
        </w:rPr>
        <w:t>who will inform you of the action that will be taken.</w:t>
      </w:r>
    </w:p>
    <w:p w14:paraId="5A1E0B18" w14:textId="77777777" w:rsidR="006B5F2A" w:rsidRPr="00AD45EF" w:rsidRDefault="006B5F2A" w:rsidP="00986BD2">
      <w:pPr>
        <w:spacing w:after="0"/>
        <w:jc w:val="both"/>
        <w:rPr>
          <w:sz w:val="22"/>
          <w:szCs w:val="22"/>
        </w:rPr>
      </w:pPr>
    </w:p>
    <w:p w14:paraId="4D9AA66E" w14:textId="77777777" w:rsidR="00986BD2" w:rsidRPr="00AD45EF" w:rsidRDefault="00986BD2" w:rsidP="00986BD2">
      <w:pPr>
        <w:keepNext/>
        <w:spacing w:after="0"/>
        <w:outlineLvl w:val="5"/>
        <w:rPr>
          <w:b/>
          <w:bCs/>
          <w:sz w:val="22"/>
          <w:szCs w:val="22"/>
        </w:rPr>
      </w:pPr>
      <w:bookmarkStart w:id="118" w:name="_Toc170119332"/>
      <w:bookmarkStart w:id="119" w:name="_Toc181150671"/>
      <w:r w:rsidRPr="00AD45EF">
        <w:rPr>
          <w:b/>
          <w:bCs/>
          <w:sz w:val="22"/>
          <w:szCs w:val="22"/>
        </w:rPr>
        <w:t>Virus Detection and Protection</w:t>
      </w:r>
      <w:bookmarkEnd w:id="118"/>
      <w:bookmarkEnd w:id="119"/>
    </w:p>
    <w:p w14:paraId="40EF95B7" w14:textId="77777777" w:rsidR="00986BD2" w:rsidRPr="00AD45EF" w:rsidRDefault="00986BD2" w:rsidP="00986BD2">
      <w:pPr>
        <w:keepNext/>
        <w:tabs>
          <w:tab w:val="right" w:pos="274"/>
        </w:tabs>
        <w:spacing w:after="0"/>
        <w:jc w:val="both"/>
        <w:rPr>
          <w:sz w:val="22"/>
          <w:szCs w:val="22"/>
        </w:rPr>
      </w:pPr>
      <w:r w:rsidRPr="00AD45EF">
        <w:rPr>
          <w:sz w:val="22"/>
          <w:szCs w:val="22"/>
        </w:rPr>
        <w:t xml:space="preserve">Viruses may cause substantial damage to the Company's computer systems.  You are responsible for taking reasonable precautions to ensure that they do not introduce into the Company’s network any self-replicating/propagating software that may delete or alter data.  The Company will check incoming emails for viruses prior to passing them onto the intended recipient.  </w:t>
      </w:r>
    </w:p>
    <w:p w14:paraId="424F5975" w14:textId="77777777" w:rsidR="00986BD2" w:rsidRPr="00AD45EF" w:rsidRDefault="00986BD2" w:rsidP="00986BD2">
      <w:pPr>
        <w:keepNext/>
        <w:tabs>
          <w:tab w:val="right" w:pos="274"/>
        </w:tabs>
        <w:spacing w:after="0"/>
        <w:jc w:val="both"/>
        <w:rPr>
          <w:sz w:val="22"/>
          <w:szCs w:val="22"/>
        </w:rPr>
      </w:pPr>
    </w:p>
    <w:p w14:paraId="7927BE62" w14:textId="3682A89C" w:rsidR="00986BD2" w:rsidRPr="00AD45EF" w:rsidRDefault="00986BD2" w:rsidP="00986BD2">
      <w:pPr>
        <w:keepNext/>
        <w:tabs>
          <w:tab w:val="right" w:pos="274"/>
        </w:tabs>
        <w:spacing w:after="0"/>
        <w:jc w:val="both"/>
        <w:rPr>
          <w:sz w:val="22"/>
          <w:szCs w:val="22"/>
        </w:rPr>
      </w:pPr>
      <w:r w:rsidRPr="00AD45EF">
        <w:rPr>
          <w:sz w:val="22"/>
          <w:szCs w:val="22"/>
        </w:rPr>
        <w:t xml:space="preserve">You may not install or use unauthorised software on any of the Company’s systems or download software from the Internet.  Files or other material should not be loaded from a floppy disk/ USB KEY </w:t>
      </w:r>
      <w:r w:rsidR="00CE41B3" w:rsidRPr="00AD45EF">
        <w:rPr>
          <w:sz w:val="22"/>
          <w:szCs w:val="22"/>
        </w:rPr>
        <w:t xml:space="preserve">or any other digital device </w:t>
      </w:r>
      <w:r w:rsidRPr="00AD45EF">
        <w:rPr>
          <w:sz w:val="22"/>
          <w:szCs w:val="22"/>
        </w:rPr>
        <w:t xml:space="preserve">that has been brought into the Company from an external </w:t>
      </w:r>
      <w:r w:rsidR="001965AB" w:rsidRPr="00AD45EF">
        <w:rPr>
          <w:sz w:val="22"/>
          <w:szCs w:val="22"/>
        </w:rPr>
        <w:t>source unless</w:t>
      </w:r>
      <w:r w:rsidRPr="00AD45EF">
        <w:rPr>
          <w:sz w:val="22"/>
          <w:szCs w:val="22"/>
        </w:rPr>
        <w:t xml:space="preserve"> the disk / USBKEY </w:t>
      </w:r>
      <w:r w:rsidR="00CE41B3" w:rsidRPr="00AD45EF">
        <w:rPr>
          <w:sz w:val="22"/>
          <w:szCs w:val="22"/>
        </w:rPr>
        <w:t xml:space="preserve">or other digital device </w:t>
      </w:r>
      <w:r w:rsidRPr="00AD45EF">
        <w:rPr>
          <w:sz w:val="22"/>
          <w:szCs w:val="22"/>
        </w:rPr>
        <w:t xml:space="preserve">has first been virus-checked by </w:t>
      </w:r>
      <w:r w:rsidR="006B5F2A" w:rsidRPr="00AD45EF">
        <w:rPr>
          <w:sz w:val="22"/>
          <w:szCs w:val="22"/>
        </w:rPr>
        <w:t xml:space="preserve">management. </w:t>
      </w:r>
      <w:r w:rsidRPr="00AD45EF">
        <w:rPr>
          <w:sz w:val="22"/>
          <w:szCs w:val="22"/>
        </w:rPr>
        <w:t xml:space="preserve">You may not use passwords or encryption keys unknown to </w:t>
      </w:r>
      <w:r w:rsidR="00C01317" w:rsidRPr="00C01317">
        <w:rPr>
          <w:sz w:val="22"/>
          <w:szCs w:val="22"/>
        </w:rPr>
        <w:t>Comeragh Wilderness Academy</w:t>
      </w:r>
      <w:r w:rsidR="00B92EF7" w:rsidRPr="00AD45EF">
        <w:rPr>
          <w:sz w:val="22"/>
          <w:szCs w:val="22"/>
        </w:rPr>
        <w:t>.</w:t>
      </w:r>
    </w:p>
    <w:p w14:paraId="04BFB07D" w14:textId="77777777" w:rsidR="00986BD2" w:rsidRPr="00AD45EF" w:rsidRDefault="00986BD2" w:rsidP="00986BD2">
      <w:pPr>
        <w:numPr>
          <w:ilvl w:val="12"/>
          <w:numId w:val="0"/>
        </w:numPr>
        <w:spacing w:after="0"/>
        <w:jc w:val="center"/>
        <w:rPr>
          <w:b/>
          <w:sz w:val="22"/>
          <w:szCs w:val="22"/>
        </w:rPr>
      </w:pPr>
    </w:p>
    <w:p w14:paraId="48E25AB1" w14:textId="77777777" w:rsidR="00986BD2" w:rsidRPr="00AD45EF" w:rsidRDefault="00986BD2" w:rsidP="00986BD2">
      <w:pPr>
        <w:keepNext/>
        <w:spacing w:after="0"/>
        <w:outlineLvl w:val="5"/>
        <w:rPr>
          <w:b/>
          <w:bCs/>
          <w:sz w:val="22"/>
          <w:szCs w:val="22"/>
        </w:rPr>
      </w:pPr>
      <w:bookmarkStart w:id="120" w:name="_Toc170119333"/>
      <w:bookmarkStart w:id="121" w:name="_Toc181150672"/>
      <w:r w:rsidRPr="00AD45EF">
        <w:rPr>
          <w:b/>
          <w:bCs/>
          <w:sz w:val="22"/>
          <w:szCs w:val="22"/>
        </w:rPr>
        <w:t>Access to and use of the Internet</w:t>
      </w:r>
      <w:bookmarkEnd w:id="120"/>
      <w:bookmarkEnd w:id="121"/>
    </w:p>
    <w:p w14:paraId="2EBE0361" w14:textId="77777777" w:rsidR="00986BD2" w:rsidRPr="00AD45EF" w:rsidRDefault="00986BD2" w:rsidP="00986BD2">
      <w:pPr>
        <w:keepNext/>
        <w:spacing w:after="0"/>
        <w:outlineLvl w:val="5"/>
        <w:rPr>
          <w:b/>
          <w:bCs/>
          <w:sz w:val="22"/>
          <w:szCs w:val="22"/>
        </w:rPr>
      </w:pPr>
    </w:p>
    <w:p w14:paraId="4A947A3A" w14:textId="77777777" w:rsidR="00986BD2" w:rsidRPr="00AD45EF" w:rsidRDefault="00986BD2" w:rsidP="00986BD2">
      <w:pPr>
        <w:keepNext/>
        <w:spacing w:after="0"/>
        <w:outlineLvl w:val="5"/>
        <w:rPr>
          <w:b/>
          <w:bCs/>
          <w:sz w:val="22"/>
          <w:szCs w:val="22"/>
        </w:rPr>
      </w:pPr>
      <w:r w:rsidRPr="00AD45EF">
        <w:rPr>
          <w:b/>
          <w:bCs/>
          <w:sz w:val="22"/>
          <w:szCs w:val="22"/>
        </w:rPr>
        <w:t>Permitted Internet Use</w:t>
      </w:r>
    </w:p>
    <w:p w14:paraId="3D21E2AE" w14:textId="312A8832" w:rsidR="00986BD2" w:rsidRPr="00AD45EF" w:rsidRDefault="00986BD2" w:rsidP="00986BD2">
      <w:pPr>
        <w:keepNext/>
        <w:spacing w:after="0"/>
        <w:jc w:val="both"/>
        <w:rPr>
          <w:sz w:val="22"/>
          <w:szCs w:val="22"/>
        </w:rPr>
      </w:pPr>
      <w:r w:rsidRPr="00AD45EF">
        <w:rPr>
          <w:sz w:val="22"/>
          <w:szCs w:val="22"/>
        </w:rPr>
        <w:t>Internet access through the Company is provided to assist you with your work. Reasonable use of the Internet is permitted for non-</w:t>
      </w:r>
      <w:r w:rsidR="00AD45EF" w:rsidRPr="00AD45EF">
        <w:rPr>
          <w:sz w:val="22"/>
          <w:szCs w:val="22"/>
        </w:rPr>
        <w:t>work-related</w:t>
      </w:r>
      <w:r w:rsidRPr="00AD45EF">
        <w:rPr>
          <w:sz w:val="22"/>
          <w:szCs w:val="22"/>
        </w:rPr>
        <w:t xml:space="preserve"> matters provided such use does not otherwise breach these rules, is brief and does not disrupt your work or the work of other employees, for example you are permitted to use the internet for personal use at break times. The Company reserves the right to withdraw this permission temporarily or permanently where it believes these conditions are not complied with.</w:t>
      </w:r>
    </w:p>
    <w:p w14:paraId="5801FE5B" w14:textId="77777777" w:rsidR="00986BD2" w:rsidRPr="00AD45EF" w:rsidRDefault="00986BD2" w:rsidP="00986BD2">
      <w:pPr>
        <w:keepNext/>
        <w:spacing w:after="0"/>
        <w:outlineLvl w:val="5"/>
        <w:rPr>
          <w:b/>
          <w:bCs/>
          <w:sz w:val="22"/>
          <w:szCs w:val="22"/>
        </w:rPr>
      </w:pPr>
    </w:p>
    <w:p w14:paraId="5F87DE65" w14:textId="77777777" w:rsidR="00986BD2" w:rsidRPr="00AD45EF" w:rsidRDefault="00986BD2" w:rsidP="00986BD2">
      <w:pPr>
        <w:keepNext/>
        <w:spacing w:after="0"/>
        <w:outlineLvl w:val="5"/>
        <w:rPr>
          <w:b/>
          <w:bCs/>
          <w:sz w:val="22"/>
          <w:szCs w:val="22"/>
        </w:rPr>
      </w:pPr>
      <w:r w:rsidRPr="00AD45EF">
        <w:rPr>
          <w:b/>
          <w:bCs/>
          <w:sz w:val="22"/>
          <w:szCs w:val="22"/>
        </w:rPr>
        <w:t>Restriction and Monitoring of Internet Use</w:t>
      </w:r>
    </w:p>
    <w:p w14:paraId="7A6BB3C3" w14:textId="77777777" w:rsidR="00986BD2" w:rsidRPr="00AD45EF" w:rsidRDefault="00986BD2" w:rsidP="00986BD2">
      <w:pPr>
        <w:spacing w:after="0"/>
        <w:jc w:val="both"/>
        <w:rPr>
          <w:sz w:val="22"/>
          <w:szCs w:val="22"/>
        </w:rPr>
      </w:pPr>
      <w:r w:rsidRPr="00AD45EF">
        <w:rPr>
          <w:sz w:val="22"/>
          <w:szCs w:val="22"/>
        </w:rPr>
        <w:t xml:space="preserve">The Company reserves the right to restrict and monitor the use of Internet resources.  The Company monitors and reviews the traffic out to and in from the Internet.  A record of Internet sites visited by any employee through any of the Company’s connections or on any of the Company’s computers may be kept and used by the Company at its discretion.  Connections into the network of the Company may only be arranged for and administered by appropriate </w:t>
      </w:r>
      <w:r w:rsidRPr="00AD45EF">
        <w:rPr>
          <w:sz w:val="22"/>
          <w:szCs w:val="22"/>
        </w:rPr>
        <w:lastRenderedPageBreak/>
        <w:t>employees.  This includes individual remote access by phone, as well as connections by external third parties, for purposes such as exchanging Internet content, electronic commerce or other system access.</w:t>
      </w:r>
    </w:p>
    <w:p w14:paraId="10DC2F56" w14:textId="77777777" w:rsidR="00986BD2" w:rsidRPr="00AD45EF" w:rsidRDefault="00986BD2" w:rsidP="00986BD2">
      <w:pPr>
        <w:spacing w:after="0"/>
        <w:jc w:val="both"/>
        <w:rPr>
          <w:sz w:val="22"/>
          <w:szCs w:val="22"/>
        </w:rPr>
      </w:pPr>
    </w:p>
    <w:p w14:paraId="6A10B481" w14:textId="77777777" w:rsidR="00986BD2" w:rsidRPr="00AD45EF" w:rsidRDefault="00986BD2" w:rsidP="00986BD2">
      <w:pPr>
        <w:jc w:val="both"/>
        <w:rPr>
          <w:rFonts w:eastAsia="Calibri"/>
          <w:sz w:val="22"/>
          <w:szCs w:val="22"/>
        </w:rPr>
      </w:pPr>
      <w:r w:rsidRPr="00AD45EF">
        <w:rPr>
          <w:rFonts w:eastAsia="Calibri"/>
          <w:sz w:val="22"/>
          <w:szCs w:val="22"/>
        </w:rPr>
        <w:t>Use of the Internet is subject to monitoring by the Company:</w:t>
      </w:r>
    </w:p>
    <w:p w14:paraId="1DE9B6E5" w14:textId="5E41D859" w:rsidR="00986BD2" w:rsidRPr="00AD45EF" w:rsidRDefault="00986BD2" w:rsidP="00986BD2">
      <w:pPr>
        <w:numPr>
          <w:ilvl w:val="0"/>
          <w:numId w:val="56"/>
        </w:numPr>
        <w:tabs>
          <w:tab w:val="clear" w:pos="720"/>
          <w:tab w:val="num" w:pos="1134"/>
        </w:tabs>
        <w:spacing w:after="120"/>
        <w:ind w:left="1134" w:hanging="567"/>
        <w:jc w:val="both"/>
        <w:rPr>
          <w:rFonts w:eastAsia="Calibri"/>
          <w:sz w:val="22"/>
          <w:szCs w:val="22"/>
        </w:rPr>
      </w:pPr>
      <w:r w:rsidRPr="00AD45EF">
        <w:rPr>
          <w:rFonts w:eastAsia="Calibri"/>
          <w:sz w:val="22"/>
          <w:szCs w:val="22"/>
        </w:rPr>
        <w:t xml:space="preserve">To support operational, maintenance, auditing and investigative </w:t>
      </w:r>
      <w:r w:rsidR="00912567" w:rsidRPr="00AD45EF">
        <w:rPr>
          <w:rFonts w:eastAsia="Calibri"/>
          <w:sz w:val="22"/>
          <w:szCs w:val="22"/>
        </w:rPr>
        <w:t>activities.</w:t>
      </w:r>
    </w:p>
    <w:p w14:paraId="2A1A369A" w14:textId="211D20E7" w:rsidR="00986BD2" w:rsidRPr="00AD45EF" w:rsidRDefault="00986BD2" w:rsidP="00986BD2">
      <w:pPr>
        <w:numPr>
          <w:ilvl w:val="0"/>
          <w:numId w:val="56"/>
        </w:numPr>
        <w:tabs>
          <w:tab w:val="clear" w:pos="720"/>
          <w:tab w:val="num" w:pos="1134"/>
        </w:tabs>
        <w:spacing w:after="120"/>
        <w:ind w:left="1134" w:hanging="567"/>
        <w:jc w:val="both"/>
        <w:rPr>
          <w:rFonts w:eastAsia="Calibri"/>
          <w:sz w:val="22"/>
          <w:szCs w:val="22"/>
        </w:rPr>
      </w:pPr>
      <w:r w:rsidRPr="00AD45EF">
        <w:rPr>
          <w:rFonts w:eastAsia="Calibri"/>
          <w:sz w:val="22"/>
          <w:szCs w:val="22"/>
        </w:rPr>
        <w:t xml:space="preserve">To verify this policy is being complied </w:t>
      </w:r>
      <w:r w:rsidR="00912567" w:rsidRPr="00AD45EF">
        <w:rPr>
          <w:rFonts w:eastAsia="Calibri"/>
          <w:sz w:val="22"/>
          <w:szCs w:val="22"/>
        </w:rPr>
        <w:t>with.</w:t>
      </w:r>
    </w:p>
    <w:p w14:paraId="4AAD6964" w14:textId="64A200E7" w:rsidR="00986BD2" w:rsidRPr="00AD45EF" w:rsidRDefault="00986BD2" w:rsidP="00986BD2">
      <w:pPr>
        <w:numPr>
          <w:ilvl w:val="0"/>
          <w:numId w:val="56"/>
        </w:numPr>
        <w:tabs>
          <w:tab w:val="clear" w:pos="720"/>
          <w:tab w:val="num" w:pos="1134"/>
        </w:tabs>
        <w:spacing w:after="120"/>
        <w:ind w:left="1134" w:hanging="567"/>
        <w:jc w:val="both"/>
        <w:rPr>
          <w:sz w:val="22"/>
          <w:szCs w:val="22"/>
        </w:rPr>
      </w:pPr>
      <w:r w:rsidRPr="00AD45EF">
        <w:rPr>
          <w:sz w:val="22"/>
          <w:szCs w:val="22"/>
        </w:rPr>
        <w:t xml:space="preserve">In the course of an investigation triggered by indication of misuse or </w:t>
      </w:r>
      <w:r w:rsidR="00912567" w:rsidRPr="00AD45EF">
        <w:rPr>
          <w:sz w:val="22"/>
          <w:szCs w:val="22"/>
        </w:rPr>
        <w:t>misconduct.</w:t>
      </w:r>
    </w:p>
    <w:p w14:paraId="79B10B0C" w14:textId="77777777" w:rsidR="00986BD2" w:rsidRPr="00AD45EF" w:rsidRDefault="00986BD2" w:rsidP="00986BD2">
      <w:pPr>
        <w:numPr>
          <w:ilvl w:val="0"/>
          <w:numId w:val="56"/>
        </w:numPr>
        <w:tabs>
          <w:tab w:val="clear" w:pos="720"/>
          <w:tab w:val="num" w:pos="1134"/>
        </w:tabs>
        <w:spacing w:after="120"/>
        <w:ind w:left="1134" w:hanging="567"/>
        <w:jc w:val="both"/>
        <w:rPr>
          <w:rFonts w:eastAsia="Calibri"/>
          <w:sz w:val="22"/>
          <w:szCs w:val="22"/>
        </w:rPr>
      </w:pPr>
      <w:r w:rsidRPr="00AD45EF">
        <w:rPr>
          <w:rFonts w:eastAsia="Calibri"/>
          <w:sz w:val="22"/>
          <w:szCs w:val="22"/>
        </w:rPr>
        <w:t>For security and/or network management reasons; and</w:t>
      </w:r>
    </w:p>
    <w:p w14:paraId="1801D6E1" w14:textId="77777777" w:rsidR="00986BD2" w:rsidRPr="00AD45EF" w:rsidRDefault="00986BD2" w:rsidP="00986BD2">
      <w:pPr>
        <w:numPr>
          <w:ilvl w:val="0"/>
          <w:numId w:val="56"/>
        </w:numPr>
        <w:tabs>
          <w:tab w:val="clear" w:pos="720"/>
          <w:tab w:val="num" w:pos="1134"/>
        </w:tabs>
        <w:spacing w:after="0"/>
        <w:ind w:left="1134" w:hanging="567"/>
        <w:jc w:val="both"/>
        <w:rPr>
          <w:rFonts w:eastAsia="Calibri"/>
          <w:sz w:val="22"/>
          <w:szCs w:val="22"/>
        </w:rPr>
      </w:pPr>
      <w:r w:rsidRPr="00AD45EF">
        <w:rPr>
          <w:rFonts w:eastAsia="Calibri"/>
          <w:sz w:val="22"/>
          <w:szCs w:val="22"/>
        </w:rPr>
        <w:t>For other legitimate business purposes.</w:t>
      </w:r>
    </w:p>
    <w:p w14:paraId="199D319C" w14:textId="77777777" w:rsidR="00986BD2" w:rsidRPr="00AD45EF" w:rsidRDefault="00986BD2" w:rsidP="00986BD2">
      <w:pPr>
        <w:spacing w:after="0"/>
        <w:jc w:val="both"/>
        <w:rPr>
          <w:sz w:val="22"/>
          <w:szCs w:val="22"/>
        </w:rPr>
      </w:pPr>
    </w:p>
    <w:p w14:paraId="3E84E62B" w14:textId="77777777" w:rsidR="00986BD2" w:rsidRPr="00AD45EF" w:rsidRDefault="00986BD2" w:rsidP="00986BD2">
      <w:pPr>
        <w:spacing w:after="0"/>
        <w:jc w:val="both"/>
        <w:rPr>
          <w:sz w:val="22"/>
          <w:szCs w:val="22"/>
        </w:rPr>
      </w:pPr>
      <w:r w:rsidRPr="00AD45EF">
        <w:rPr>
          <w:sz w:val="22"/>
          <w:szCs w:val="22"/>
        </w:rPr>
        <w:t>Monitoring includes, but is not limited to, electronic scanning for source and destination addresses. The distribution of any information through the Internet is subject to the scrutiny of the Company. The Company reserves the right to determine the suitability of such information.</w:t>
      </w:r>
    </w:p>
    <w:p w14:paraId="0B7ED7D1" w14:textId="77777777" w:rsidR="00986BD2" w:rsidRPr="00AD45EF" w:rsidRDefault="00986BD2" w:rsidP="00986BD2">
      <w:pPr>
        <w:spacing w:after="0"/>
        <w:ind w:left="283"/>
        <w:rPr>
          <w:sz w:val="22"/>
          <w:szCs w:val="22"/>
        </w:rPr>
      </w:pPr>
    </w:p>
    <w:p w14:paraId="15F64EEE" w14:textId="77777777" w:rsidR="00986BD2" w:rsidRPr="00AD45EF" w:rsidRDefault="00986BD2" w:rsidP="00986BD2">
      <w:pPr>
        <w:keepNext/>
        <w:spacing w:after="0"/>
        <w:outlineLvl w:val="5"/>
        <w:rPr>
          <w:b/>
          <w:bCs/>
          <w:sz w:val="22"/>
          <w:szCs w:val="22"/>
        </w:rPr>
      </w:pPr>
      <w:r w:rsidRPr="00AD45EF">
        <w:rPr>
          <w:b/>
          <w:bCs/>
          <w:sz w:val="22"/>
          <w:szCs w:val="22"/>
        </w:rPr>
        <w:t>Personal Websites/Outside Activities</w:t>
      </w:r>
    </w:p>
    <w:p w14:paraId="253EC672" w14:textId="6C56DA2D" w:rsidR="00986BD2" w:rsidRPr="00AD45EF" w:rsidRDefault="00986BD2" w:rsidP="00986BD2">
      <w:pPr>
        <w:spacing w:after="0"/>
        <w:jc w:val="both"/>
        <w:rPr>
          <w:sz w:val="22"/>
          <w:szCs w:val="22"/>
        </w:rPr>
      </w:pPr>
      <w:r w:rsidRPr="00AD45EF">
        <w:rPr>
          <w:sz w:val="22"/>
          <w:szCs w:val="22"/>
        </w:rPr>
        <w:t xml:space="preserve">It is our policy that you devote your full working time and loyalty to the Company’s business. Any outside </w:t>
      </w:r>
      <w:r w:rsidR="00AD45EF" w:rsidRPr="00AD45EF">
        <w:rPr>
          <w:sz w:val="22"/>
          <w:szCs w:val="22"/>
        </w:rPr>
        <w:t>business-related</w:t>
      </w:r>
      <w:r w:rsidRPr="00AD45EF">
        <w:rPr>
          <w:sz w:val="22"/>
          <w:szCs w:val="22"/>
        </w:rPr>
        <w:t xml:space="preserve"> activities must be notified to the Company and be approved by management to ensure that there is no conflict. The creation and operation of a personal web site is subject to this general policy if the site has any business or commercial application.</w:t>
      </w:r>
    </w:p>
    <w:p w14:paraId="744FCFEA" w14:textId="77777777" w:rsidR="00986BD2" w:rsidRPr="00AD45EF" w:rsidRDefault="00986BD2" w:rsidP="00986BD2">
      <w:pPr>
        <w:spacing w:after="0"/>
        <w:jc w:val="both"/>
        <w:rPr>
          <w:sz w:val="22"/>
          <w:szCs w:val="22"/>
        </w:rPr>
      </w:pPr>
    </w:p>
    <w:p w14:paraId="34E82F4E" w14:textId="77777777" w:rsidR="00986BD2" w:rsidRPr="00AD45EF" w:rsidRDefault="00986BD2" w:rsidP="00986BD2">
      <w:pPr>
        <w:spacing w:after="0"/>
        <w:jc w:val="both"/>
        <w:rPr>
          <w:b/>
          <w:bCs/>
          <w:sz w:val="22"/>
          <w:szCs w:val="22"/>
        </w:rPr>
      </w:pPr>
      <w:r w:rsidRPr="00AD45EF">
        <w:rPr>
          <w:b/>
          <w:bCs/>
          <w:sz w:val="22"/>
          <w:szCs w:val="22"/>
        </w:rPr>
        <w:t>Use of Company Resources</w:t>
      </w:r>
    </w:p>
    <w:p w14:paraId="4A6BA15F" w14:textId="77777777" w:rsidR="00986BD2" w:rsidRPr="00AD45EF" w:rsidRDefault="00986BD2" w:rsidP="00986BD2">
      <w:pPr>
        <w:spacing w:after="0"/>
        <w:jc w:val="both"/>
        <w:rPr>
          <w:sz w:val="22"/>
          <w:szCs w:val="22"/>
        </w:rPr>
      </w:pPr>
      <w:r w:rsidRPr="00AD45EF">
        <w:rPr>
          <w:sz w:val="22"/>
          <w:szCs w:val="22"/>
        </w:rPr>
        <w:t>No Company resources or property of any type may be used by an employee in the development or operation of a personal web site. Any work carried out by employees on their personal web sites must be done in their own time and neither during working hours nor from Company premises.</w:t>
      </w:r>
    </w:p>
    <w:p w14:paraId="1E1A91C8" w14:textId="77777777" w:rsidR="00986BD2" w:rsidRPr="00AD45EF" w:rsidRDefault="00986BD2" w:rsidP="00986BD2">
      <w:pPr>
        <w:spacing w:after="0"/>
        <w:jc w:val="both"/>
        <w:rPr>
          <w:sz w:val="22"/>
          <w:szCs w:val="22"/>
        </w:rPr>
      </w:pPr>
    </w:p>
    <w:p w14:paraId="7C575814" w14:textId="77777777" w:rsidR="00986BD2" w:rsidRPr="00AD45EF" w:rsidRDefault="00986BD2" w:rsidP="00986BD2">
      <w:pPr>
        <w:spacing w:after="0"/>
        <w:jc w:val="both"/>
        <w:rPr>
          <w:b/>
          <w:bCs/>
          <w:sz w:val="22"/>
          <w:szCs w:val="22"/>
        </w:rPr>
      </w:pPr>
      <w:r w:rsidRPr="00AD45EF">
        <w:rPr>
          <w:b/>
          <w:bCs/>
          <w:sz w:val="22"/>
          <w:szCs w:val="22"/>
        </w:rPr>
        <w:t>References to the Company</w:t>
      </w:r>
    </w:p>
    <w:p w14:paraId="3DDB00D6" w14:textId="77777777" w:rsidR="00986BD2" w:rsidRPr="00AD45EF" w:rsidRDefault="00986BD2" w:rsidP="00986BD2">
      <w:pPr>
        <w:spacing w:after="0"/>
        <w:jc w:val="both"/>
        <w:rPr>
          <w:sz w:val="22"/>
          <w:szCs w:val="22"/>
        </w:rPr>
      </w:pPr>
      <w:r w:rsidRPr="00AD45EF">
        <w:rPr>
          <w:sz w:val="22"/>
          <w:szCs w:val="22"/>
        </w:rPr>
        <w:t>There must be no direct reference or inferred association to the Company or use of the Company logo in any part of a personal web site. Use of any hyperlinks to any Company web site is strictly prohibited.</w:t>
      </w:r>
    </w:p>
    <w:p w14:paraId="15BBD81A" w14:textId="77777777" w:rsidR="00986BD2" w:rsidRPr="00AD45EF" w:rsidRDefault="00986BD2" w:rsidP="00986BD2">
      <w:pPr>
        <w:spacing w:after="0"/>
        <w:jc w:val="both"/>
        <w:rPr>
          <w:sz w:val="22"/>
          <w:szCs w:val="22"/>
        </w:rPr>
      </w:pPr>
    </w:p>
    <w:p w14:paraId="625E266C" w14:textId="77777777" w:rsidR="00986BD2" w:rsidRPr="00AD45EF" w:rsidRDefault="00986BD2" w:rsidP="00986BD2">
      <w:pPr>
        <w:keepNext/>
        <w:spacing w:after="0"/>
        <w:outlineLvl w:val="5"/>
        <w:rPr>
          <w:b/>
          <w:bCs/>
          <w:sz w:val="22"/>
          <w:szCs w:val="22"/>
        </w:rPr>
      </w:pPr>
      <w:r w:rsidRPr="00AD45EF">
        <w:rPr>
          <w:b/>
          <w:bCs/>
          <w:sz w:val="22"/>
          <w:szCs w:val="22"/>
        </w:rPr>
        <w:t>Passwords and Logins</w:t>
      </w:r>
    </w:p>
    <w:p w14:paraId="34E24EB4" w14:textId="057C0597" w:rsidR="00871646" w:rsidRPr="00AD45EF" w:rsidRDefault="00986BD2" w:rsidP="00986BD2">
      <w:pPr>
        <w:spacing w:after="0"/>
        <w:jc w:val="both"/>
        <w:rPr>
          <w:bCs/>
          <w:sz w:val="22"/>
          <w:szCs w:val="22"/>
        </w:rPr>
      </w:pPr>
      <w:r w:rsidRPr="00AD45EF">
        <w:rPr>
          <w:bCs/>
          <w:sz w:val="22"/>
          <w:szCs w:val="22"/>
        </w:rPr>
        <w:t xml:space="preserve">You may not print or share passwords or logins with anyone outside of the employees of </w:t>
      </w:r>
      <w:r w:rsidR="00C01317" w:rsidRPr="00C01317">
        <w:rPr>
          <w:sz w:val="22"/>
          <w:szCs w:val="22"/>
        </w:rPr>
        <w:t>Comeragh Wilderness Academy</w:t>
      </w:r>
      <w:r w:rsidR="00E125D7" w:rsidRPr="00AD45EF">
        <w:rPr>
          <w:bCs/>
          <w:sz w:val="22"/>
          <w:szCs w:val="22"/>
        </w:rPr>
        <w:t xml:space="preserve"> </w:t>
      </w:r>
      <w:r w:rsidRPr="00AD45EF">
        <w:rPr>
          <w:bCs/>
          <w:sz w:val="22"/>
          <w:szCs w:val="22"/>
        </w:rPr>
        <w:t xml:space="preserve">for access to the Company’s systems nor store them online.  Employees should make arrangements to permit their Manager access to password restricted systems prior to or during any period of absence, where necessary.  Passwords should be carefully selected so that they cannot be easily guessed. </w:t>
      </w:r>
    </w:p>
    <w:p w14:paraId="50F4FA4A" w14:textId="285736E9" w:rsidR="00986BD2" w:rsidRPr="00AD45EF" w:rsidRDefault="00986BD2" w:rsidP="00986BD2">
      <w:pPr>
        <w:spacing w:after="0"/>
        <w:jc w:val="both"/>
        <w:rPr>
          <w:bCs/>
          <w:sz w:val="22"/>
          <w:szCs w:val="22"/>
        </w:rPr>
      </w:pPr>
      <w:r w:rsidRPr="00AD45EF">
        <w:rPr>
          <w:bCs/>
          <w:sz w:val="22"/>
          <w:szCs w:val="22"/>
        </w:rPr>
        <w:t xml:space="preserve"> </w:t>
      </w:r>
    </w:p>
    <w:p w14:paraId="55700349" w14:textId="77777777" w:rsidR="00A616D3" w:rsidRPr="00AD45EF" w:rsidRDefault="00A616D3" w:rsidP="00A616D3">
      <w:pPr>
        <w:pStyle w:val="Heading1"/>
        <w:rPr>
          <w:rFonts w:ascii="Arial" w:hAnsi="Arial" w:cs="Arial"/>
          <w:color w:val="FF9933"/>
          <w:sz w:val="24"/>
        </w:rPr>
      </w:pPr>
      <w:bookmarkStart w:id="122" w:name="_Toc442102451"/>
      <w:bookmarkStart w:id="123" w:name="_Hlk48656773"/>
      <w:r w:rsidRPr="00AD45EF">
        <w:rPr>
          <w:rFonts w:ascii="Arial" w:hAnsi="Arial" w:cs="Arial"/>
          <w:color w:val="FF9933"/>
          <w:sz w:val="24"/>
        </w:rPr>
        <w:lastRenderedPageBreak/>
        <w:t>EDUCATION AND TRAINING</w:t>
      </w:r>
      <w:bookmarkEnd w:id="122"/>
    </w:p>
    <w:p w14:paraId="453AFB6F" w14:textId="08EAED44" w:rsidR="00A616D3" w:rsidRPr="00AD45EF" w:rsidRDefault="00A616D3" w:rsidP="00A616D3">
      <w:pPr>
        <w:pStyle w:val="Heading1"/>
        <w:rPr>
          <w:rFonts w:ascii="Arial" w:hAnsi="Arial" w:cs="Arial"/>
          <w:b w:val="0"/>
          <w:bCs w:val="0"/>
          <w:color w:val="auto"/>
          <w:sz w:val="22"/>
          <w:szCs w:val="22"/>
        </w:rPr>
      </w:pPr>
      <w:bookmarkStart w:id="124" w:name="_Toc437260157"/>
      <w:bookmarkStart w:id="125" w:name="_Toc437260374"/>
      <w:bookmarkStart w:id="126" w:name="_Toc442102452"/>
      <w:bookmarkEnd w:id="123"/>
      <w:r w:rsidRPr="00AD45EF">
        <w:rPr>
          <w:rFonts w:ascii="Arial" w:hAnsi="Arial" w:cs="Arial"/>
          <w:b w:val="0"/>
          <w:bCs w:val="0"/>
          <w:color w:val="auto"/>
          <w:sz w:val="22"/>
          <w:szCs w:val="22"/>
        </w:rPr>
        <w:t xml:space="preserve">The Management of </w:t>
      </w:r>
      <w:r w:rsidR="00FE6293" w:rsidRPr="00FE6293">
        <w:rPr>
          <w:rFonts w:ascii="Arial" w:hAnsi="Arial" w:cs="Arial"/>
          <w:b w:val="0"/>
          <w:color w:val="auto"/>
          <w:sz w:val="22"/>
          <w:szCs w:val="22"/>
          <w:lang w:val="en-IE"/>
        </w:rPr>
        <w:t>Comeragh Wilderness Academy</w:t>
      </w:r>
      <w:r w:rsidR="00FE6293" w:rsidRPr="00FE6293">
        <w:rPr>
          <w:rFonts w:ascii="Arial" w:hAnsi="Arial" w:cs="Arial"/>
          <w:color w:val="auto"/>
          <w:sz w:val="22"/>
          <w:szCs w:val="22"/>
          <w:lang w:val="en-IE"/>
        </w:rPr>
        <w:t xml:space="preserve"> </w:t>
      </w:r>
      <w:r w:rsidR="00AD45EF" w:rsidRPr="00AD45EF">
        <w:rPr>
          <w:rFonts w:ascii="Arial" w:hAnsi="Arial" w:cs="Arial"/>
          <w:b w:val="0"/>
          <w:bCs w:val="0"/>
          <w:color w:val="auto"/>
          <w:sz w:val="22"/>
          <w:szCs w:val="22"/>
        </w:rPr>
        <w:t>recognize</w:t>
      </w:r>
      <w:r w:rsidRPr="00AD45EF">
        <w:rPr>
          <w:rFonts w:ascii="Arial" w:hAnsi="Arial" w:cs="Arial"/>
          <w:b w:val="0"/>
          <w:bCs w:val="0"/>
          <w:color w:val="auto"/>
          <w:sz w:val="22"/>
          <w:szCs w:val="22"/>
        </w:rPr>
        <w:t xml:space="preserve"> the value of training and development opportunities for employees which are intended either to lead to enhanced job performance, or significantly contribute to relevant professional development.  These opportunities may be provided within or outside the company. It is a condition that all employees will undertake and complete such training or development courses at the company’s expense, as are deemed necessary by their </w:t>
      </w:r>
      <w:r w:rsidR="00CE7E82" w:rsidRPr="00AD45EF">
        <w:rPr>
          <w:rFonts w:ascii="Arial" w:hAnsi="Arial" w:cs="Arial"/>
          <w:b w:val="0"/>
          <w:bCs w:val="0"/>
          <w:color w:val="auto"/>
          <w:sz w:val="22"/>
          <w:szCs w:val="22"/>
        </w:rPr>
        <w:t xml:space="preserve">services </w:t>
      </w:r>
      <w:r w:rsidRPr="00AD45EF">
        <w:rPr>
          <w:rFonts w:ascii="Arial" w:hAnsi="Arial" w:cs="Arial"/>
          <w:b w:val="0"/>
          <w:bCs w:val="0"/>
          <w:color w:val="auto"/>
          <w:sz w:val="22"/>
          <w:szCs w:val="22"/>
        </w:rPr>
        <w:t>manager for the efficient discharge of their duties or to further the objectives of the company.</w:t>
      </w:r>
      <w:bookmarkEnd w:id="124"/>
      <w:bookmarkEnd w:id="125"/>
      <w:bookmarkEnd w:id="126"/>
    </w:p>
    <w:p w14:paraId="19B2043E" w14:textId="1FF58724" w:rsidR="00A616D3" w:rsidRPr="00AD45EF" w:rsidRDefault="00A616D3" w:rsidP="00EA551D">
      <w:pPr>
        <w:pStyle w:val="Heading1"/>
        <w:rPr>
          <w:rFonts w:ascii="Arial" w:hAnsi="Arial" w:cs="Arial"/>
          <w:sz w:val="24"/>
        </w:rPr>
      </w:pPr>
    </w:p>
    <w:p w14:paraId="252CFD32" w14:textId="286B8B4A" w:rsidR="00F92202" w:rsidRPr="00AD45EF" w:rsidRDefault="00F92202" w:rsidP="00F92202">
      <w:pPr>
        <w:pStyle w:val="Heading1"/>
        <w:rPr>
          <w:rFonts w:ascii="Arial" w:hAnsi="Arial" w:cs="Arial"/>
          <w:color w:val="FF9933"/>
          <w:sz w:val="24"/>
        </w:rPr>
      </w:pPr>
      <w:r w:rsidRPr="00AD45EF">
        <w:rPr>
          <w:rFonts w:ascii="Arial" w:hAnsi="Arial" w:cs="Arial"/>
          <w:color w:val="FF9933"/>
          <w:sz w:val="24"/>
        </w:rPr>
        <w:t xml:space="preserve">EQUAL OPPORTUNITIES </w:t>
      </w:r>
    </w:p>
    <w:p w14:paraId="6F92DA58" w14:textId="77777777" w:rsidR="00F92202" w:rsidRPr="00AD45EF" w:rsidRDefault="00F92202" w:rsidP="00F92202">
      <w:pPr>
        <w:keepNext/>
        <w:keepLines/>
        <w:spacing w:after="10" w:line="268" w:lineRule="auto"/>
        <w:ind w:left="50" w:right="-46" w:hanging="10"/>
        <w:jc w:val="both"/>
        <w:outlineLvl w:val="3"/>
        <w:rPr>
          <w:rFonts w:eastAsia="Arial"/>
          <w:b/>
          <w:color w:val="000000"/>
          <w:sz w:val="22"/>
          <w:szCs w:val="22"/>
          <w:lang w:eastAsia="en-IE"/>
        </w:rPr>
      </w:pPr>
      <w:r w:rsidRPr="00AD45EF">
        <w:rPr>
          <w:rFonts w:eastAsia="Arial"/>
          <w:b/>
          <w:color w:val="000000"/>
          <w:sz w:val="22"/>
          <w:szCs w:val="22"/>
          <w:lang w:eastAsia="en-IE"/>
        </w:rPr>
        <w:t xml:space="preserve">Purpose </w:t>
      </w:r>
    </w:p>
    <w:p w14:paraId="6FCF4805" w14:textId="1DB56A39" w:rsidR="00F92202" w:rsidRPr="00AD45EF" w:rsidRDefault="00F92202" w:rsidP="00F92202">
      <w:pPr>
        <w:spacing w:after="5"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The purpose of this policy is to demonstrate the employer’s commitment to equality of opportunity for existing and potential employees in line with the requirements of the Employment Equality Acts, 1998-2015, by promoting a work environment that affirms our commitment to the personal dignity and worth of each employee.   </w:t>
      </w:r>
    </w:p>
    <w:p w14:paraId="7E0AD0F0" w14:textId="77777777" w:rsidR="00F92202" w:rsidRPr="00AD45EF" w:rsidRDefault="00F92202" w:rsidP="00F92202">
      <w:pPr>
        <w:spacing w:after="19" w:line="259" w:lineRule="auto"/>
        <w:ind w:left="55" w:right="-46"/>
        <w:rPr>
          <w:rFonts w:eastAsia="Arial"/>
          <w:color w:val="000000"/>
          <w:sz w:val="22"/>
          <w:szCs w:val="22"/>
          <w:lang w:eastAsia="en-IE"/>
        </w:rPr>
      </w:pPr>
    </w:p>
    <w:p w14:paraId="7FFE8164" w14:textId="77777777" w:rsidR="00F92202" w:rsidRPr="00AD45EF" w:rsidRDefault="00F92202" w:rsidP="00F92202">
      <w:pPr>
        <w:spacing w:after="10" w:line="268" w:lineRule="auto"/>
        <w:ind w:left="50" w:right="-46" w:hanging="10"/>
        <w:jc w:val="both"/>
        <w:rPr>
          <w:rFonts w:eastAsia="Arial"/>
          <w:color w:val="000000"/>
          <w:sz w:val="22"/>
          <w:szCs w:val="22"/>
          <w:lang w:eastAsia="en-IE"/>
        </w:rPr>
      </w:pPr>
      <w:r w:rsidRPr="00AD45EF">
        <w:rPr>
          <w:rFonts w:eastAsia="Arial"/>
          <w:b/>
          <w:color w:val="000000"/>
          <w:sz w:val="22"/>
          <w:szCs w:val="22"/>
          <w:lang w:eastAsia="en-IE"/>
        </w:rPr>
        <w:t xml:space="preserve">Scope </w:t>
      </w:r>
    </w:p>
    <w:p w14:paraId="61B6E36B" w14:textId="0A2D8819" w:rsidR="00F92202" w:rsidRPr="00AD45EF" w:rsidRDefault="00F92202" w:rsidP="00F92202">
      <w:pPr>
        <w:spacing w:after="5"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This policy applies to all present and potential employees of </w:t>
      </w:r>
      <w:r w:rsidR="00FE6293" w:rsidRPr="00FE6293">
        <w:rPr>
          <w:sz w:val="22"/>
          <w:szCs w:val="22"/>
        </w:rPr>
        <w:t>Comeragh Wilderness Academy</w:t>
      </w:r>
      <w:r w:rsidR="00950B53" w:rsidRPr="00AD45EF">
        <w:rPr>
          <w:sz w:val="22"/>
          <w:szCs w:val="22"/>
        </w:rPr>
        <w:t xml:space="preserve">. </w:t>
      </w:r>
    </w:p>
    <w:p w14:paraId="403F7715" w14:textId="77777777" w:rsidR="00F92202" w:rsidRPr="00AD45EF" w:rsidRDefault="00F92202" w:rsidP="00F92202">
      <w:pPr>
        <w:spacing w:after="19" w:line="259" w:lineRule="auto"/>
        <w:ind w:left="55" w:right="-46"/>
        <w:rPr>
          <w:rFonts w:eastAsia="Arial"/>
          <w:color w:val="000000"/>
          <w:sz w:val="22"/>
          <w:szCs w:val="22"/>
          <w:lang w:eastAsia="en-IE"/>
        </w:rPr>
      </w:pPr>
    </w:p>
    <w:p w14:paraId="5DC83A17" w14:textId="1E2AEFEC" w:rsidR="00F92202" w:rsidRPr="00AD45EF" w:rsidRDefault="00F92202" w:rsidP="00CE7E82">
      <w:pPr>
        <w:keepNext/>
        <w:keepLines/>
        <w:spacing w:after="10" w:line="268" w:lineRule="auto"/>
        <w:ind w:right="-46"/>
        <w:jc w:val="both"/>
        <w:outlineLvl w:val="3"/>
        <w:rPr>
          <w:rFonts w:eastAsia="Arial"/>
          <w:b/>
          <w:color w:val="000000"/>
          <w:sz w:val="22"/>
          <w:szCs w:val="22"/>
          <w:lang w:eastAsia="en-IE"/>
        </w:rPr>
      </w:pPr>
      <w:r w:rsidRPr="00AD45EF">
        <w:rPr>
          <w:rFonts w:eastAsia="Arial"/>
          <w:b/>
          <w:color w:val="000000"/>
          <w:sz w:val="22"/>
          <w:szCs w:val="22"/>
          <w:lang w:eastAsia="en-IE"/>
        </w:rPr>
        <w:t xml:space="preserve">Policy </w:t>
      </w:r>
    </w:p>
    <w:p w14:paraId="65697FE9" w14:textId="49DB6FFE" w:rsidR="00F92202" w:rsidRPr="00AD45EF" w:rsidRDefault="00FE6293" w:rsidP="00CE7E82">
      <w:pPr>
        <w:spacing w:after="5" w:line="271" w:lineRule="auto"/>
        <w:ind w:right="-46"/>
        <w:jc w:val="both"/>
        <w:rPr>
          <w:rFonts w:eastAsia="Arial"/>
          <w:color w:val="000000"/>
          <w:sz w:val="22"/>
          <w:szCs w:val="22"/>
          <w:lang w:eastAsia="en-IE"/>
        </w:rPr>
      </w:pPr>
      <w:r w:rsidRPr="00FE6293">
        <w:rPr>
          <w:sz w:val="22"/>
          <w:szCs w:val="22"/>
        </w:rPr>
        <w:t xml:space="preserve">Comeragh Wilderness Academy </w:t>
      </w:r>
      <w:r w:rsidR="00F92202" w:rsidRPr="00AD45EF">
        <w:rPr>
          <w:rFonts w:eastAsia="Arial"/>
          <w:color w:val="000000"/>
          <w:sz w:val="22"/>
          <w:szCs w:val="22"/>
          <w:lang w:eastAsia="en-IE"/>
        </w:rPr>
        <w:t>is committed to equal opportunity for all employees and all potential employees of the company.</w:t>
      </w:r>
      <w:r w:rsidR="00201231" w:rsidRPr="00AD45EF">
        <w:rPr>
          <w:rFonts w:eastAsia="Arial"/>
          <w:color w:val="000000"/>
          <w:sz w:val="22"/>
          <w:szCs w:val="22"/>
          <w:lang w:eastAsia="en-IE"/>
        </w:rPr>
        <w:t xml:space="preserve"> </w:t>
      </w:r>
      <w:r w:rsidR="00F92202" w:rsidRPr="00AD45EF">
        <w:rPr>
          <w:rFonts w:eastAsia="Arial"/>
          <w:color w:val="000000"/>
          <w:sz w:val="22"/>
          <w:szCs w:val="22"/>
          <w:lang w:eastAsia="en-IE"/>
        </w:rPr>
        <w:t xml:space="preserve">As such employment decisions will be based on competencies, skills, merit and ability and qualifications.  Any decision in relation to employment will not be influenced by any of the aforementioned areas outlined within the purpose of this policy. </w:t>
      </w:r>
    </w:p>
    <w:p w14:paraId="1B5CFBA4" w14:textId="77777777" w:rsidR="00F92202" w:rsidRPr="00AD45EF" w:rsidRDefault="00F92202" w:rsidP="00F92202">
      <w:pPr>
        <w:spacing w:after="5" w:line="271" w:lineRule="auto"/>
        <w:ind w:left="40" w:right="-46" w:firstLine="2"/>
        <w:jc w:val="both"/>
        <w:rPr>
          <w:rFonts w:eastAsia="Arial"/>
          <w:color w:val="000000"/>
          <w:sz w:val="22"/>
          <w:szCs w:val="22"/>
          <w:lang w:eastAsia="en-IE"/>
        </w:rPr>
      </w:pPr>
    </w:p>
    <w:p w14:paraId="592E8EEE" w14:textId="325369DB" w:rsidR="00F92202" w:rsidRPr="00AD45EF" w:rsidRDefault="00F92202" w:rsidP="00F92202">
      <w:pPr>
        <w:spacing w:after="5"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At </w:t>
      </w:r>
      <w:r w:rsidR="00FE6293" w:rsidRPr="00FE6293">
        <w:rPr>
          <w:sz w:val="22"/>
          <w:szCs w:val="22"/>
        </w:rPr>
        <w:t>Comeragh Wilderness Academy</w:t>
      </w:r>
      <w:r w:rsidRPr="00AD45EF">
        <w:rPr>
          <w:rFonts w:eastAsia="Arial"/>
          <w:color w:val="000000"/>
          <w:sz w:val="22"/>
          <w:szCs w:val="22"/>
          <w:lang w:eastAsia="en-IE"/>
        </w:rPr>
        <w:t xml:space="preserve">, recruitment decisions will not be influenced by any of the above areas of discrimination.  We will ensure that discrimination on these grounds will neither occur directly or indirectly.  To reiterate the purpose of the policy, all recruiting decisions will be based on merit, abilities and qualifications. This policy applies to training, conditions of pay, promotion and every other aspect of employment. </w:t>
      </w:r>
      <w:r w:rsidR="00FE6293">
        <w:rPr>
          <w:rFonts w:eastAsia="Arial"/>
          <w:color w:val="000000"/>
          <w:sz w:val="22"/>
          <w:szCs w:val="22"/>
          <w:lang w:eastAsia="en-IE"/>
        </w:rPr>
        <w:t xml:space="preserve"> </w:t>
      </w:r>
    </w:p>
    <w:p w14:paraId="6A2E1DD2" w14:textId="77777777" w:rsidR="00F92202" w:rsidRPr="00AD45EF" w:rsidRDefault="00F92202" w:rsidP="00F92202">
      <w:pPr>
        <w:spacing w:after="5" w:line="271" w:lineRule="auto"/>
        <w:ind w:left="40" w:right="-46" w:firstLine="2"/>
        <w:jc w:val="both"/>
        <w:rPr>
          <w:rFonts w:eastAsia="Arial"/>
          <w:color w:val="000000"/>
          <w:sz w:val="22"/>
          <w:szCs w:val="22"/>
          <w:lang w:eastAsia="en-IE"/>
        </w:rPr>
      </w:pPr>
    </w:p>
    <w:p w14:paraId="063AE792" w14:textId="77777777" w:rsidR="00F92202" w:rsidRPr="00AD45EF" w:rsidRDefault="00F92202" w:rsidP="00F92202">
      <w:pPr>
        <w:keepNext/>
        <w:keepLines/>
        <w:spacing w:after="10" w:line="268" w:lineRule="auto"/>
        <w:ind w:left="50" w:right="-46" w:hanging="10"/>
        <w:jc w:val="both"/>
        <w:outlineLvl w:val="3"/>
        <w:rPr>
          <w:rFonts w:eastAsia="Arial"/>
          <w:b/>
          <w:color w:val="000000"/>
          <w:sz w:val="22"/>
          <w:szCs w:val="22"/>
          <w:lang w:eastAsia="en-IE"/>
        </w:rPr>
      </w:pPr>
      <w:r w:rsidRPr="00AD45EF">
        <w:rPr>
          <w:rFonts w:eastAsia="Arial"/>
          <w:b/>
          <w:color w:val="000000"/>
          <w:sz w:val="22"/>
          <w:szCs w:val="22"/>
          <w:lang w:eastAsia="en-IE"/>
        </w:rPr>
        <w:t xml:space="preserve">Responsibility </w:t>
      </w:r>
    </w:p>
    <w:p w14:paraId="1CD27D32" w14:textId="77777777" w:rsidR="00F92202" w:rsidRPr="00AD45EF" w:rsidRDefault="00F92202" w:rsidP="00F92202">
      <w:pPr>
        <w:spacing w:after="5"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Each and every employee of the company has a personal responsibility for the implementation of this policy.  This includes treating peers with dignity and respect.  Employees also have a responsibility to draw the attention of Management to discriminatory practices or areas where they believe individuals have been treated unfairly under the above aforementioned grounds. </w:t>
      </w:r>
    </w:p>
    <w:p w14:paraId="5219A0A2" w14:textId="77777777" w:rsidR="00F92202" w:rsidRPr="00AD45EF" w:rsidRDefault="00F92202" w:rsidP="00F92202">
      <w:pPr>
        <w:spacing w:after="19" w:line="259" w:lineRule="auto"/>
        <w:ind w:left="55" w:right="-46"/>
        <w:rPr>
          <w:rFonts w:eastAsia="Arial"/>
          <w:color w:val="000000"/>
          <w:sz w:val="22"/>
          <w:szCs w:val="22"/>
          <w:lang w:eastAsia="en-IE"/>
        </w:rPr>
      </w:pPr>
    </w:p>
    <w:p w14:paraId="3C344CE8" w14:textId="77777777" w:rsidR="00F92202" w:rsidRPr="00AD45EF" w:rsidRDefault="00F92202" w:rsidP="00F92202">
      <w:pPr>
        <w:spacing w:after="5"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It is the responsibility of all employees to support and communicate this policy and to encourage open discussion to identify and resolve issues. </w:t>
      </w:r>
    </w:p>
    <w:p w14:paraId="3D7722E5" w14:textId="77777777" w:rsidR="00F92202" w:rsidRPr="00AD45EF" w:rsidRDefault="00F92202" w:rsidP="00F92202">
      <w:pPr>
        <w:spacing w:after="19" w:line="259" w:lineRule="auto"/>
        <w:ind w:left="55" w:right="-46"/>
        <w:rPr>
          <w:rFonts w:eastAsia="Arial"/>
          <w:color w:val="000000"/>
          <w:sz w:val="22"/>
          <w:szCs w:val="22"/>
          <w:lang w:eastAsia="en-IE"/>
        </w:rPr>
      </w:pPr>
    </w:p>
    <w:p w14:paraId="1E827107" w14:textId="77777777" w:rsidR="00F92202" w:rsidRPr="00AD45EF" w:rsidRDefault="00F92202" w:rsidP="00F92202">
      <w:pPr>
        <w:keepNext/>
        <w:keepLines/>
        <w:spacing w:after="10" w:line="268" w:lineRule="auto"/>
        <w:ind w:left="50" w:right="-46" w:hanging="10"/>
        <w:jc w:val="both"/>
        <w:outlineLvl w:val="3"/>
        <w:rPr>
          <w:rFonts w:eastAsia="Arial"/>
          <w:b/>
          <w:color w:val="000000"/>
          <w:sz w:val="22"/>
          <w:szCs w:val="22"/>
          <w:lang w:eastAsia="en-IE"/>
        </w:rPr>
      </w:pPr>
      <w:r w:rsidRPr="00AD45EF">
        <w:rPr>
          <w:rFonts w:eastAsia="Arial"/>
          <w:b/>
          <w:color w:val="000000"/>
          <w:sz w:val="22"/>
          <w:szCs w:val="22"/>
          <w:lang w:eastAsia="en-IE"/>
        </w:rPr>
        <w:t xml:space="preserve">Procedure </w:t>
      </w:r>
    </w:p>
    <w:p w14:paraId="0D36D81D" w14:textId="77777777" w:rsidR="00F92202" w:rsidRPr="00AD45EF" w:rsidRDefault="00F92202" w:rsidP="00F92202">
      <w:pPr>
        <w:spacing w:after="5"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Any employee who feels they have been treated unfairly in any employment related decision, such as promotion, training, conditions of employment or any other area should follow the company’s grievance policy and procedure. </w:t>
      </w:r>
    </w:p>
    <w:p w14:paraId="0C0D775A" w14:textId="77777777" w:rsidR="00F92202" w:rsidRPr="00AD45EF" w:rsidRDefault="00F92202" w:rsidP="00F92202">
      <w:pPr>
        <w:spacing w:after="19" w:line="259" w:lineRule="auto"/>
        <w:ind w:left="55" w:right="-46"/>
        <w:rPr>
          <w:rFonts w:eastAsia="Arial"/>
          <w:color w:val="000000"/>
          <w:sz w:val="22"/>
          <w:szCs w:val="22"/>
          <w:lang w:eastAsia="en-IE"/>
        </w:rPr>
      </w:pPr>
    </w:p>
    <w:p w14:paraId="7BA86E9D" w14:textId="77777777" w:rsidR="00F92202" w:rsidRPr="00AD45EF" w:rsidRDefault="00F92202" w:rsidP="00F92202">
      <w:pPr>
        <w:spacing w:after="203"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lastRenderedPageBreak/>
        <w:t xml:space="preserve">Any allegation of discrimination will be investigated.  Any individual found participating in any form of discrimination will be subject to disciplinary action up to and including dismissal.  (Please refer to the Disciplinary Policy and Procedure). </w:t>
      </w:r>
    </w:p>
    <w:p w14:paraId="07A882B6" w14:textId="77777777" w:rsidR="00F92202" w:rsidRPr="00AD45EF" w:rsidRDefault="00F92202" w:rsidP="00F92202">
      <w:pPr>
        <w:keepNext/>
        <w:keepLines/>
        <w:spacing w:after="10" w:line="268" w:lineRule="auto"/>
        <w:ind w:left="50" w:right="-46" w:hanging="10"/>
        <w:jc w:val="both"/>
        <w:outlineLvl w:val="3"/>
        <w:rPr>
          <w:rFonts w:eastAsia="Arial"/>
          <w:b/>
          <w:color w:val="000000"/>
          <w:sz w:val="22"/>
          <w:szCs w:val="22"/>
          <w:lang w:eastAsia="en-IE"/>
        </w:rPr>
      </w:pPr>
      <w:r w:rsidRPr="00AD45EF">
        <w:rPr>
          <w:rFonts w:eastAsia="Arial"/>
          <w:b/>
          <w:color w:val="000000"/>
          <w:sz w:val="22"/>
          <w:szCs w:val="22"/>
          <w:lang w:eastAsia="en-IE"/>
        </w:rPr>
        <w:t xml:space="preserve">Introduction </w:t>
      </w:r>
    </w:p>
    <w:p w14:paraId="66AB3564" w14:textId="46A859CB" w:rsidR="00F92202" w:rsidRPr="00AD45EF" w:rsidRDefault="00FE6293" w:rsidP="00F92202">
      <w:pPr>
        <w:spacing w:after="206" w:line="271" w:lineRule="auto"/>
        <w:ind w:left="40" w:right="-46" w:firstLine="2"/>
        <w:jc w:val="both"/>
        <w:rPr>
          <w:rFonts w:eastAsia="Arial"/>
          <w:color w:val="000000"/>
          <w:sz w:val="22"/>
          <w:szCs w:val="22"/>
          <w:lang w:eastAsia="en-IE"/>
        </w:rPr>
      </w:pPr>
      <w:r w:rsidRPr="00FE6293">
        <w:rPr>
          <w:sz w:val="22"/>
          <w:szCs w:val="22"/>
        </w:rPr>
        <w:t xml:space="preserve">Comeragh Wilderness Academy </w:t>
      </w:r>
      <w:r w:rsidR="00F92202" w:rsidRPr="00AD45EF">
        <w:rPr>
          <w:rFonts w:eastAsia="Arial"/>
          <w:color w:val="000000"/>
          <w:sz w:val="22"/>
          <w:szCs w:val="22"/>
          <w:lang w:eastAsia="en-IE"/>
        </w:rPr>
        <w:t xml:space="preserve">is an equal opportunities employer and the aim of this policy is to help ensure that all employees are able to work in an environment that is free from discrimination and able to achieve their full potential in their jobs. </w:t>
      </w:r>
    </w:p>
    <w:p w14:paraId="512C1CC9" w14:textId="77777777" w:rsidR="00F92202" w:rsidRPr="00AD45EF" w:rsidRDefault="00F92202" w:rsidP="00F92202">
      <w:pPr>
        <w:spacing w:after="206"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It is the aim of the company to employ individuals who are suitably qualified or who have the ability to develop the skills necessary to undertake their employment duties.  </w:t>
      </w:r>
    </w:p>
    <w:p w14:paraId="24593498" w14:textId="77777777" w:rsidR="00F92202" w:rsidRPr="00AD45EF" w:rsidRDefault="00F92202" w:rsidP="00F92202">
      <w:pPr>
        <w:spacing w:after="206"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All matters relating to employment - including recruitment, compensation, transfer, training, promotion will be decided upon solely on the basis of the application of objective criteria and individual merit. </w:t>
      </w:r>
    </w:p>
    <w:p w14:paraId="0D438270" w14:textId="77777777" w:rsidR="00F92202" w:rsidRPr="00AD45EF" w:rsidRDefault="00F92202" w:rsidP="00F92202">
      <w:pPr>
        <w:spacing w:after="207"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The company is committed to a policy of equality and non-discrimination at all levels of its operation in relation to its management, employees, members and others connected with the company.</w:t>
      </w:r>
    </w:p>
    <w:p w14:paraId="71EFC6A5" w14:textId="77777777" w:rsidR="00F92202" w:rsidRPr="00AD45EF" w:rsidRDefault="00F92202" w:rsidP="00F92202">
      <w:pPr>
        <w:spacing w:after="206"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In addition, the company is committed to providing appropriate information and training to employees and management in relation to this policy. </w:t>
      </w:r>
    </w:p>
    <w:p w14:paraId="16A49E7B" w14:textId="77777777" w:rsidR="00F92202" w:rsidRPr="00AD45EF" w:rsidRDefault="00F92202" w:rsidP="00F92202">
      <w:pPr>
        <w:keepNext/>
        <w:keepLines/>
        <w:spacing w:after="10" w:line="268" w:lineRule="auto"/>
        <w:ind w:left="50" w:right="-46" w:hanging="10"/>
        <w:jc w:val="both"/>
        <w:outlineLvl w:val="3"/>
        <w:rPr>
          <w:rFonts w:eastAsia="Arial"/>
          <w:b/>
          <w:color w:val="000000"/>
          <w:sz w:val="22"/>
          <w:szCs w:val="22"/>
          <w:lang w:eastAsia="en-IE"/>
        </w:rPr>
      </w:pPr>
      <w:r w:rsidRPr="00AD45EF">
        <w:rPr>
          <w:rFonts w:eastAsia="Arial"/>
          <w:b/>
          <w:color w:val="000000"/>
          <w:sz w:val="22"/>
          <w:szCs w:val="22"/>
          <w:lang w:eastAsia="en-IE"/>
        </w:rPr>
        <w:t xml:space="preserve">Responsibilities of Employer </w:t>
      </w:r>
    </w:p>
    <w:p w14:paraId="446095F2" w14:textId="555D6566" w:rsidR="00F92202" w:rsidRPr="00AD45EF" w:rsidRDefault="00FE6293" w:rsidP="00F92202">
      <w:pPr>
        <w:spacing w:after="5" w:line="271" w:lineRule="auto"/>
        <w:ind w:left="40" w:right="-46" w:firstLine="2"/>
        <w:jc w:val="both"/>
        <w:rPr>
          <w:rFonts w:eastAsia="Arial"/>
          <w:color w:val="000000"/>
          <w:sz w:val="22"/>
          <w:szCs w:val="22"/>
          <w:lang w:eastAsia="en-IE"/>
        </w:rPr>
      </w:pPr>
      <w:r w:rsidRPr="00FE6293">
        <w:rPr>
          <w:sz w:val="22"/>
          <w:szCs w:val="22"/>
        </w:rPr>
        <w:t xml:space="preserve">Comeragh Wilderness Academy </w:t>
      </w:r>
      <w:r w:rsidR="00F92202" w:rsidRPr="00AD45EF">
        <w:rPr>
          <w:rFonts w:eastAsia="Arial"/>
          <w:color w:val="000000"/>
          <w:sz w:val="22"/>
          <w:szCs w:val="22"/>
          <w:lang w:eastAsia="en-IE"/>
        </w:rPr>
        <w:t xml:space="preserve">recognises that the Employment Equality Acts, 1998-2015, prohibit discrimination, whether direct or indirect, whereby an individual is treated less favourably than others on any of the following grounds: </w:t>
      </w:r>
    </w:p>
    <w:p w14:paraId="486546C5" w14:textId="77804E5F" w:rsidR="00F92202" w:rsidRPr="00AD45EF" w:rsidRDefault="00F92202" w:rsidP="008B52F7">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eastAsia="en-IE"/>
        </w:rPr>
        <w:t xml:space="preserve">Gender: this means (man, woman, </w:t>
      </w:r>
      <w:r w:rsidR="007D16CB" w:rsidRPr="00AD45EF">
        <w:rPr>
          <w:rFonts w:eastAsia="Arial"/>
          <w:color w:val="000000"/>
          <w:sz w:val="22"/>
          <w:szCs w:val="22"/>
          <w:lang w:eastAsia="en-IE"/>
        </w:rPr>
        <w:t>transsexual</w:t>
      </w:r>
      <w:r w:rsidRPr="00AD45EF">
        <w:rPr>
          <w:rFonts w:eastAsia="Arial"/>
          <w:color w:val="000000"/>
          <w:sz w:val="22"/>
          <w:szCs w:val="22"/>
          <w:lang w:eastAsia="en-IE"/>
        </w:rPr>
        <w:t xml:space="preserve">) </w:t>
      </w:r>
    </w:p>
    <w:p w14:paraId="7058D5F2" w14:textId="77777777" w:rsidR="00F92202" w:rsidRPr="00AD45EF" w:rsidRDefault="00F92202" w:rsidP="00F92202">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eastAsia="en-IE"/>
        </w:rPr>
        <w:t xml:space="preserve">Civil status: includes (single, married, separated, divorced or widowed, civil partners and former civil partners) </w:t>
      </w:r>
    </w:p>
    <w:p w14:paraId="1B1491B6" w14:textId="77777777" w:rsidR="00F92202" w:rsidRPr="00AD45EF" w:rsidRDefault="00F92202" w:rsidP="00F92202">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eastAsia="en-IE"/>
        </w:rPr>
        <w:t xml:space="preserve">Family status: refers to (responsibility as a parent or as a person in loco parentis in relation to a person under 18, or as a parent or resident primary carer of a person over 18 with a disability which is of such a nature as to give rise to the need for care or support on a continuing, regular or frequent basis) </w:t>
      </w:r>
    </w:p>
    <w:p w14:paraId="7F26C310" w14:textId="77777777" w:rsidR="00F92202" w:rsidRPr="00AD45EF" w:rsidRDefault="00F92202" w:rsidP="00F92202">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eastAsia="en-IE"/>
        </w:rPr>
        <w:t>Disability: includes (people with a physical, intellectual, learning, cognitive or emotional disabilities and a range of medical conditions)</w:t>
      </w:r>
    </w:p>
    <w:p w14:paraId="0D1635C0" w14:textId="77777777" w:rsidR="00F92202" w:rsidRPr="00AD45EF" w:rsidRDefault="00F92202" w:rsidP="00F92202">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val="pt-PT" w:eastAsia="en-IE"/>
        </w:rPr>
        <w:t xml:space="preserve">Sexual orientation: Includes (gay, lesbian, heterosexual, bisexual </w:t>
      </w:r>
    </w:p>
    <w:p w14:paraId="2818C0D2" w14:textId="77777777" w:rsidR="00F92202" w:rsidRPr="00AD45EF" w:rsidRDefault="00F92202" w:rsidP="00F92202">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eastAsia="en-IE"/>
        </w:rPr>
        <w:t xml:space="preserve">Age, (applies to those over the maximum legal age for attending school, however an employer may set a minimum age, not exceeding 18, for recruitment to a post) </w:t>
      </w:r>
    </w:p>
    <w:p w14:paraId="58AA095C" w14:textId="77777777" w:rsidR="00F92202" w:rsidRPr="00AD45EF" w:rsidRDefault="00F92202" w:rsidP="00F92202">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eastAsia="en-IE"/>
        </w:rPr>
        <w:t xml:space="preserve">Religious belief: means (different religious background or outlook as well as the absence of religious belief) </w:t>
      </w:r>
    </w:p>
    <w:p w14:paraId="0E35FCCB" w14:textId="77777777" w:rsidR="00F92202" w:rsidRPr="00AD45EF" w:rsidRDefault="00F92202" w:rsidP="008B52F7">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eastAsia="en-IE"/>
        </w:rPr>
        <w:t xml:space="preserve">Race: includes (race, colour, nationality or ethnic / national origin) and  </w:t>
      </w:r>
    </w:p>
    <w:p w14:paraId="482FC094" w14:textId="77777777" w:rsidR="00F92202" w:rsidRPr="00AD45EF" w:rsidRDefault="00F92202" w:rsidP="008B52F7">
      <w:pPr>
        <w:numPr>
          <w:ilvl w:val="0"/>
          <w:numId w:val="77"/>
        </w:numPr>
        <w:spacing w:after="5" w:line="271" w:lineRule="auto"/>
        <w:ind w:left="709" w:right="-46" w:hanging="360"/>
        <w:jc w:val="both"/>
        <w:rPr>
          <w:rFonts w:eastAsia="Arial"/>
          <w:color w:val="000000"/>
          <w:sz w:val="22"/>
          <w:szCs w:val="22"/>
          <w:lang w:eastAsia="en-IE"/>
        </w:rPr>
      </w:pPr>
      <w:r w:rsidRPr="00AD45EF">
        <w:rPr>
          <w:rFonts w:eastAsia="Arial"/>
          <w:color w:val="000000"/>
          <w:sz w:val="22"/>
          <w:szCs w:val="22"/>
          <w:lang w:eastAsia="en-IE"/>
        </w:rPr>
        <w:t xml:space="preserve">Membership of the Traveller community </w:t>
      </w:r>
    </w:p>
    <w:p w14:paraId="74D065A6" w14:textId="77777777" w:rsidR="00F92202" w:rsidRPr="00AD45EF" w:rsidRDefault="00F92202" w:rsidP="00F92202">
      <w:pPr>
        <w:spacing w:after="21" w:line="259" w:lineRule="auto"/>
        <w:ind w:left="775" w:right="-46"/>
        <w:rPr>
          <w:rFonts w:eastAsia="Arial"/>
          <w:color w:val="000000"/>
          <w:sz w:val="22"/>
          <w:szCs w:val="22"/>
          <w:lang w:eastAsia="en-IE"/>
        </w:rPr>
      </w:pPr>
    </w:p>
    <w:p w14:paraId="79D88B23" w14:textId="77777777" w:rsidR="00F92202" w:rsidRPr="00AD45EF" w:rsidRDefault="00F92202" w:rsidP="00F92202">
      <w:pPr>
        <w:spacing w:after="206"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In addition, the company will not discriminate on the ground of membership or non-membership of a trade union. In this context management will not tolerate discrimination among employees who are members. </w:t>
      </w:r>
    </w:p>
    <w:p w14:paraId="035EA50C" w14:textId="0F34C4F7" w:rsidR="00F92202" w:rsidRPr="00AD45EF" w:rsidRDefault="00FE6293" w:rsidP="00F92202">
      <w:pPr>
        <w:spacing w:after="203" w:line="271" w:lineRule="auto"/>
        <w:ind w:left="40" w:right="-46" w:firstLine="2"/>
        <w:jc w:val="both"/>
        <w:rPr>
          <w:rFonts w:eastAsia="Arial"/>
          <w:color w:val="000000"/>
          <w:sz w:val="22"/>
          <w:szCs w:val="22"/>
          <w:lang w:eastAsia="en-IE"/>
        </w:rPr>
      </w:pPr>
      <w:r w:rsidRPr="00FE6293">
        <w:rPr>
          <w:sz w:val="22"/>
          <w:szCs w:val="22"/>
        </w:rPr>
        <w:lastRenderedPageBreak/>
        <w:t xml:space="preserve">Comeragh Wilderness Academy </w:t>
      </w:r>
      <w:r w:rsidR="00F92202" w:rsidRPr="00AD45EF">
        <w:rPr>
          <w:rFonts w:eastAsia="Arial"/>
          <w:color w:val="000000"/>
          <w:sz w:val="22"/>
          <w:szCs w:val="22"/>
          <w:lang w:eastAsia="en-IE"/>
        </w:rPr>
        <w:t xml:space="preserve">will, in accordance with the Employment Equality Acts 1998 &amp; </w:t>
      </w:r>
      <w:r w:rsidR="00AD45EF" w:rsidRPr="00AD45EF">
        <w:rPr>
          <w:rFonts w:eastAsia="Arial"/>
          <w:color w:val="000000"/>
          <w:sz w:val="22"/>
          <w:szCs w:val="22"/>
          <w:lang w:eastAsia="en-IE"/>
        </w:rPr>
        <w:t>2011, as</w:t>
      </w:r>
      <w:r w:rsidR="00D166EF" w:rsidRPr="00AD45EF">
        <w:rPr>
          <w:rFonts w:eastAsia="Arial"/>
          <w:color w:val="000000"/>
          <w:sz w:val="22"/>
          <w:szCs w:val="22"/>
          <w:lang w:eastAsia="en-IE"/>
        </w:rPr>
        <w:t xml:space="preserve"> amended,</w:t>
      </w:r>
      <w:r w:rsidR="00F92202" w:rsidRPr="00AD45EF">
        <w:rPr>
          <w:rFonts w:eastAsia="Arial"/>
          <w:color w:val="000000"/>
          <w:sz w:val="22"/>
          <w:szCs w:val="22"/>
          <w:lang w:eastAsia="en-IE"/>
        </w:rPr>
        <w:t xml:space="preserve"> make reasonable accommodation for a person with a disability by taking appropriate measures where needed in a particular case to enable that person to access employment, participate or advance in employment or undergo training unless the measures would impose a disproportionate burden on </w:t>
      </w:r>
      <w:r w:rsidRPr="00FE6293">
        <w:rPr>
          <w:sz w:val="22"/>
          <w:szCs w:val="22"/>
        </w:rPr>
        <w:t>Comeragh Wilderness Academy</w:t>
      </w:r>
      <w:r w:rsidR="00E50915" w:rsidRPr="00AD45EF">
        <w:rPr>
          <w:sz w:val="22"/>
          <w:szCs w:val="22"/>
        </w:rPr>
        <w:t xml:space="preserve">. </w:t>
      </w:r>
    </w:p>
    <w:p w14:paraId="60EE5D0D" w14:textId="3FDB2D50" w:rsidR="00F92202" w:rsidRPr="00AD45EF" w:rsidRDefault="00F92202" w:rsidP="00F92202">
      <w:pPr>
        <w:spacing w:after="221"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Discrimination is prohibited in relation to all aspects of employment within </w:t>
      </w:r>
      <w:r w:rsidR="00FE6293" w:rsidRPr="00FE6293">
        <w:rPr>
          <w:sz w:val="22"/>
          <w:szCs w:val="22"/>
        </w:rPr>
        <w:t>Comeragh Wilderness Academy</w:t>
      </w:r>
      <w:r w:rsidR="00E125D7" w:rsidRPr="00AD45EF">
        <w:rPr>
          <w:rFonts w:eastAsia="Arial"/>
          <w:color w:val="000000"/>
          <w:sz w:val="22"/>
          <w:szCs w:val="22"/>
          <w:lang w:eastAsia="en-IE"/>
        </w:rPr>
        <w:t xml:space="preserve"> </w:t>
      </w:r>
      <w:r w:rsidRPr="00AD45EF">
        <w:rPr>
          <w:rFonts w:eastAsia="Arial"/>
          <w:color w:val="000000"/>
          <w:sz w:val="22"/>
          <w:szCs w:val="22"/>
          <w:lang w:eastAsia="en-IE"/>
        </w:rPr>
        <w:t xml:space="preserve">including: </w:t>
      </w:r>
    </w:p>
    <w:p w14:paraId="3374B58F" w14:textId="77777777" w:rsidR="00F92202" w:rsidRPr="00AD45EF" w:rsidRDefault="00F92202" w:rsidP="00F92202">
      <w:pPr>
        <w:numPr>
          <w:ilvl w:val="0"/>
          <w:numId w:val="78"/>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Rules, instructions and practices within the company</w:t>
      </w:r>
    </w:p>
    <w:p w14:paraId="1F65EFC4" w14:textId="6445BF99" w:rsidR="00F92202" w:rsidRPr="00AD45EF" w:rsidRDefault="00F92202" w:rsidP="00F92202">
      <w:pPr>
        <w:numPr>
          <w:ilvl w:val="0"/>
          <w:numId w:val="78"/>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Access to employment in </w:t>
      </w:r>
      <w:r w:rsidR="00FE6293" w:rsidRPr="00FE6293">
        <w:rPr>
          <w:sz w:val="22"/>
          <w:szCs w:val="22"/>
        </w:rPr>
        <w:t xml:space="preserve">Comeragh Wilderness Academy </w:t>
      </w:r>
      <w:r w:rsidRPr="00AD45EF">
        <w:rPr>
          <w:rFonts w:eastAsia="Arial"/>
          <w:color w:val="000000"/>
          <w:sz w:val="22"/>
          <w:szCs w:val="22"/>
          <w:lang w:eastAsia="en-IE"/>
        </w:rPr>
        <w:t xml:space="preserve">Terms and conditions of employment, including pay </w:t>
      </w:r>
    </w:p>
    <w:p w14:paraId="24ABEA40" w14:textId="77777777" w:rsidR="00F92202" w:rsidRPr="00AD45EF" w:rsidRDefault="00F92202" w:rsidP="00F92202">
      <w:pPr>
        <w:numPr>
          <w:ilvl w:val="0"/>
          <w:numId w:val="78"/>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Training, work experience and promotion  </w:t>
      </w:r>
    </w:p>
    <w:p w14:paraId="72466DFE" w14:textId="77777777" w:rsidR="00F92202" w:rsidRPr="00AD45EF" w:rsidRDefault="00F92202" w:rsidP="00F92202">
      <w:pPr>
        <w:numPr>
          <w:ilvl w:val="0"/>
          <w:numId w:val="78"/>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Dismissals, redundancies, overtime, transfers, lay-offs and disciplinary procedures </w:t>
      </w:r>
    </w:p>
    <w:p w14:paraId="12F693D3" w14:textId="2A27FBB6" w:rsidR="00F92202" w:rsidRPr="00AD45EF" w:rsidRDefault="00F92202" w:rsidP="00F92202">
      <w:pPr>
        <w:numPr>
          <w:ilvl w:val="0"/>
          <w:numId w:val="78"/>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The service provided by </w:t>
      </w:r>
      <w:r w:rsidR="00FE6293" w:rsidRPr="00FE6293">
        <w:rPr>
          <w:sz w:val="22"/>
          <w:szCs w:val="22"/>
        </w:rPr>
        <w:t xml:space="preserve">Comeragh Wilderness Academy </w:t>
      </w:r>
      <w:r w:rsidRPr="00AD45EF">
        <w:rPr>
          <w:rFonts w:eastAsia="Arial"/>
          <w:color w:val="000000"/>
          <w:sz w:val="22"/>
          <w:szCs w:val="22"/>
          <w:lang w:eastAsia="en-IE"/>
        </w:rPr>
        <w:t xml:space="preserve">including interaction with the public, other organisations, publications and publicity material. </w:t>
      </w:r>
    </w:p>
    <w:p w14:paraId="1891C485" w14:textId="77777777" w:rsidR="00F92202" w:rsidRPr="00AD45EF" w:rsidRDefault="00F92202" w:rsidP="00F92202">
      <w:pPr>
        <w:spacing w:after="19" w:line="259" w:lineRule="auto"/>
        <w:ind w:left="775" w:right="-46"/>
        <w:rPr>
          <w:rFonts w:eastAsia="Arial"/>
          <w:color w:val="000000"/>
          <w:sz w:val="22"/>
          <w:szCs w:val="22"/>
          <w:lang w:eastAsia="en-IE"/>
        </w:rPr>
      </w:pPr>
    </w:p>
    <w:p w14:paraId="2B2CE501" w14:textId="77777777" w:rsidR="00F92202" w:rsidRPr="00AD45EF" w:rsidRDefault="00F92202" w:rsidP="00F92202">
      <w:pPr>
        <w:spacing w:after="206"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Indirect discrimination occurs where an apparently neutral provision puts persons within a category covered by the grounds for discrimination at a particular disadvantage compared with other employees unless the provision can be objectively justified and the means of achieving that aim are appropriate and necessary. </w:t>
      </w:r>
    </w:p>
    <w:p w14:paraId="745A2429" w14:textId="77777777" w:rsidR="00F92202" w:rsidRPr="00AD45EF" w:rsidRDefault="00F92202" w:rsidP="00F92202">
      <w:pPr>
        <w:spacing w:after="206"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The definition of "discrimination" also includes discrimination by association or imputation on any of the above grounds.  </w:t>
      </w:r>
    </w:p>
    <w:p w14:paraId="412A4011" w14:textId="77777777" w:rsidR="00F92202" w:rsidRPr="00AD45EF" w:rsidRDefault="00F92202" w:rsidP="00F92202">
      <w:pPr>
        <w:keepNext/>
        <w:keepLines/>
        <w:spacing w:after="10" w:line="268" w:lineRule="auto"/>
        <w:ind w:left="50" w:right="-46" w:hanging="10"/>
        <w:jc w:val="both"/>
        <w:outlineLvl w:val="3"/>
        <w:rPr>
          <w:rFonts w:eastAsia="Arial"/>
          <w:b/>
          <w:color w:val="000000"/>
          <w:sz w:val="22"/>
          <w:szCs w:val="22"/>
          <w:lang w:eastAsia="en-IE"/>
        </w:rPr>
      </w:pPr>
      <w:r w:rsidRPr="00AD45EF">
        <w:rPr>
          <w:rFonts w:eastAsia="Arial"/>
          <w:b/>
          <w:color w:val="000000"/>
          <w:sz w:val="22"/>
          <w:szCs w:val="22"/>
          <w:lang w:eastAsia="en-IE"/>
        </w:rPr>
        <w:t xml:space="preserve">Complaints </w:t>
      </w:r>
    </w:p>
    <w:p w14:paraId="0CE899BB" w14:textId="77777777" w:rsidR="00F92202" w:rsidRPr="00AD45EF" w:rsidRDefault="00F92202" w:rsidP="00F92202">
      <w:pPr>
        <w:spacing w:after="5" w:line="271" w:lineRule="auto"/>
        <w:ind w:left="40" w:right="-46" w:firstLine="2"/>
        <w:jc w:val="both"/>
        <w:rPr>
          <w:rFonts w:eastAsia="Arial"/>
          <w:color w:val="000000"/>
          <w:sz w:val="22"/>
          <w:szCs w:val="22"/>
          <w:lang w:eastAsia="en-IE"/>
        </w:rPr>
      </w:pPr>
      <w:r w:rsidRPr="00AD45EF">
        <w:rPr>
          <w:rFonts w:eastAsia="Arial"/>
          <w:color w:val="000000"/>
          <w:sz w:val="22"/>
          <w:szCs w:val="22"/>
          <w:lang w:eastAsia="en-IE"/>
        </w:rPr>
        <w:t xml:space="preserve">The company will investigate all allegations of discrimination on the above grounds. Breach of any aspect of its equality policy by management or employees will not be tolerated and may lead to disciplinary action. If it is decided not to take any action against the alleged offender, the complainant can appeal the decision by using the grievance procedure.  </w:t>
      </w:r>
    </w:p>
    <w:p w14:paraId="525E4E55" w14:textId="77777777" w:rsidR="00F92202" w:rsidRPr="00AD45EF" w:rsidRDefault="00F92202" w:rsidP="00F92202">
      <w:pPr>
        <w:spacing w:after="19" w:line="259" w:lineRule="auto"/>
        <w:ind w:left="55" w:right="-46"/>
        <w:rPr>
          <w:rFonts w:eastAsia="Arial"/>
          <w:color w:val="000000"/>
          <w:sz w:val="22"/>
          <w:szCs w:val="22"/>
          <w:lang w:eastAsia="en-IE"/>
        </w:rPr>
      </w:pPr>
    </w:p>
    <w:p w14:paraId="06F003F3" w14:textId="77777777" w:rsidR="00F92202" w:rsidRPr="00AD45EF" w:rsidRDefault="00F92202" w:rsidP="00F92202">
      <w:pPr>
        <w:keepNext/>
        <w:keepLines/>
        <w:spacing w:after="10" w:line="268" w:lineRule="auto"/>
        <w:ind w:left="50" w:right="-46" w:hanging="10"/>
        <w:jc w:val="both"/>
        <w:outlineLvl w:val="3"/>
        <w:rPr>
          <w:rFonts w:eastAsia="Arial"/>
          <w:b/>
          <w:color w:val="000000"/>
          <w:sz w:val="22"/>
          <w:szCs w:val="22"/>
          <w:lang w:eastAsia="en-IE"/>
        </w:rPr>
      </w:pPr>
      <w:r w:rsidRPr="00AD45EF">
        <w:rPr>
          <w:rFonts w:eastAsia="Arial"/>
          <w:b/>
          <w:color w:val="000000"/>
          <w:sz w:val="22"/>
          <w:szCs w:val="22"/>
          <w:lang w:eastAsia="en-IE"/>
        </w:rPr>
        <w:t xml:space="preserve">Victimisation </w:t>
      </w:r>
    </w:p>
    <w:p w14:paraId="40D4386D" w14:textId="17B52DBD" w:rsidR="00F92202" w:rsidRPr="00AD45EF" w:rsidRDefault="00FE6293" w:rsidP="00F92202">
      <w:pPr>
        <w:spacing w:after="5" w:line="271" w:lineRule="auto"/>
        <w:ind w:left="40" w:right="-46" w:firstLine="2"/>
        <w:jc w:val="both"/>
        <w:rPr>
          <w:rFonts w:eastAsia="Arial"/>
          <w:color w:val="000000"/>
          <w:sz w:val="22"/>
          <w:szCs w:val="22"/>
          <w:lang w:eastAsia="en-IE"/>
        </w:rPr>
      </w:pPr>
      <w:r w:rsidRPr="00FE6293">
        <w:rPr>
          <w:sz w:val="22"/>
          <w:szCs w:val="22"/>
        </w:rPr>
        <w:t xml:space="preserve">Comeragh Wilderness Academy </w:t>
      </w:r>
      <w:r w:rsidR="00F92202" w:rsidRPr="00AD45EF">
        <w:rPr>
          <w:rFonts w:eastAsia="Arial"/>
          <w:color w:val="000000"/>
          <w:sz w:val="22"/>
          <w:szCs w:val="22"/>
          <w:lang w:eastAsia="en-IE"/>
        </w:rPr>
        <w:t>recognises that victimisation of an employee under the following circumstances is prohibited by the Employment Equality Acts, 1998 &amp; 2011</w:t>
      </w:r>
      <w:r w:rsidR="00D166EF" w:rsidRPr="00AD45EF">
        <w:rPr>
          <w:rFonts w:eastAsia="Arial"/>
          <w:color w:val="000000"/>
          <w:sz w:val="22"/>
          <w:szCs w:val="22"/>
          <w:lang w:eastAsia="en-IE"/>
        </w:rPr>
        <w:t>, as amended:</w:t>
      </w:r>
    </w:p>
    <w:p w14:paraId="28857B73" w14:textId="77777777" w:rsidR="00F92202" w:rsidRPr="00AD45EF" w:rsidRDefault="00F92202" w:rsidP="00F92202">
      <w:pPr>
        <w:numPr>
          <w:ilvl w:val="0"/>
          <w:numId w:val="79"/>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for bringing a complaint of discrimination </w:t>
      </w:r>
    </w:p>
    <w:p w14:paraId="23DDBA0E" w14:textId="77777777" w:rsidR="00F92202" w:rsidRPr="00AD45EF" w:rsidRDefault="00F92202" w:rsidP="00F92202">
      <w:pPr>
        <w:numPr>
          <w:ilvl w:val="0"/>
          <w:numId w:val="79"/>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for supporting or representing a complainant </w:t>
      </w:r>
    </w:p>
    <w:p w14:paraId="0C37654F" w14:textId="77777777" w:rsidR="00F92202" w:rsidRPr="00AD45EF" w:rsidRDefault="00F92202" w:rsidP="00F92202">
      <w:pPr>
        <w:numPr>
          <w:ilvl w:val="0"/>
          <w:numId w:val="79"/>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where the work of the employee is compared with that of another employee for any purpose connected with equality legislation </w:t>
      </w:r>
    </w:p>
    <w:p w14:paraId="44364058" w14:textId="77777777" w:rsidR="00F92202" w:rsidRPr="00AD45EF" w:rsidRDefault="00F92202" w:rsidP="00F92202">
      <w:pPr>
        <w:numPr>
          <w:ilvl w:val="0"/>
          <w:numId w:val="79"/>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for being a witness in any proceedings under equality legislation </w:t>
      </w:r>
    </w:p>
    <w:p w14:paraId="704F5618" w14:textId="77777777" w:rsidR="00F92202" w:rsidRPr="00AD45EF" w:rsidRDefault="00F92202" w:rsidP="00F92202">
      <w:pPr>
        <w:numPr>
          <w:ilvl w:val="0"/>
          <w:numId w:val="79"/>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for opposing by lawful means anything that is unlawful under equality legislation </w:t>
      </w:r>
    </w:p>
    <w:p w14:paraId="2EA6C6AA" w14:textId="77777777" w:rsidR="00F92202" w:rsidRPr="00AD45EF" w:rsidRDefault="00F92202" w:rsidP="00F92202">
      <w:pPr>
        <w:numPr>
          <w:ilvl w:val="0"/>
          <w:numId w:val="79"/>
        </w:numPr>
        <w:spacing w:after="5" w:line="271" w:lineRule="auto"/>
        <w:ind w:right="-46"/>
        <w:jc w:val="both"/>
        <w:rPr>
          <w:rFonts w:eastAsia="Arial"/>
          <w:color w:val="000000"/>
          <w:sz w:val="22"/>
          <w:szCs w:val="22"/>
          <w:lang w:eastAsia="en-IE"/>
        </w:rPr>
      </w:pPr>
      <w:r w:rsidRPr="00AD45EF">
        <w:rPr>
          <w:rFonts w:eastAsia="Arial"/>
          <w:color w:val="000000"/>
          <w:sz w:val="22"/>
          <w:szCs w:val="22"/>
          <w:lang w:eastAsia="en-IE"/>
        </w:rPr>
        <w:t xml:space="preserve">for giving notice of an intention to do any of the above </w:t>
      </w:r>
    </w:p>
    <w:p w14:paraId="44B3756D" w14:textId="77777777" w:rsidR="00EA551D" w:rsidRPr="00AD45EF" w:rsidRDefault="00EA551D" w:rsidP="00EA551D">
      <w:pPr>
        <w:keepNext/>
        <w:keepLines/>
        <w:spacing w:after="0"/>
        <w:jc w:val="both"/>
        <w:outlineLvl w:val="0"/>
        <w:rPr>
          <w:b/>
          <w:bCs/>
          <w:iCs/>
          <w:sz w:val="22"/>
          <w:szCs w:val="22"/>
        </w:rPr>
      </w:pPr>
    </w:p>
    <w:p w14:paraId="33ACB23C" w14:textId="77777777" w:rsidR="00EA551D" w:rsidRPr="00AD45EF" w:rsidRDefault="00EA551D" w:rsidP="00EA551D">
      <w:pPr>
        <w:pStyle w:val="Heading1"/>
        <w:rPr>
          <w:rFonts w:ascii="Arial" w:hAnsi="Arial" w:cs="Arial"/>
          <w:color w:val="FF9933"/>
          <w:sz w:val="24"/>
        </w:rPr>
      </w:pPr>
      <w:bookmarkStart w:id="127" w:name="_Toc442102453"/>
      <w:bookmarkStart w:id="128" w:name="_Toc437260106"/>
      <w:bookmarkStart w:id="129" w:name="_Toc442102455"/>
      <w:r w:rsidRPr="00AD45EF">
        <w:rPr>
          <w:rFonts w:ascii="Arial" w:hAnsi="Arial" w:cs="Arial"/>
          <w:color w:val="FF9933"/>
          <w:sz w:val="24"/>
        </w:rPr>
        <w:t>EMPLOYEES PROPERTY</w:t>
      </w:r>
    </w:p>
    <w:p w14:paraId="033E8742" w14:textId="426393DD" w:rsidR="00EA551D" w:rsidRPr="00AD45EF" w:rsidRDefault="00EA551D" w:rsidP="00EA551D">
      <w:pPr>
        <w:keepNext/>
        <w:keepLines/>
        <w:spacing w:after="0"/>
        <w:jc w:val="both"/>
        <w:outlineLvl w:val="0"/>
      </w:pPr>
      <w:bookmarkStart w:id="130" w:name="_Toc437000281"/>
      <w:bookmarkStart w:id="131" w:name="_Toc437001513"/>
      <w:bookmarkStart w:id="132" w:name="_Toc437260107"/>
      <w:bookmarkStart w:id="133" w:name="_Toc437260324"/>
      <w:bookmarkStart w:id="134" w:name="_Toc442102456"/>
      <w:r w:rsidRPr="00AD45EF">
        <w:rPr>
          <w:bCs/>
          <w:sz w:val="22"/>
          <w:szCs w:val="22"/>
        </w:rPr>
        <w:t xml:space="preserve">The Company does not take responsibility for the loss or damage of employees’ property, including motor vehicles, bags, clothing, etc on company premises.  However, </w:t>
      </w:r>
      <w:r w:rsidR="00C02359" w:rsidRPr="00AD45EF">
        <w:rPr>
          <w:bCs/>
          <w:sz w:val="22"/>
          <w:szCs w:val="22"/>
        </w:rPr>
        <w:t>employees</w:t>
      </w:r>
      <w:r w:rsidRPr="00AD45EF">
        <w:rPr>
          <w:bCs/>
          <w:sz w:val="22"/>
          <w:szCs w:val="22"/>
        </w:rPr>
        <w:t xml:space="preserve"> should report all property lost or found to Management as soon as they notice it missing.</w:t>
      </w:r>
      <w:bookmarkStart w:id="135" w:name="_Toc437260108"/>
      <w:bookmarkEnd w:id="130"/>
      <w:bookmarkEnd w:id="131"/>
      <w:bookmarkEnd w:id="132"/>
      <w:bookmarkEnd w:id="133"/>
      <w:bookmarkEnd w:id="134"/>
    </w:p>
    <w:bookmarkEnd w:id="127"/>
    <w:bookmarkEnd w:id="135"/>
    <w:p w14:paraId="1324C058" w14:textId="77777777" w:rsidR="00EA551D" w:rsidRPr="00AD45EF" w:rsidRDefault="00EA551D" w:rsidP="00E463D1">
      <w:pPr>
        <w:jc w:val="both"/>
        <w:rPr>
          <w:sz w:val="22"/>
          <w:szCs w:val="22"/>
        </w:rPr>
      </w:pPr>
    </w:p>
    <w:p w14:paraId="03F3A28D" w14:textId="42545945" w:rsidR="00D708EF" w:rsidRPr="00AD45EF" w:rsidRDefault="00D708EF" w:rsidP="00D708EF">
      <w:pPr>
        <w:pStyle w:val="Heading1"/>
        <w:rPr>
          <w:rFonts w:ascii="Arial" w:hAnsi="Arial" w:cs="Arial"/>
          <w:color w:val="FF9933"/>
          <w:sz w:val="24"/>
        </w:rPr>
      </w:pPr>
      <w:bookmarkStart w:id="136" w:name="_Toc437260121"/>
      <w:bookmarkStart w:id="137" w:name="_Toc442102470"/>
      <w:bookmarkEnd w:id="128"/>
      <w:bookmarkEnd w:id="129"/>
      <w:r w:rsidRPr="00AD45EF">
        <w:rPr>
          <w:rFonts w:ascii="Arial" w:hAnsi="Arial" w:cs="Arial"/>
          <w:color w:val="FF9933"/>
          <w:sz w:val="24"/>
        </w:rPr>
        <w:lastRenderedPageBreak/>
        <w:t>EXIT INTERVIEWS</w:t>
      </w:r>
      <w:bookmarkEnd w:id="136"/>
      <w:bookmarkEnd w:id="137"/>
    </w:p>
    <w:p w14:paraId="34AF9FA4" w14:textId="77777777" w:rsidR="00D708EF" w:rsidRPr="00AD45EF" w:rsidRDefault="00D708EF" w:rsidP="00D708EF">
      <w:pPr>
        <w:spacing w:after="0"/>
        <w:jc w:val="both"/>
        <w:rPr>
          <w:rFonts w:eastAsia="Calibri"/>
          <w:bCs/>
          <w:sz w:val="22"/>
          <w:szCs w:val="22"/>
          <w:lang w:val="en-US"/>
        </w:rPr>
      </w:pPr>
      <w:r w:rsidRPr="00AD45EF">
        <w:rPr>
          <w:rFonts w:eastAsia="Calibri"/>
          <w:bCs/>
          <w:sz w:val="22"/>
          <w:szCs w:val="22"/>
          <w:lang w:val="en-US"/>
        </w:rPr>
        <w:t>Exit interviews are interviews conducted with departing employees, just before they leave. From the employer's perspective, the primary aim of the exit interview is to learn reasons for the person's departure. Exit interviews are also an opportunity for the organisation to enable transfer of knowledge and experience from the departing employee.</w:t>
      </w:r>
    </w:p>
    <w:p w14:paraId="508C14B1" w14:textId="77777777" w:rsidR="00D708EF" w:rsidRPr="00AD45EF" w:rsidRDefault="00D708EF" w:rsidP="00D708EF">
      <w:pPr>
        <w:spacing w:after="0"/>
        <w:jc w:val="both"/>
        <w:rPr>
          <w:rFonts w:eastAsia="Calibri"/>
          <w:sz w:val="22"/>
          <w:szCs w:val="22"/>
        </w:rPr>
      </w:pPr>
    </w:p>
    <w:p w14:paraId="2902BA65" w14:textId="77777777" w:rsidR="00FA7269" w:rsidRPr="00AD45EF" w:rsidRDefault="00FA7269" w:rsidP="00FA7269">
      <w:pPr>
        <w:jc w:val="both"/>
        <w:rPr>
          <w:rFonts w:eastAsia="Calibri"/>
          <w:sz w:val="22"/>
          <w:szCs w:val="22"/>
        </w:rPr>
      </w:pPr>
      <w:r w:rsidRPr="00AD45EF">
        <w:rPr>
          <w:rFonts w:eastAsia="Calibri"/>
          <w:sz w:val="22"/>
          <w:szCs w:val="22"/>
        </w:rPr>
        <w:t xml:space="preserve">When an employee is leaving, they will be asked to complete an exit interview.  The purpose of this interview is to obtain information as to how </w:t>
      </w:r>
      <w:r w:rsidR="00666725" w:rsidRPr="00AD45EF">
        <w:rPr>
          <w:rFonts w:eastAsia="Calibri"/>
          <w:sz w:val="22"/>
          <w:szCs w:val="22"/>
        </w:rPr>
        <w:t>the company</w:t>
      </w:r>
      <w:r w:rsidRPr="00AD45EF">
        <w:rPr>
          <w:rFonts w:eastAsia="Calibri"/>
          <w:sz w:val="22"/>
          <w:szCs w:val="22"/>
        </w:rPr>
        <w:t xml:space="preserve"> may improve to the mutual benefit of all.</w:t>
      </w:r>
    </w:p>
    <w:p w14:paraId="68B58457" w14:textId="77777777" w:rsidR="00FA7269" w:rsidRPr="00AD45EF" w:rsidRDefault="00FA7269" w:rsidP="00FA7269">
      <w:pPr>
        <w:jc w:val="both"/>
        <w:rPr>
          <w:rFonts w:eastAsia="Calibri"/>
          <w:sz w:val="22"/>
          <w:szCs w:val="22"/>
        </w:rPr>
      </w:pPr>
      <w:r w:rsidRPr="00AD45EF">
        <w:rPr>
          <w:rFonts w:eastAsia="Calibri"/>
          <w:sz w:val="22"/>
          <w:szCs w:val="22"/>
        </w:rPr>
        <w:t xml:space="preserve">Although it is not mandatory to complete an exit interview, </w:t>
      </w:r>
      <w:r w:rsidR="00666725" w:rsidRPr="00AD45EF">
        <w:rPr>
          <w:rFonts w:eastAsia="Calibri"/>
          <w:sz w:val="22"/>
          <w:szCs w:val="22"/>
        </w:rPr>
        <w:t>the company</w:t>
      </w:r>
      <w:r w:rsidRPr="00AD45EF">
        <w:rPr>
          <w:rFonts w:eastAsia="Calibri"/>
          <w:sz w:val="22"/>
          <w:szCs w:val="22"/>
        </w:rPr>
        <w:t xml:space="preserve"> would appreciate it if you would partake in this exercise for the greater good of the company and its employees.</w:t>
      </w:r>
    </w:p>
    <w:p w14:paraId="16A2DAAB" w14:textId="77777777" w:rsidR="00FA7269" w:rsidRPr="00AD45EF" w:rsidRDefault="00FA7269" w:rsidP="00FA7269">
      <w:pPr>
        <w:spacing w:after="0"/>
        <w:jc w:val="both"/>
        <w:rPr>
          <w:rFonts w:eastAsia="Calibri"/>
          <w:sz w:val="22"/>
          <w:szCs w:val="22"/>
        </w:rPr>
      </w:pPr>
      <w:r w:rsidRPr="00AD45EF">
        <w:rPr>
          <w:rFonts w:eastAsia="Calibri"/>
          <w:sz w:val="22"/>
          <w:szCs w:val="22"/>
        </w:rPr>
        <w:t xml:space="preserve">All information gathered by </w:t>
      </w:r>
      <w:r w:rsidR="00666725" w:rsidRPr="00AD45EF">
        <w:rPr>
          <w:rFonts w:eastAsia="Calibri"/>
          <w:sz w:val="22"/>
          <w:szCs w:val="22"/>
        </w:rPr>
        <w:t>the company</w:t>
      </w:r>
      <w:r w:rsidRPr="00AD45EF">
        <w:rPr>
          <w:rFonts w:eastAsia="Calibri"/>
          <w:sz w:val="22"/>
          <w:szCs w:val="22"/>
        </w:rPr>
        <w:t xml:space="preserve"> is confidential and only used for the purposes outlined above.</w:t>
      </w:r>
    </w:p>
    <w:p w14:paraId="00AB9C87" w14:textId="77777777" w:rsidR="00F44A25" w:rsidRPr="00AD45EF" w:rsidRDefault="00F44A25">
      <w:pPr>
        <w:spacing w:after="0" w:line="240" w:lineRule="auto"/>
        <w:rPr>
          <w:sz w:val="22"/>
          <w:szCs w:val="22"/>
        </w:rPr>
      </w:pPr>
    </w:p>
    <w:p w14:paraId="52A0A8AE" w14:textId="77777777" w:rsidR="00DA3983" w:rsidRPr="00AD45EF" w:rsidRDefault="00DA3983">
      <w:pPr>
        <w:spacing w:after="0" w:line="240" w:lineRule="auto"/>
        <w:rPr>
          <w:b/>
          <w:bCs/>
          <w:color w:val="1F497D" w:themeColor="text2"/>
          <w:sz w:val="22"/>
          <w:szCs w:val="22"/>
          <w:lang w:val="en-US"/>
        </w:rPr>
      </w:pPr>
    </w:p>
    <w:p w14:paraId="7873F98B" w14:textId="58B70A74" w:rsidR="002B6E20" w:rsidRPr="00AD45EF" w:rsidRDefault="002B6E20" w:rsidP="002B6E20">
      <w:pPr>
        <w:pStyle w:val="Heading1"/>
        <w:rPr>
          <w:rFonts w:ascii="Arial" w:hAnsi="Arial" w:cs="Arial"/>
          <w:color w:val="FF9933"/>
          <w:sz w:val="24"/>
          <w:lang w:val="en-IE"/>
        </w:rPr>
      </w:pPr>
      <w:bookmarkStart w:id="138" w:name="_Toc437260122"/>
      <w:bookmarkStart w:id="139" w:name="_Toc442102471"/>
      <w:r w:rsidRPr="00AD45EF">
        <w:rPr>
          <w:rFonts w:ascii="Arial" w:hAnsi="Arial" w:cs="Arial"/>
          <w:color w:val="FF9933"/>
          <w:sz w:val="24"/>
        </w:rPr>
        <w:t>GRIEVANCE PROCEDURE</w:t>
      </w:r>
      <w:bookmarkEnd w:id="138"/>
      <w:bookmarkEnd w:id="139"/>
    </w:p>
    <w:p w14:paraId="74B62ACE" w14:textId="77777777" w:rsidR="002B6E20" w:rsidRPr="00AD45EF" w:rsidRDefault="002B6E20" w:rsidP="002B6E20">
      <w:pPr>
        <w:spacing w:after="0"/>
        <w:rPr>
          <w:sz w:val="22"/>
          <w:szCs w:val="22"/>
        </w:rPr>
      </w:pPr>
      <w:r w:rsidRPr="00AD45EF">
        <w:rPr>
          <w:b/>
          <w:bCs/>
          <w:sz w:val="22"/>
          <w:szCs w:val="22"/>
        </w:rPr>
        <w:t xml:space="preserve">Purpose </w:t>
      </w:r>
    </w:p>
    <w:p w14:paraId="0B95222A" w14:textId="77777777" w:rsidR="002B6E20" w:rsidRPr="00AD45EF" w:rsidRDefault="002B6E20" w:rsidP="002B6E20">
      <w:pPr>
        <w:spacing w:after="0"/>
        <w:jc w:val="both"/>
        <w:rPr>
          <w:sz w:val="22"/>
          <w:szCs w:val="22"/>
        </w:rPr>
      </w:pPr>
      <w:r w:rsidRPr="00AD45EF">
        <w:rPr>
          <w:sz w:val="22"/>
          <w:szCs w:val="22"/>
        </w:rPr>
        <w:t xml:space="preserve">The purpose of this policy and procedure is to resolve disputes amicably and speedily for all employees. </w:t>
      </w:r>
    </w:p>
    <w:p w14:paraId="734C6C83" w14:textId="77777777" w:rsidR="002B6E20" w:rsidRPr="00AD45EF" w:rsidRDefault="002B6E20" w:rsidP="002B6E20">
      <w:pPr>
        <w:spacing w:after="0"/>
        <w:jc w:val="both"/>
        <w:rPr>
          <w:b/>
          <w:bCs/>
          <w:sz w:val="22"/>
          <w:szCs w:val="22"/>
        </w:rPr>
      </w:pPr>
    </w:p>
    <w:p w14:paraId="55EBD3D3" w14:textId="0AF2F43E" w:rsidR="002B6E20" w:rsidRPr="00AD45EF" w:rsidRDefault="002B6E20" w:rsidP="002B6E20">
      <w:pPr>
        <w:spacing w:after="0"/>
        <w:jc w:val="both"/>
        <w:rPr>
          <w:b/>
          <w:bCs/>
          <w:sz w:val="22"/>
          <w:szCs w:val="22"/>
        </w:rPr>
      </w:pPr>
      <w:r w:rsidRPr="00AD45EF">
        <w:rPr>
          <w:b/>
          <w:bCs/>
          <w:sz w:val="22"/>
          <w:szCs w:val="22"/>
        </w:rPr>
        <w:t xml:space="preserve">Responsibilities </w:t>
      </w:r>
    </w:p>
    <w:p w14:paraId="532A37C4" w14:textId="77777777" w:rsidR="002B6E20" w:rsidRPr="00AD45EF" w:rsidRDefault="002B6E20" w:rsidP="002B6E20">
      <w:pPr>
        <w:spacing w:after="0"/>
        <w:jc w:val="both"/>
        <w:rPr>
          <w:sz w:val="22"/>
          <w:szCs w:val="22"/>
        </w:rPr>
      </w:pPr>
      <w:r w:rsidRPr="00AD45EF">
        <w:rPr>
          <w:sz w:val="22"/>
          <w:szCs w:val="22"/>
        </w:rPr>
        <w:t xml:space="preserve">The parties to this policy and procedure accept as a primary objective that all disputes and grievances must be resolved at the earliest possible stage of this procedure and without undue delay. Management have a responsibility to take appropriate measures to ensure as best as possible that an employee who has a grievance is not victimised and that any complaints raised by employees either informally or under the formal grievance procedure are dealt with promptly and fairly in a manner that respects the right of an employee to air his/her grievance. </w:t>
      </w:r>
    </w:p>
    <w:p w14:paraId="15AA4C8C" w14:textId="77777777" w:rsidR="00217A11" w:rsidRPr="00AD45EF" w:rsidRDefault="00217A11" w:rsidP="002B6E20">
      <w:pPr>
        <w:spacing w:after="0"/>
        <w:jc w:val="both"/>
        <w:rPr>
          <w:b/>
          <w:bCs/>
          <w:sz w:val="22"/>
          <w:szCs w:val="22"/>
        </w:rPr>
      </w:pPr>
    </w:p>
    <w:p w14:paraId="41475161" w14:textId="77777777" w:rsidR="002B6E20" w:rsidRPr="00AD45EF" w:rsidRDefault="002B6E20" w:rsidP="002B6E20">
      <w:pPr>
        <w:spacing w:after="0"/>
        <w:jc w:val="both"/>
        <w:rPr>
          <w:sz w:val="22"/>
          <w:szCs w:val="22"/>
        </w:rPr>
      </w:pPr>
      <w:r w:rsidRPr="00AD45EF">
        <w:rPr>
          <w:b/>
          <w:bCs/>
          <w:sz w:val="22"/>
          <w:szCs w:val="22"/>
        </w:rPr>
        <w:t>Procedure</w:t>
      </w:r>
    </w:p>
    <w:p w14:paraId="6809CAC1" w14:textId="77FD377A" w:rsidR="002B6E20" w:rsidRPr="00AD45EF" w:rsidRDefault="002B6E20" w:rsidP="002B6E20">
      <w:pPr>
        <w:spacing w:after="0"/>
        <w:jc w:val="both"/>
        <w:rPr>
          <w:sz w:val="22"/>
          <w:szCs w:val="22"/>
        </w:rPr>
      </w:pPr>
      <w:r w:rsidRPr="00AD45EF">
        <w:rPr>
          <w:sz w:val="22"/>
          <w:szCs w:val="22"/>
        </w:rPr>
        <w:t xml:space="preserve">Before invoking the grievance </w:t>
      </w:r>
      <w:r w:rsidR="00C02359" w:rsidRPr="00AD45EF">
        <w:rPr>
          <w:sz w:val="22"/>
          <w:szCs w:val="22"/>
        </w:rPr>
        <w:t>procedure,</w:t>
      </w:r>
      <w:r w:rsidRPr="00AD45EF">
        <w:rPr>
          <w:sz w:val="22"/>
          <w:szCs w:val="22"/>
        </w:rPr>
        <w:t xml:space="preserve"> the employee may raise the matter informally with the </w:t>
      </w:r>
      <w:r w:rsidR="00501C29" w:rsidRPr="00AD45EF">
        <w:rPr>
          <w:sz w:val="22"/>
          <w:szCs w:val="22"/>
        </w:rPr>
        <w:t>Services Manager</w:t>
      </w:r>
      <w:r w:rsidRPr="00AD45EF">
        <w:rPr>
          <w:sz w:val="22"/>
          <w:szCs w:val="22"/>
        </w:rPr>
        <w:t xml:space="preserve">. If the matter has not been resolved satisfactorily through informal discussions, the employee may raise a formal complaint under the grievance procedure. </w:t>
      </w:r>
    </w:p>
    <w:p w14:paraId="5AB44A1E" w14:textId="77777777" w:rsidR="002B6E20" w:rsidRPr="00AD45EF" w:rsidRDefault="002B6E20" w:rsidP="002B6E20">
      <w:pPr>
        <w:spacing w:after="0"/>
        <w:jc w:val="both"/>
        <w:rPr>
          <w:sz w:val="22"/>
          <w:szCs w:val="22"/>
        </w:rPr>
      </w:pPr>
    </w:p>
    <w:p w14:paraId="518C5257" w14:textId="77777777" w:rsidR="002B6E20" w:rsidRPr="00AD45EF" w:rsidRDefault="002B6E20" w:rsidP="002B6E20">
      <w:pPr>
        <w:spacing w:after="0"/>
        <w:jc w:val="both"/>
        <w:rPr>
          <w:b/>
          <w:sz w:val="22"/>
          <w:szCs w:val="22"/>
        </w:rPr>
      </w:pPr>
      <w:r w:rsidRPr="00AD45EF">
        <w:rPr>
          <w:b/>
          <w:sz w:val="22"/>
          <w:szCs w:val="22"/>
        </w:rPr>
        <w:t xml:space="preserve">Stage One </w:t>
      </w:r>
    </w:p>
    <w:p w14:paraId="0F3FAD99" w14:textId="541BCB84" w:rsidR="002B6E20" w:rsidRPr="00AD45EF" w:rsidRDefault="002B6E20" w:rsidP="00B35CB7">
      <w:pPr>
        <w:numPr>
          <w:ilvl w:val="0"/>
          <w:numId w:val="64"/>
        </w:numPr>
        <w:spacing w:after="0"/>
        <w:contextualSpacing/>
        <w:jc w:val="both"/>
        <w:rPr>
          <w:sz w:val="22"/>
          <w:szCs w:val="22"/>
        </w:rPr>
      </w:pPr>
      <w:r w:rsidRPr="00AD45EF">
        <w:rPr>
          <w:sz w:val="22"/>
          <w:szCs w:val="22"/>
        </w:rPr>
        <w:t xml:space="preserve">If an employee has a </w:t>
      </w:r>
      <w:r w:rsidR="00C02359" w:rsidRPr="00AD45EF">
        <w:rPr>
          <w:sz w:val="22"/>
          <w:szCs w:val="22"/>
        </w:rPr>
        <w:t>grievance,</w:t>
      </w:r>
      <w:r w:rsidRPr="00AD45EF">
        <w:rPr>
          <w:sz w:val="22"/>
          <w:szCs w:val="22"/>
        </w:rPr>
        <w:t xml:space="preserve"> he/she must raise the issue with the person concerned or, if not appropriate, the </w:t>
      </w:r>
      <w:r w:rsidR="00EA77F1" w:rsidRPr="00AD45EF">
        <w:rPr>
          <w:sz w:val="22"/>
          <w:szCs w:val="22"/>
        </w:rPr>
        <w:t xml:space="preserve">services </w:t>
      </w:r>
      <w:r w:rsidR="00666725" w:rsidRPr="00AD45EF">
        <w:rPr>
          <w:sz w:val="22"/>
          <w:szCs w:val="22"/>
        </w:rPr>
        <w:t>manager</w:t>
      </w:r>
      <w:r w:rsidRPr="00AD45EF">
        <w:rPr>
          <w:sz w:val="22"/>
          <w:szCs w:val="22"/>
        </w:rPr>
        <w:t xml:space="preserve"> or </w:t>
      </w:r>
      <w:r w:rsidR="00666725" w:rsidRPr="00AD45EF">
        <w:rPr>
          <w:sz w:val="22"/>
          <w:szCs w:val="22"/>
        </w:rPr>
        <w:t>one of the Directors</w:t>
      </w:r>
      <w:r w:rsidRPr="00AD45EF">
        <w:rPr>
          <w:sz w:val="22"/>
          <w:szCs w:val="22"/>
        </w:rPr>
        <w:t xml:space="preserve"> as the circumstances may warrant. </w:t>
      </w:r>
    </w:p>
    <w:p w14:paraId="18F37FD4" w14:textId="77777777" w:rsidR="002B6E20" w:rsidRPr="00AD45EF" w:rsidRDefault="002B6E20" w:rsidP="00B35CB7">
      <w:pPr>
        <w:numPr>
          <w:ilvl w:val="0"/>
          <w:numId w:val="64"/>
        </w:numPr>
        <w:spacing w:after="0"/>
        <w:contextualSpacing/>
        <w:jc w:val="both"/>
        <w:rPr>
          <w:sz w:val="22"/>
          <w:szCs w:val="22"/>
        </w:rPr>
      </w:pPr>
      <w:r w:rsidRPr="00AD45EF">
        <w:rPr>
          <w:sz w:val="22"/>
          <w:szCs w:val="22"/>
        </w:rPr>
        <w:t xml:space="preserve">A meeting will be arranged to discuss the matter not later than seven working days following receipt of the complaint. </w:t>
      </w:r>
    </w:p>
    <w:p w14:paraId="507BB92A" w14:textId="77777777" w:rsidR="002B6E20" w:rsidRPr="00AD45EF" w:rsidRDefault="002B6E20" w:rsidP="00B35CB7">
      <w:pPr>
        <w:numPr>
          <w:ilvl w:val="0"/>
          <w:numId w:val="64"/>
        </w:numPr>
        <w:spacing w:after="0"/>
        <w:contextualSpacing/>
        <w:jc w:val="both"/>
        <w:rPr>
          <w:sz w:val="22"/>
          <w:szCs w:val="22"/>
        </w:rPr>
      </w:pPr>
      <w:r w:rsidRPr="00AD45EF">
        <w:rPr>
          <w:sz w:val="22"/>
          <w:szCs w:val="22"/>
        </w:rPr>
        <w:t xml:space="preserve">An employee has the option to have a colleague present. </w:t>
      </w:r>
    </w:p>
    <w:p w14:paraId="357B4F3C" w14:textId="77777777" w:rsidR="002B6E20" w:rsidRPr="00AD45EF" w:rsidRDefault="002B6E20" w:rsidP="00B35CB7">
      <w:pPr>
        <w:numPr>
          <w:ilvl w:val="0"/>
          <w:numId w:val="64"/>
        </w:numPr>
        <w:spacing w:after="0"/>
        <w:contextualSpacing/>
        <w:jc w:val="both"/>
        <w:rPr>
          <w:sz w:val="22"/>
          <w:szCs w:val="22"/>
        </w:rPr>
      </w:pPr>
      <w:r w:rsidRPr="00AD45EF">
        <w:rPr>
          <w:sz w:val="22"/>
          <w:szCs w:val="22"/>
        </w:rPr>
        <w:t xml:space="preserve">Following this meeting, the decision will be conveyed in writing to the employee within seven working days. </w:t>
      </w:r>
    </w:p>
    <w:p w14:paraId="569B7581" w14:textId="26773F7E" w:rsidR="002B6E20" w:rsidRPr="00AD45EF" w:rsidRDefault="002B6E20" w:rsidP="00B35CB7">
      <w:pPr>
        <w:numPr>
          <w:ilvl w:val="0"/>
          <w:numId w:val="64"/>
        </w:numPr>
        <w:spacing w:after="0"/>
        <w:contextualSpacing/>
        <w:jc w:val="both"/>
        <w:rPr>
          <w:sz w:val="22"/>
          <w:szCs w:val="22"/>
        </w:rPr>
      </w:pPr>
      <w:r w:rsidRPr="00AD45EF">
        <w:rPr>
          <w:sz w:val="22"/>
          <w:szCs w:val="22"/>
        </w:rPr>
        <w:t xml:space="preserve">If the grievance remains unresolved at this stage, the employee must process the grievance to Stage 2. The </w:t>
      </w:r>
      <w:r w:rsidR="00EA77F1" w:rsidRPr="00AD45EF">
        <w:rPr>
          <w:sz w:val="22"/>
          <w:szCs w:val="22"/>
        </w:rPr>
        <w:t>services</w:t>
      </w:r>
      <w:r w:rsidR="00BE6B9D" w:rsidRPr="00AD45EF">
        <w:rPr>
          <w:sz w:val="22"/>
          <w:szCs w:val="22"/>
        </w:rPr>
        <w:t xml:space="preserve"> </w:t>
      </w:r>
      <w:r w:rsidR="00666725" w:rsidRPr="00AD45EF">
        <w:rPr>
          <w:sz w:val="22"/>
          <w:szCs w:val="22"/>
        </w:rPr>
        <w:t>manager</w:t>
      </w:r>
      <w:r w:rsidRPr="00AD45EF">
        <w:rPr>
          <w:sz w:val="22"/>
          <w:szCs w:val="22"/>
        </w:rPr>
        <w:t xml:space="preserve"> must maintain a written record of the grievance. </w:t>
      </w:r>
    </w:p>
    <w:p w14:paraId="24F7C55C" w14:textId="77777777" w:rsidR="002B6E20" w:rsidRPr="00AD45EF" w:rsidRDefault="002B6E20" w:rsidP="00B35CB7">
      <w:pPr>
        <w:numPr>
          <w:ilvl w:val="0"/>
          <w:numId w:val="64"/>
        </w:numPr>
        <w:spacing w:after="0"/>
        <w:jc w:val="both"/>
        <w:rPr>
          <w:b/>
          <w:bCs/>
          <w:sz w:val="22"/>
          <w:szCs w:val="22"/>
        </w:rPr>
      </w:pPr>
      <w:r w:rsidRPr="00AD45EF">
        <w:rPr>
          <w:sz w:val="22"/>
          <w:szCs w:val="22"/>
        </w:rPr>
        <w:lastRenderedPageBreak/>
        <w:t>Mediation may be used as an option to resolve grievances [see below].</w:t>
      </w:r>
    </w:p>
    <w:p w14:paraId="505B18B0" w14:textId="77777777" w:rsidR="007B6E5D" w:rsidRPr="00AD45EF" w:rsidRDefault="007B6E5D" w:rsidP="002B6E20">
      <w:pPr>
        <w:spacing w:after="0"/>
        <w:jc w:val="both"/>
        <w:rPr>
          <w:b/>
          <w:sz w:val="22"/>
          <w:szCs w:val="22"/>
        </w:rPr>
      </w:pPr>
    </w:p>
    <w:p w14:paraId="51CEEF9A" w14:textId="77777777" w:rsidR="002B6E20" w:rsidRPr="00AD45EF" w:rsidRDefault="002B6E20" w:rsidP="002B6E20">
      <w:pPr>
        <w:spacing w:after="0"/>
        <w:jc w:val="both"/>
        <w:rPr>
          <w:b/>
          <w:sz w:val="22"/>
          <w:szCs w:val="22"/>
        </w:rPr>
      </w:pPr>
      <w:r w:rsidRPr="00AD45EF">
        <w:rPr>
          <w:b/>
          <w:sz w:val="22"/>
          <w:szCs w:val="22"/>
        </w:rPr>
        <w:t xml:space="preserve">Stage Two </w:t>
      </w:r>
    </w:p>
    <w:p w14:paraId="0ACAD4B8" w14:textId="77777777" w:rsidR="002B6E20" w:rsidRPr="00AD45EF" w:rsidRDefault="002B6E20" w:rsidP="00B35CB7">
      <w:pPr>
        <w:numPr>
          <w:ilvl w:val="0"/>
          <w:numId w:val="65"/>
        </w:numPr>
        <w:spacing w:after="0"/>
        <w:contextualSpacing/>
        <w:jc w:val="both"/>
        <w:rPr>
          <w:sz w:val="22"/>
          <w:szCs w:val="22"/>
        </w:rPr>
      </w:pPr>
      <w:r w:rsidRPr="00AD45EF">
        <w:rPr>
          <w:sz w:val="22"/>
          <w:szCs w:val="22"/>
        </w:rPr>
        <w:t xml:space="preserve">The grievance must be stated in writing and presented to the </w:t>
      </w:r>
      <w:r w:rsidR="00666725" w:rsidRPr="00AD45EF">
        <w:rPr>
          <w:sz w:val="22"/>
          <w:szCs w:val="22"/>
        </w:rPr>
        <w:t>named Director</w:t>
      </w:r>
      <w:r w:rsidRPr="00AD45EF">
        <w:rPr>
          <w:sz w:val="22"/>
          <w:szCs w:val="22"/>
        </w:rPr>
        <w:t xml:space="preserve"> within five working days if the matter remains unresolved after Stage 1. </w:t>
      </w:r>
    </w:p>
    <w:p w14:paraId="4C0C956F" w14:textId="77777777" w:rsidR="0060360F" w:rsidRPr="00AD45EF" w:rsidRDefault="002B6E20" w:rsidP="00B35CB7">
      <w:pPr>
        <w:numPr>
          <w:ilvl w:val="0"/>
          <w:numId w:val="65"/>
        </w:numPr>
        <w:spacing w:after="0"/>
        <w:contextualSpacing/>
        <w:jc w:val="both"/>
        <w:rPr>
          <w:sz w:val="22"/>
          <w:szCs w:val="22"/>
        </w:rPr>
      </w:pPr>
      <w:r w:rsidRPr="00AD45EF">
        <w:rPr>
          <w:sz w:val="22"/>
          <w:szCs w:val="22"/>
        </w:rPr>
        <w:t xml:space="preserve">A meeting will be arranged to discuss the matter not later than seven working days following receipt of the complaint. </w:t>
      </w:r>
    </w:p>
    <w:p w14:paraId="224F4E4B" w14:textId="1CADA12A" w:rsidR="002B6E20" w:rsidRPr="00AD45EF" w:rsidRDefault="002B6E20" w:rsidP="00B35CB7">
      <w:pPr>
        <w:numPr>
          <w:ilvl w:val="0"/>
          <w:numId w:val="65"/>
        </w:numPr>
        <w:spacing w:after="0"/>
        <w:contextualSpacing/>
        <w:jc w:val="both"/>
        <w:rPr>
          <w:sz w:val="22"/>
          <w:szCs w:val="22"/>
        </w:rPr>
      </w:pPr>
      <w:r w:rsidRPr="00AD45EF">
        <w:rPr>
          <w:sz w:val="22"/>
          <w:szCs w:val="22"/>
        </w:rPr>
        <w:t xml:space="preserve">Following this meeting, the decision will be conveyed in writing to the employee within seven working days. </w:t>
      </w:r>
    </w:p>
    <w:p w14:paraId="577B569B" w14:textId="77777777" w:rsidR="002B6E20" w:rsidRPr="00AD45EF" w:rsidRDefault="002B6E20" w:rsidP="00B35CB7">
      <w:pPr>
        <w:numPr>
          <w:ilvl w:val="0"/>
          <w:numId w:val="65"/>
        </w:numPr>
        <w:spacing w:after="0"/>
        <w:contextualSpacing/>
        <w:jc w:val="both"/>
        <w:rPr>
          <w:sz w:val="22"/>
          <w:szCs w:val="22"/>
        </w:rPr>
      </w:pPr>
      <w:r w:rsidRPr="00AD45EF">
        <w:rPr>
          <w:sz w:val="22"/>
          <w:szCs w:val="22"/>
        </w:rPr>
        <w:t xml:space="preserve">It the grievance remains unresolved at this stage the employee must process the grievance to Stage 3 of the grievance procedure. </w:t>
      </w:r>
    </w:p>
    <w:p w14:paraId="31B65D77" w14:textId="77777777" w:rsidR="002B6E20" w:rsidRPr="00AD45EF" w:rsidRDefault="002B6E20" w:rsidP="00B35CB7">
      <w:pPr>
        <w:numPr>
          <w:ilvl w:val="0"/>
          <w:numId w:val="65"/>
        </w:numPr>
        <w:spacing w:after="0"/>
        <w:contextualSpacing/>
        <w:jc w:val="both"/>
        <w:rPr>
          <w:sz w:val="22"/>
          <w:szCs w:val="22"/>
        </w:rPr>
      </w:pPr>
      <w:r w:rsidRPr="00AD45EF">
        <w:rPr>
          <w:sz w:val="22"/>
          <w:szCs w:val="22"/>
        </w:rPr>
        <w:t xml:space="preserve">The </w:t>
      </w:r>
      <w:r w:rsidR="00666725" w:rsidRPr="00AD45EF">
        <w:rPr>
          <w:sz w:val="22"/>
          <w:szCs w:val="22"/>
        </w:rPr>
        <w:t>named Director or</w:t>
      </w:r>
      <w:r w:rsidRPr="00AD45EF">
        <w:rPr>
          <w:sz w:val="22"/>
          <w:szCs w:val="22"/>
        </w:rPr>
        <w:t xml:space="preserve"> nominee must maintain a written record. </w:t>
      </w:r>
    </w:p>
    <w:p w14:paraId="3C2C59F3" w14:textId="77777777" w:rsidR="002B6E20" w:rsidRPr="00AD45EF" w:rsidRDefault="002B6E20" w:rsidP="002B6E20">
      <w:pPr>
        <w:spacing w:after="0"/>
        <w:jc w:val="both"/>
        <w:rPr>
          <w:sz w:val="22"/>
          <w:szCs w:val="22"/>
        </w:rPr>
      </w:pPr>
    </w:p>
    <w:p w14:paraId="0C839034" w14:textId="77777777" w:rsidR="002B6E20" w:rsidRPr="00AD45EF" w:rsidRDefault="002B6E20" w:rsidP="002B6E20">
      <w:pPr>
        <w:spacing w:after="0"/>
        <w:jc w:val="both"/>
        <w:rPr>
          <w:b/>
          <w:sz w:val="22"/>
          <w:szCs w:val="22"/>
        </w:rPr>
      </w:pPr>
      <w:r w:rsidRPr="00AD45EF">
        <w:rPr>
          <w:b/>
          <w:sz w:val="22"/>
          <w:szCs w:val="22"/>
        </w:rPr>
        <w:t xml:space="preserve">Stage Three </w:t>
      </w:r>
    </w:p>
    <w:p w14:paraId="716C86A3" w14:textId="77777777" w:rsidR="00CF0961" w:rsidRPr="00AD45EF" w:rsidRDefault="002B6E20" w:rsidP="00B35CB7">
      <w:pPr>
        <w:numPr>
          <w:ilvl w:val="0"/>
          <w:numId w:val="66"/>
        </w:numPr>
        <w:spacing w:after="0"/>
        <w:contextualSpacing/>
        <w:jc w:val="both"/>
        <w:rPr>
          <w:sz w:val="22"/>
          <w:szCs w:val="22"/>
        </w:rPr>
      </w:pPr>
      <w:r w:rsidRPr="00AD45EF">
        <w:rPr>
          <w:sz w:val="22"/>
          <w:szCs w:val="22"/>
        </w:rPr>
        <w:t>The Company may organise an appropriate forum to hear the grievance.</w:t>
      </w:r>
    </w:p>
    <w:p w14:paraId="2AEA41EF" w14:textId="77777777" w:rsidR="00CF0961" w:rsidRPr="00AD45EF" w:rsidRDefault="002B6E20" w:rsidP="00B35CB7">
      <w:pPr>
        <w:numPr>
          <w:ilvl w:val="0"/>
          <w:numId w:val="66"/>
        </w:numPr>
        <w:spacing w:after="0"/>
        <w:contextualSpacing/>
        <w:jc w:val="both"/>
        <w:rPr>
          <w:sz w:val="22"/>
          <w:szCs w:val="22"/>
        </w:rPr>
      </w:pPr>
      <w:r w:rsidRPr="00AD45EF">
        <w:rPr>
          <w:sz w:val="22"/>
          <w:szCs w:val="22"/>
        </w:rPr>
        <w:t xml:space="preserve"> A meeting will be arranged to discuss the matter not later than seven working days following the forum’s receipt of the complaint. </w:t>
      </w:r>
    </w:p>
    <w:p w14:paraId="2E3FD4F6" w14:textId="6B760D54" w:rsidR="002B6E20" w:rsidRPr="00AD45EF" w:rsidRDefault="002B6E20" w:rsidP="00B35CB7">
      <w:pPr>
        <w:numPr>
          <w:ilvl w:val="0"/>
          <w:numId w:val="66"/>
        </w:numPr>
        <w:spacing w:after="0"/>
        <w:contextualSpacing/>
        <w:jc w:val="both"/>
        <w:rPr>
          <w:sz w:val="22"/>
          <w:szCs w:val="22"/>
        </w:rPr>
      </w:pPr>
      <w:r w:rsidRPr="00AD45EF">
        <w:rPr>
          <w:sz w:val="22"/>
          <w:szCs w:val="22"/>
        </w:rPr>
        <w:t xml:space="preserve">Following this meeting, the decision will be conveyed in writing to the employee within seven working days. </w:t>
      </w:r>
    </w:p>
    <w:p w14:paraId="56BA433A" w14:textId="77777777" w:rsidR="00711ACF" w:rsidRPr="00AD45EF" w:rsidRDefault="002B6E20" w:rsidP="00B35CB7">
      <w:pPr>
        <w:numPr>
          <w:ilvl w:val="0"/>
          <w:numId w:val="66"/>
        </w:numPr>
        <w:spacing w:after="0"/>
        <w:contextualSpacing/>
        <w:jc w:val="both"/>
        <w:rPr>
          <w:sz w:val="22"/>
          <w:szCs w:val="22"/>
        </w:rPr>
      </w:pPr>
      <w:r w:rsidRPr="00AD45EF">
        <w:rPr>
          <w:sz w:val="22"/>
          <w:szCs w:val="22"/>
        </w:rPr>
        <w:t xml:space="preserve">If Stage 3 is not </w:t>
      </w:r>
      <w:r w:rsidR="004777D8" w:rsidRPr="00AD45EF">
        <w:rPr>
          <w:sz w:val="22"/>
          <w:szCs w:val="22"/>
        </w:rPr>
        <w:t>resolved</w:t>
      </w:r>
      <w:r w:rsidRPr="00AD45EF">
        <w:rPr>
          <w:sz w:val="22"/>
          <w:szCs w:val="22"/>
        </w:rPr>
        <w:t xml:space="preserve"> </w:t>
      </w:r>
      <w:r w:rsidR="0060360F" w:rsidRPr="00AD45EF">
        <w:rPr>
          <w:sz w:val="22"/>
          <w:szCs w:val="22"/>
        </w:rPr>
        <w:t>the emplo</w:t>
      </w:r>
      <w:r w:rsidR="00711ACF" w:rsidRPr="00AD45EF">
        <w:rPr>
          <w:sz w:val="22"/>
          <w:szCs w:val="22"/>
        </w:rPr>
        <w:t>yee must process to stage 4 of the grievance procedure.</w:t>
      </w:r>
    </w:p>
    <w:p w14:paraId="006BC09E" w14:textId="77777777" w:rsidR="00711ACF" w:rsidRPr="00AD45EF" w:rsidRDefault="00711ACF" w:rsidP="00711ACF">
      <w:pPr>
        <w:numPr>
          <w:ilvl w:val="0"/>
          <w:numId w:val="66"/>
        </w:numPr>
        <w:spacing w:after="0"/>
        <w:contextualSpacing/>
        <w:jc w:val="both"/>
        <w:rPr>
          <w:sz w:val="22"/>
          <w:szCs w:val="22"/>
        </w:rPr>
      </w:pPr>
      <w:r w:rsidRPr="00AD45EF">
        <w:rPr>
          <w:sz w:val="22"/>
          <w:szCs w:val="22"/>
        </w:rPr>
        <w:t xml:space="preserve">The named Director or nominee must maintain a written record. </w:t>
      </w:r>
    </w:p>
    <w:p w14:paraId="40C92D8A" w14:textId="77777777" w:rsidR="00711ACF" w:rsidRPr="00AD45EF" w:rsidRDefault="00711ACF" w:rsidP="00C03E94">
      <w:pPr>
        <w:spacing w:after="0"/>
        <w:jc w:val="both"/>
        <w:rPr>
          <w:sz w:val="22"/>
          <w:szCs w:val="22"/>
        </w:rPr>
      </w:pPr>
    </w:p>
    <w:p w14:paraId="7B578766" w14:textId="09669F1C" w:rsidR="00711ACF" w:rsidRPr="00AD45EF" w:rsidRDefault="00711ACF" w:rsidP="00711ACF">
      <w:pPr>
        <w:spacing w:after="0"/>
        <w:contextualSpacing/>
        <w:jc w:val="both"/>
        <w:rPr>
          <w:sz w:val="22"/>
          <w:szCs w:val="22"/>
        </w:rPr>
      </w:pPr>
    </w:p>
    <w:p w14:paraId="207DA3EA" w14:textId="48BBEC0A" w:rsidR="002B6E20" w:rsidRPr="00AD45EF" w:rsidRDefault="002B6E20" w:rsidP="002B6E20">
      <w:pPr>
        <w:spacing w:after="0"/>
        <w:jc w:val="both"/>
        <w:rPr>
          <w:b/>
          <w:sz w:val="22"/>
          <w:szCs w:val="22"/>
        </w:rPr>
      </w:pPr>
      <w:r w:rsidRPr="00AD45EF">
        <w:rPr>
          <w:b/>
          <w:sz w:val="22"/>
          <w:szCs w:val="22"/>
        </w:rPr>
        <w:t xml:space="preserve">Stage Four </w:t>
      </w:r>
    </w:p>
    <w:p w14:paraId="0F0609CC" w14:textId="7AF6FB24" w:rsidR="002B6E20" w:rsidRPr="00AD45EF" w:rsidRDefault="002B6E20" w:rsidP="00B35CB7">
      <w:pPr>
        <w:numPr>
          <w:ilvl w:val="0"/>
          <w:numId w:val="67"/>
        </w:numPr>
        <w:spacing w:after="0"/>
        <w:contextualSpacing/>
        <w:jc w:val="both"/>
        <w:rPr>
          <w:sz w:val="22"/>
          <w:szCs w:val="22"/>
        </w:rPr>
      </w:pPr>
      <w:r w:rsidRPr="00AD45EF">
        <w:rPr>
          <w:sz w:val="22"/>
          <w:szCs w:val="22"/>
        </w:rPr>
        <w:t xml:space="preserve">Should the decision not be acceptable to the employee he/she may appeal to a relevant </w:t>
      </w:r>
      <w:r w:rsidR="00C02359" w:rsidRPr="00AD45EF">
        <w:rPr>
          <w:sz w:val="22"/>
          <w:szCs w:val="22"/>
        </w:rPr>
        <w:t>third-party</w:t>
      </w:r>
      <w:r w:rsidRPr="00AD45EF">
        <w:rPr>
          <w:sz w:val="22"/>
          <w:szCs w:val="22"/>
        </w:rPr>
        <w:t xml:space="preserve"> institution. </w:t>
      </w:r>
    </w:p>
    <w:p w14:paraId="75B29D04" w14:textId="77777777" w:rsidR="002B6E20" w:rsidRPr="00AD45EF" w:rsidRDefault="002B6E20" w:rsidP="00B35CB7">
      <w:pPr>
        <w:numPr>
          <w:ilvl w:val="0"/>
          <w:numId w:val="67"/>
        </w:numPr>
        <w:spacing w:after="0"/>
        <w:contextualSpacing/>
        <w:jc w:val="both"/>
        <w:rPr>
          <w:sz w:val="22"/>
          <w:szCs w:val="22"/>
        </w:rPr>
      </w:pPr>
      <w:r w:rsidRPr="00AD45EF">
        <w:rPr>
          <w:sz w:val="22"/>
          <w:szCs w:val="22"/>
        </w:rPr>
        <w:t xml:space="preserve">Once a grievance has been raised normal working must continue while the matter is processed through the disputes and grievance procedure. Normal working must apply whether the dispute is of an individual or of a collective nature. </w:t>
      </w:r>
    </w:p>
    <w:p w14:paraId="603E8E59" w14:textId="77777777" w:rsidR="002B6E20" w:rsidRPr="00AD45EF" w:rsidRDefault="002B6E20" w:rsidP="00B35CB7">
      <w:pPr>
        <w:numPr>
          <w:ilvl w:val="0"/>
          <w:numId w:val="67"/>
        </w:numPr>
        <w:spacing w:after="0"/>
        <w:contextualSpacing/>
        <w:jc w:val="both"/>
        <w:rPr>
          <w:sz w:val="22"/>
          <w:szCs w:val="22"/>
        </w:rPr>
      </w:pPr>
      <w:r w:rsidRPr="00AD45EF">
        <w:rPr>
          <w:sz w:val="22"/>
          <w:szCs w:val="22"/>
        </w:rPr>
        <w:t xml:space="preserve">Whilst a grievance is being pursued any lawful instruction given should be carried out, albeit under protest if necessary, until the matter has been dealt with under the above procedure. </w:t>
      </w:r>
    </w:p>
    <w:p w14:paraId="5AE7DBC0" w14:textId="77777777" w:rsidR="002B6E20" w:rsidRPr="00AD45EF" w:rsidRDefault="002B6E20" w:rsidP="002B6E20">
      <w:pPr>
        <w:spacing w:after="0"/>
        <w:jc w:val="both"/>
        <w:rPr>
          <w:b/>
          <w:bCs/>
          <w:sz w:val="22"/>
          <w:szCs w:val="22"/>
          <w:highlight w:val="yellow"/>
        </w:rPr>
      </w:pPr>
    </w:p>
    <w:p w14:paraId="0BE6326A" w14:textId="77777777" w:rsidR="002B6E20" w:rsidRPr="00AD45EF" w:rsidRDefault="002B6E20" w:rsidP="002B6E20">
      <w:pPr>
        <w:spacing w:after="0"/>
        <w:jc w:val="both"/>
        <w:rPr>
          <w:b/>
          <w:bCs/>
          <w:sz w:val="22"/>
          <w:szCs w:val="22"/>
        </w:rPr>
      </w:pPr>
      <w:r w:rsidRPr="00AD45EF">
        <w:rPr>
          <w:b/>
          <w:bCs/>
          <w:sz w:val="22"/>
          <w:szCs w:val="22"/>
        </w:rPr>
        <w:t xml:space="preserve">Mediation </w:t>
      </w:r>
    </w:p>
    <w:p w14:paraId="57365EC6" w14:textId="77777777" w:rsidR="004F7A7A" w:rsidRPr="00AD45EF" w:rsidRDefault="002B6E20" w:rsidP="002B6E20">
      <w:pPr>
        <w:spacing w:after="0"/>
        <w:jc w:val="both"/>
        <w:rPr>
          <w:sz w:val="22"/>
          <w:szCs w:val="22"/>
        </w:rPr>
      </w:pPr>
      <w:r w:rsidRPr="00AD45EF">
        <w:rPr>
          <w:sz w:val="22"/>
          <w:szCs w:val="22"/>
        </w:rPr>
        <w:t xml:space="preserve">Where the informal procedure fails to resolve an issue, mediation is another option and can be introduced at any stage.  Mediation requires the voluntary participation and co-operation of all parties to the complaint.  </w:t>
      </w:r>
    </w:p>
    <w:p w14:paraId="1928C1EF" w14:textId="6CA6D496" w:rsidR="002B6E20" w:rsidRPr="00AD45EF" w:rsidRDefault="002B6E20" w:rsidP="002B6E20">
      <w:pPr>
        <w:spacing w:after="0"/>
        <w:jc w:val="both"/>
        <w:rPr>
          <w:sz w:val="22"/>
          <w:szCs w:val="22"/>
        </w:rPr>
      </w:pPr>
      <w:r w:rsidRPr="00AD45EF">
        <w:rPr>
          <w:sz w:val="22"/>
          <w:szCs w:val="22"/>
        </w:rPr>
        <w:t>Where mediation is availed of, the following applies:</w:t>
      </w:r>
    </w:p>
    <w:p w14:paraId="4BA4B4DB" w14:textId="77777777" w:rsidR="002B6E20" w:rsidRPr="00AD45EF" w:rsidRDefault="002B6E20" w:rsidP="00B35CB7">
      <w:pPr>
        <w:numPr>
          <w:ilvl w:val="0"/>
          <w:numId w:val="63"/>
        </w:numPr>
        <w:spacing w:after="0"/>
        <w:jc w:val="both"/>
        <w:rPr>
          <w:sz w:val="22"/>
          <w:szCs w:val="22"/>
        </w:rPr>
      </w:pPr>
      <w:r w:rsidRPr="00AD45EF">
        <w:rPr>
          <w:sz w:val="22"/>
          <w:szCs w:val="22"/>
        </w:rPr>
        <w:t>An independent mediator has to be agreed by both sides.</w:t>
      </w:r>
    </w:p>
    <w:p w14:paraId="08BB16E5" w14:textId="77777777" w:rsidR="002B6E20" w:rsidRPr="00AD45EF" w:rsidRDefault="002B6E20" w:rsidP="00B35CB7">
      <w:pPr>
        <w:numPr>
          <w:ilvl w:val="0"/>
          <w:numId w:val="63"/>
        </w:numPr>
        <w:spacing w:after="0"/>
        <w:jc w:val="both"/>
        <w:rPr>
          <w:sz w:val="22"/>
          <w:szCs w:val="22"/>
        </w:rPr>
      </w:pPr>
      <w:r w:rsidRPr="00AD45EF">
        <w:rPr>
          <w:sz w:val="22"/>
          <w:szCs w:val="22"/>
        </w:rPr>
        <w:t>Mediation does not deny the right to a full investigation at a later date.</w:t>
      </w:r>
    </w:p>
    <w:p w14:paraId="0C6A00CC" w14:textId="77777777" w:rsidR="002B6E20" w:rsidRPr="00AD45EF" w:rsidRDefault="002B6E20" w:rsidP="00B35CB7">
      <w:pPr>
        <w:numPr>
          <w:ilvl w:val="0"/>
          <w:numId w:val="63"/>
        </w:numPr>
        <w:spacing w:after="0"/>
        <w:jc w:val="both"/>
        <w:rPr>
          <w:sz w:val="22"/>
          <w:szCs w:val="22"/>
        </w:rPr>
      </w:pPr>
      <w:r w:rsidRPr="00AD45EF">
        <w:rPr>
          <w:sz w:val="22"/>
          <w:szCs w:val="22"/>
        </w:rPr>
        <w:t>The information that arises in mediation is confidential and cannot be used later in an investigation.</w:t>
      </w:r>
    </w:p>
    <w:p w14:paraId="59AD4F06" w14:textId="77777777" w:rsidR="002B6E20" w:rsidRPr="00AD45EF" w:rsidRDefault="002B6E20" w:rsidP="002B6E20">
      <w:pPr>
        <w:spacing w:after="0"/>
        <w:jc w:val="both"/>
        <w:rPr>
          <w:sz w:val="22"/>
          <w:szCs w:val="22"/>
        </w:rPr>
      </w:pPr>
    </w:p>
    <w:p w14:paraId="68BD8CDE" w14:textId="46E8935F" w:rsidR="00DA3983" w:rsidRPr="00AD45EF" w:rsidRDefault="002B6E20" w:rsidP="00EA551D">
      <w:pPr>
        <w:spacing w:after="0"/>
        <w:jc w:val="both"/>
        <w:rPr>
          <w:b/>
          <w:sz w:val="22"/>
          <w:szCs w:val="22"/>
          <w:lang w:val="en-US"/>
        </w:rPr>
      </w:pPr>
      <w:r w:rsidRPr="00AD45EF">
        <w:rPr>
          <w:b/>
          <w:sz w:val="22"/>
          <w:szCs w:val="22"/>
          <w:lang w:val="en-US"/>
        </w:rPr>
        <w:t xml:space="preserve">NOTE: All employees are required to participate in any investigation associated with this policy as a complainant, </w:t>
      </w:r>
      <w:r w:rsidR="001965AB" w:rsidRPr="00AD45EF">
        <w:rPr>
          <w:b/>
          <w:sz w:val="22"/>
          <w:szCs w:val="22"/>
          <w:lang w:val="en-US"/>
        </w:rPr>
        <w:t>respondent,</w:t>
      </w:r>
      <w:r w:rsidRPr="00AD45EF">
        <w:rPr>
          <w:b/>
          <w:sz w:val="22"/>
          <w:szCs w:val="22"/>
          <w:lang w:val="en-US"/>
        </w:rPr>
        <w:t xml:space="preserve"> or witness </w:t>
      </w:r>
    </w:p>
    <w:p w14:paraId="4AD20BDF" w14:textId="77777777" w:rsidR="00EA551D" w:rsidRPr="00AD45EF" w:rsidRDefault="00EA551D" w:rsidP="00EA551D">
      <w:pPr>
        <w:spacing w:after="0"/>
        <w:jc w:val="both"/>
        <w:rPr>
          <w:b/>
          <w:bCs/>
          <w:color w:val="1F497D" w:themeColor="text2"/>
          <w:sz w:val="32"/>
          <w:lang w:val="en-US"/>
        </w:rPr>
      </w:pPr>
    </w:p>
    <w:p w14:paraId="771E4113" w14:textId="366BDA59" w:rsidR="002B6E20" w:rsidRPr="00AD45EF" w:rsidRDefault="002B6E20" w:rsidP="002B6E20">
      <w:pPr>
        <w:pStyle w:val="Heading1"/>
        <w:rPr>
          <w:rFonts w:ascii="Arial" w:hAnsi="Arial" w:cs="Arial"/>
          <w:color w:val="FF9933"/>
          <w:sz w:val="24"/>
        </w:rPr>
      </w:pPr>
      <w:bookmarkStart w:id="140" w:name="_Toc437260123"/>
      <w:bookmarkStart w:id="141" w:name="_Toc442102472"/>
      <w:r w:rsidRPr="00AD45EF">
        <w:rPr>
          <w:rFonts w:ascii="Arial" w:hAnsi="Arial" w:cs="Arial"/>
          <w:color w:val="FF9933"/>
          <w:sz w:val="24"/>
        </w:rPr>
        <w:t>HEALTH SAFETY AND WELFARE</w:t>
      </w:r>
      <w:bookmarkEnd w:id="140"/>
      <w:bookmarkEnd w:id="141"/>
    </w:p>
    <w:p w14:paraId="0A52BE3E" w14:textId="77777777" w:rsidR="00CE41B3" w:rsidRPr="00AD45EF" w:rsidRDefault="00CE41B3" w:rsidP="002B6E20">
      <w:pPr>
        <w:spacing w:after="0"/>
        <w:jc w:val="both"/>
        <w:rPr>
          <w:sz w:val="22"/>
          <w:szCs w:val="22"/>
          <w:lang w:val="en-US"/>
        </w:rPr>
      </w:pPr>
    </w:p>
    <w:p w14:paraId="5EB378A7" w14:textId="50D38DF2" w:rsidR="002B6E20" w:rsidRPr="00AD45EF" w:rsidRDefault="002B6E20" w:rsidP="002B6E20">
      <w:pPr>
        <w:spacing w:after="0"/>
        <w:jc w:val="both"/>
        <w:rPr>
          <w:sz w:val="22"/>
          <w:szCs w:val="22"/>
          <w:lang w:val="en-US"/>
        </w:rPr>
      </w:pPr>
      <w:r w:rsidRPr="00AD45EF">
        <w:rPr>
          <w:sz w:val="22"/>
          <w:szCs w:val="22"/>
          <w:lang w:val="en-US"/>
        </w:rPr>
        <w:t xml:space="preserve">The Health, Safety and Welfare Policy of </w:t>
      </w:r>
      <w:r w:rsidR="00FE6293" w:rsidRPr="00FE6293">
        <w:rPr>
          <w:sz w:val="22"/>
          <w:szCs w:val="22"/>
        </w:rPr>
        <w:t>Comeragh Wilderness Academy</w:t>
      </w:r>
      <w:r w:rsidR="00FE6293" w:rsidRPr="00FE6293">
        <w:rPr>
          <w:sz w:val="22"/>
          <w:szCs w:val="22"/>
          <w:lang w:val="en-US"/>
        </w:rPr>
        <w:t xml:space="preserve"> </w:t>
      </w:r>
      <w:r w:rsidR="00D26765" w:rsidRPr="00AD45EF">
        <w:rPr>
          <w:sz w:val="22"/>
          <w:szCs w:val="22"/>
          <w:lang w:val="en-US"/>
        </w:rPr>
        <w:t xml:space="preserve">is to </w:t>
      </w:r>
      <w:r w:rsidR="00947F5F" w:rsidRPr="00AD45EF">
        <w:rPr>
          <w:sz w:val="22"/>
          <w:szCs w:val="22"/>
          <w:lang w:val="en-US"/>
        </w:rPr>
        <w:t>ensure that employees</w:t>
      </w:r>
      <w:r w:rsidR="00F44A25" w:rsidRPr="00AD45EF">
        <w:rPr>
          <w:sz w:val="22"/>
          <w:szCs w:val="22"/>
          <w:lang w:val="en-US"/>
        </w:rPr>
        <w:t>:</w:t>
      </w:r>
    </w:p>
    <w:p w14:paraId="26287729" w14:textId="033FBEC2" w:rsidR="002B6E20" w:rsidRPr="00AD45EF" w:rsidRDefault="00F44A25" w:rsidP="00B35CB7">
      <w:pPr>
        <w:numPr>
          <w:ilvl w:val="0"/>
          <w:numId w:val="22"/>
        </w:numPr>
        <w:spacing w:after="0"/>
        <w:jc w:val="both"/>
        <w:rPr>
          <w:sz w:val="22"/>
          <w:szCs w:val="22"/>
          <w:lang w:val="en-US"/>
        </w:rPr>
      </w:pPr>
      <w:r w:rsidRPr="00AD45EF">
        <w:rPr>
          <w:sz w:val="22"/>
          <w:szCs w:val="22"/>
          <w:lang w:val="en-US"/>
        </w:rPr>
        <w:t>Are</w:t>
      </w:r>
      <w:r w:rsidR="00D26765" w:rsidRPr="00AD45EF">
        <w:rPr>
          <w:sz w:val="22"/>
          <w:szCs w:val="22"/>
          <w:lang w:val="en-US"/>
        </w:rPr>
        <w:t xml:space="preserve"> familiar with the Safety, Health &amp; Welfar</w:t>
      </w:r>
      <w:r w:rsidR="00666725" w:rsidRPr="00AD45EF">
        <w:rPr>
          <w:sz w:val="22"/>
          <w:szCs w:val="22"/>
          <w:lang w:val="en-US"/>
        </w:rPr>
        <w:t xml:space="preserve">e at Work Policy of </w:t>
      </w:r>
      <w:r w:rsidR="00FE6293" w:rsidRPr="00FE6293">
        <w:rPr>
          <w:sz w:val="22"/>
          <w:szCs w:val="22"/>
        </w:rPr>
        <w:t>Comeragh Wilderness Academy</w:t>
      </w:r>
    </w:p>
    <w:p w14:paraId="79702739" w14:textId="19561E47" w:rsidR="00D26765" w:rsidRPr="00AD45EF" w:rsidRDefault="00F44A25" w:rsidP="00B35CB7">
      <w:pPr>
        <w:numPr>
          <w:ilvl w:val="0"/>
          <w:numId w:val="22"/>
        </w:numPr>
        <w:spacing w:after="0"/>
        <w:jc w:val="both"/>
        <w:rPr>
          <w:sz w:val="22"/>
          <w:szCs w:val="22"/>
          <w:lang w:val="en-US"/>
        </w:rPr>
      </w:pPr>
      <w:r w:rsidRPr="00AD45EF">
        <w:rPr>
          <w:sz w:val="22"/>
          <w:szCs w:val="22"/>
          <w:lang w:val="en-US"/>
        </w:rPr>
        <w:t>D</w:t>
      </w:r>
      <w:r w:rsidR="00D26765" w:rsidRPr="00AD45EF">
        <w:rPr>
          <w:sz w:val="22"/>
          <w:szCs w:val="22"/>
          <w:lang w:val="en-US"/>
        </w:rPr>
        <w:t xml:space="preserve">o not take any action which would threaten the health, safety and welfare of themselves, other colleagues, </w:t>
      </w:r>
      <w:r w:rsidR="001965AB" w:rsidRPr="00AD45EF">
        <w:rPr>
          <w:sz w:val="22"/>
          <w:szCs w:val="22"/>
          <w:lang w:val="en-US"/>
        </w:rPr>
        <w:t>clients,</w:t>
      </w:r>
      <w:r w:rsidR="00D26765" w:rsidRPr="00AD45EF">
        <w:rPr>
          <w:sz w:val="22"/>
          <w:szCs w:val="22"/>
          <w:lang w:val="en-US"/>
        </w:rPr>
        <w:t xml:space="preserve"> or members of the public.</w:t>
      </w:r>
    </w:p>
    <w:p w14:paraId="5E9DB2E9" w14:textId="5D409132" w:rsidR="00D26765" w:rsidRPr="00AD45EF" w:rsidRDefault="00F44A25" w:rsidP="00B35CB7">
      <w:pPr>
        <w:numPr>
          <w:ilvl w:val="0"/>
          <w:numId w:val="22"/>
        </w:numPr>
        <w:spacing w:after="0"/>
        <w:jc w:val="both"/>
        <w:rPr>
          <w:sz w:val="22"/>
          <w:szCs w:val="22"/>
          <w:lang w:val="en-US"/>
        </w:rPr>
      </w:pPr>
      <w:r w:rsidRPr="00AD45EF">
        <w:rPr>
          <w:sz w:val="22"/>
          <w:szCs w:val="22"/>
          <w:lang w:val="en-US"/>
        </w:rPr>
        <w:t>Report all</w:t>
      </w:r>
      <w:r w:rsidR="00D26765" w:rsidRPr="00AD45EF">
        <w:rPr>
          <w:sz w:val="22"/>
          <w:szCs w:val="22"/>
          <w:lang w:val="en-US"/>
        </w:rPr>
        <w:t xml:space="preserve"> accidents and incidents </w:t>
      </w:r>
      <w:r w:rsidRPr="00AD45EF">
        <w:rPr>
          <w:sz w:val="22"/>
          <w:szCs w:val="22"/>
          <w:lang w:val="en-US"/>
        </w:rPr>
        <w:t xml:space="preserve">to </w:t>
      </w:r>
      <w:r w:rsidR="00D26765" w:rsidRPr="00AD45EF">
        <w:rPr>
          <w:sz w:val="22"/>
          <w:szCs w:val="22"/>
          <w:lang w:val="en-US"/>
        </w:rPr>
        <w:t xml:space="preserve">the </w:t>
      </w:r>
      <w:r w:rsidR="00953829" w:rsidRPr="00AD45EF">
        <w:rPr>
          <w:sz w:val="22"/>
          <w:szCs w:val="22"/>
          <w:lang w:val="en-US"/>
        </w:rPr>
        <w:t xml:space="preserve">services </w:t>
      </w:r>
      <w:r w:rsidR="00666725" w:rsidRPr="00AD45EF">
        <w:rPr>
          <w:sz w:val="22"/>
          <w:szCs w:val="22"/>
          <w:lang w:val="en-US"/>
        </w:rPr>
        <w:t>manager</w:t>
      </w:r>
      <w:r w:rsidR="00D26765" w:rsidRPr="00AD45EF">
        <w:rPr>
          <w:sz w:val="22"/>
          <w:szCs w:val="22"/>
          <w:lang w:val="en-US"/>
        </w:rPr>
        <w:t xml:space="preserve"> for recording in the accident/incident book</w:t>
      </w:r>
      <w:r w:rsidR="00953829" w:rsidRPr="00AD45EF">
        <w:rPr>
          <w:sz w:val="22"/>
          <w:szCs w:val="22"/>
          <w:lang w:val="en-US"/>
        </w:rPr>
        <w:t>.</w:t>
      </w:r>
    </w:p>
    <w:p w14:paraId="62E58290" w14:textId="314A254A" w:rsidR="00D26765" w:rsidRPr="00AD45EF" w:rsidRDefault="00F44A25" w:rsidP="00B35CB7">
      <w:pPr>
        <w:numPr>
          <w:ilvl w:val="0"/>
          <w:numId w:val="22"/>
        </w:numPr>
        <w:spacing w:after="0"/>
        <w:jc w:val="both"/>
        <w:rPr>
          <w:sz w:val="22"/>
          <w:szCs w:val="22"/>
          <w:lang w:val="en-US"/>
        </w:rPr>
      </w:pPr>
      <w:r w:rsidRPr="00AD45EF">
        <w:rPr>
          <w:sz w:val="22"/>
          <w:szCs w:val="22"/>
          <w:lang w:val="en-US"/>
        </w:rPr>
        <w:t>E</w:t>
      </w:r>
      <w:r w:rsidR="00D26765" w:rsidRPr="00AD45EF">
        <w:rPr>
          <w:sz w:val="22"/>
          <w:szCs w:val="22"/>
          <w:lang w:val="en-US"/>
        </w:rPr>
        <w:t xml:space="preserve">ndeavor to ensure a healthy and safe environment for staff and </w:t>
      </w:r>
      <w:r w:rsidR="00C706A8" w:rsidRPr="00AD45EF">
        <w:rPr>
          <w:sz w:val="22"/>
          <w:szCs w:val="22"/>
          <w:lang w:val="en-US"/>
        </w:rPr>
        <w:t>clients</w:t>
      </w:r>
      <w:r w:rsidR="00D26765" w:rsidRPr="00AD45EF">
        <w:rPr>
          <w:sz w:val="22"/>
          <w:szCs w:val="22"/>
          <w:lang w:val="en-US"/>
        </w:rPr>
        <w:t>.</w:t>
      </w:r>
    </w:p>
    <w:p w14:paraId="19CEBA10" w14:textId="77777777" w:rsidR="00D26765" w:rsidRPr="00AD45EF" w:rsidRDefault="00F44A25" w:rsidP="00B35CB7">
      <w:pPr>
        <w:numPr>
          <w:ilvl w:val="0"/>
          <w:numId w:val="22"/>
        </w:numPr>
        <w:spacing w:after="0"/>
        <w:jc w:val="both"/>
        <w:rPr>
          <w:sz w:val="22"/>
          <w:szCs w:val="22"/>
          <w:lang w:val="en-US"/>
        </w:rPr>
      </w:pPr>
      <w:r w:rsidRPr="00AD45EF">
        <w:rPr>
          <w:sz w:val="22"/>
          <w:szCs w:val="22"/>
          <w:lang w:val="en-US"/>
        </w:rPr>
        <w:t>Understand that i</w:t>
      </w:r>
      <w:r w:rsidR="00D26765" w:rsidRPr="00AD45EF">
        <w:rPr>
          <w:sz w:val="22"/>
          <w:szCs w:val="22"/>
          <w:lang w:val="en-US"/>
        </w:rPr>
        <w:t xml:space="preserve">t is the responsibility of every employee to take responsibility for their own health and safety and other person who may be affected by any act or omission at work. </w:t>
      </w:r>
    </w:p>
    <w:p w14:paraId="2AC4B2EF" w14:textId="77777777" w:rsidR="00D26765" w:rsidRPr="00AD45EF" w:rsidRDefault="00F44A25" w:rsidP="00B35CB7">
      <w:pPr>
        <w:numPr>
          <w:ilvl w:val="0"/>
          <w:numId w:val="22"/>
        </w:numPr>
        <w:spacing w:after="0"/>
        <w:jc w:val="both"/>
        <w:rPr>
          <w:sz w:val="22"/>
          <w:szCs w:val="22"/>
          <w:lang w:val="en-US"/>
        </w:rPr>
      </w:pPr>
      <w:r w:rsidRPr="00AD45EF">
        <w:rPr>
          <w:sz w:val="22"/>
          <w:szCs w:val="22"/>
          <w:lang w:val="en-US"/>
        </w:rPr>
        <w:t>Use</w:t>
      </w:r>
      <w:r w:rsidR="00D26765" w:rsidRPr="00AD45EF">
        <w:rPr>
          <w:sz w:val="22"/>
          <w:szCs w:val="22"/>
          <w:lang w:val="en-US"/>
        </w:rPr>
        <w:t xml:space="preserve"> any protective equipment that may be provided</w:t>
      </w:r>
    </w:p>
    <w:p w14:paraId="57113A5D" w14:textId="3B488AC5" w:rsidR="00D26765" w:rsidRPr="00AD45EF" w:rsidRDefault="00F44A25" w:rsidP="00B35CB7">
      <w:pPr>
        <w:numPr>
          <w:ilvl w:val="0"/>
          <w:numId w:val="22"/>
        </w:numPr>
        <w:spacing w:after="0"/>
        <w:jc w:val="both"/>
        <w:rPr>
          <w:sz w:val="22"/>
          <w:szCs w:val="22"/>
          <w:lang w:val="en-US"/>
        </w:rPr>
      </w:pPr>
      <w:r w:rsidRPr="00AD45EF">
        <w:rPr>
          <w:sz w:val="22"/>
          <w:szCs w:val="22"/>
          <w:lang w:val="en-US"/>
        </w:rPr>
        <w:t>Co</w:t>
      </w:r>
      <w:r w:rsidR="00D26765" w:rsidRPr="00AD45EF">
        <w:rPr>
          <w:sz w:val="22"/>
          <w:szCs w:val="22"/>
          <w:lang w:val="en-US"/>
        </w:rPr>
        <w:t>-operate wit</w:t>
      </w:r>
      <w:r w:rsidR="00666725" w:rsidRPr="00AD45EF">
        <w:rPr>
          <w:sz w:val="22"/>
          <w:szCs w:val="22"/>
          <w:lang w:val="en-US"/>
        </w:rPr>
        <w:t xml:space="preserve">h </w:t>
      </w:r>
      <w:r w:rsidR="00FE6293" w:rsidRPr="00FE6293">
        <w:rPr>
          <w:sz w:val="22"/>
          <w:szCs w:val="22"/>
        </w:rPr>
        <w:t>Comeragh Wilderness Academy</w:t>
      </w:r>
      <w:r w:rsidR="00FE6293" w:rsidRPr="00FE6293">
        <w:rPr>
          <w:sz w:val="22"/>
          <w:szCs w:val="22"/>
          <w:lang w:val="en-US"/>
        </w:rPr>
        <w:t xml:space="preserve"> </w:t>
      </w:r>
      <w:r w:rsidR="00D26765" w:rsidRPr="00AD45EF">
        <w:rPr>
          <w:sz w:val="22"/>
          <w:szCs w:val="22"/>
          <w:lang w:val="en-US"/>
        </w:rPr>
        <w:t>in complying with health and safety legislation.</w:t>
      </w:r>
      <w:r w:rsidR="00FE6293">
        <w:rPr>
          <w:sz w:val="22"/>
          <w:szCs w:val="22"/>
          <w:lang w:val="en-US"/>
        </w:rPr>
        <w:t xml:space="preserve"> </w:t>
      </w:r>
    </w:p>
    <w:p w14:paraId="4AF8DCD3" w14:textId="77777777" w:rsidR="00D26765" w:rsidRPr="00AD45EF" w:rsidRDefault="00D26765" w:rsidP="00D26765">
      <w:pPr>
        <w:spacing w:after="0"/>
        <w:jc w:val="both"/>
        <w:rPr>
          <w:sz w:val="22"/>
          <w:szCs w:val="22"/>
          <w:lang w:val="en-US"/>
        </w:rPr>
      </w:pPr>
    </w:p>
    <w:p w14:paraId="483C58BA" w14:textId="77777777" w:rsidR="00D26765" w:rsidRPr="00AD45EF" w:rsidRDefault="00D26765" w:rsidP="00D26765">
      <w:pPr>
        <w:spacing w:after="0"/>
        <w:jc w:val="both"/>
        <w:rPr>
          <w:sz w:val="22"/>
          <w:szCs w:val="22"/>
          <w:lang w:val="en-US"/>
        </w:rPr>
      </w:pPr>
      <w:r w:rsidRPr="00AD45EF">
        <w:rPr>
          <w:sz w:val="22"/>
          <w:szCs w:val="22"/>
          <w:lang w:val="en-US"/>
        </w:rPr>
        <w:t>There is a kitchen facility which can be used for refreshme</w:t>
      </w:r>
      <w:r w:rsidR="00F44A25" w:rsidRPr="00AD45EF">
        <w:rPr>
          <w:sz w:val="22"/>
          <w:szCs w:val="22"/>
          <w:lang w:val="en-US"/>
        </w:rPr>
        <w:t>nts at break times by employees</w:t>
      </w:r>
      <w:r w:rsidRPr="00AD45EF">
        <w:rPr>
          <w:sz w:val="22"/>
          <w:szCs w:val="22"/>
          <w:lang w:val="en-US"/>
        </w:rPr>
        <w:t>.   This area should be kept clean and tidy at all times.</w:t>
      </w:r>
    </w:p>
    <w:p w14:paraId="4E24BBC0" w14:textId="77777777" w:rsidR="00D26765" w:rsidRPr="00AD45EF" w:rsidRDefault="00D26765" w:rsidP="00D26765">
      <w:pPr>
        <w:spacing w:after="0"/>
        <w:jc w:val="both"/>
        <w:rPr>
          <w:sz w:val="22"/>
          <w:szCs w:val="22"/>
          <w:lang w:val="en-US"/>
        </w:rPr>
      </w:pPr>
    </w:p>
    <w:p w14:paraId="724388F7" w14:textId="77777777" w:rsidR="00D26765" w:rsidRPr="00AD45EF" w:rsidRDefault="00D26765" w:rsidP="00D26765">
      <w:pPr>
        <w:spacing w:after="0"/>
        <w:jc w:val="both"/>
        <w:rPr>
          <w:sz w:val="22"/>
          <w:szCs w:val="22"/>
          <w:lang w:val="en-US"/>
        </w:rPr>
      </w:pPr>
      <w:r w:rsidRPr="00AD45EF">
        <w:rPr>
          <w:sz w:val="22"/>
          <w:szCs w:val="22"/>
          <w:lang w:val="en-US"/>
        </w:rPr>
        <w:t>Bathroom facilities are provided for employees use.   This area should be kept clean and tidy at all times.</w:t>
      </w:r>
    </w:p>
    <w:p w14:paraId="23EA723B" w14:textId="77777777" w:rsidR="002B6E20" w:rsidRPr="00AD45EF" w:rsidRDefault="002B6E20" w:rsidP="002B6E20">
      <w:pPr>
        <w:spacing w:after="0"/>
        <w:ind w:left="426"/>
        <w:jc w:val="both"/>
        <w:rPr>
          <w:sz w:val="22"/>
          <w:szCs w:val="22"/>
          <w:lang w:val="en-US"/>
        </w:rPr>
      </w:pPr>
    </w:p>
    <w:p w14:paraId="742CF6B4" w14:textId="47F5E18C" w:rsidR="00D26765" w:rsidRPr="00AD45EF" w:rsidRDefault="00D26765" w:rsidP="002B6E20">
      <w:pPr>
        <w:spacing w:after="0"/>
        <w:jc w:val="both"/>
        <w:rPr>
          <w:sz w:val="22"/>
          <w:szCs w:val="22"/>
          <w:lang w:val="en-US"/>
        </w:rPr>
      </w:pPr>
      <w:r w:rsidRPr="00AD45EF">
        <w:rPr>
          <w:sz w:val="22"/>
          <w:szCs w:val="22"/>
          <w:lang w:val="en-US"/>
        </w:rPr>
        <w:t>There is a statutory ban on smoking in the workplace</w:t>
      </w:r>
      <w:r w:rsidR="00666725" w:rsidRPr="00AD45EF">
        <w:rPr>
          <w:sz w:val="22"/>
          <w:szCs w:val="22"/>
          <w:lang w:val="en-US"/>
        </w:rPr>
        <w:t xml:space="preserve">.  In </w:t>
      </w:r>
      <w:r w:rsidR="00AD45EF" w:rsidRPr="00AD45EF">
        <w:rPr>
          <w:sz w:val="22"/>
          <w:szCs w:val="22"/>
          <w:lang w:val="en-US"/>
        </w:rPr>
        <w:t>addition,</w:t>
      </w:r>
      <w:r w:rsidR="00666725" w:rsidRPr="00AD45EF">
        <w:rPr>
          <w:sz w:val="22"/>
          <w:szCs w:val="22"/>
          <w:lang w:val="en-US"/>
        </w:rPr>
        <w:t xml:space="preserve"> there is a ban on e-cigarettes in the workplace.</w:t>
      </w:r>
    </w:p>
    <w:p w14:paraId="7C015D36" w14:textId="77777777" w:rsidR="00D26765" w:rsidRPr="00AD45EF" w:rsidRDefault="00D26765" w:rsidP="002B6E20">
      <w:pPr>
        <w:spacing w:after="0"/>
        <w:jc w:val="both"/>
        <w:rPr>
          <w:sz w:val="22"/>
          <w:szCs w:val="22"/>
          <w:lang w:val="en-US"/>
        </w:rPr>
      </w:pPr>
    </w:p>
    <w:p w14:paraId="5B61CA57" w14:textId="0B04FFC6" w:rsidR="00D26765" w:rsidRPr="00AD45EF" w:rsidRDefault="00D26765" w:rsidP="002B6E20">
      <w:pPr>
        <w:spacing w:after="0"/>
        <w:jc w:val="both"/>
        <w:rPr>
          <w:sz w:val="22"/>
          <w:szCs w:val="22"/>
          <w:lang w:val="en-US"/>
        </w:rPr>
      </w:pPr>
      <w:r w:rsidRPr="00AD45EF">
        <w:rPr>
          <w:sz w:val="22"/>
          <w:szCs w:val="22"/>
          <w:lang w:val="en-US"/>
        </w:rPr>
        <w:t xml:space="preserve">In relation to the </w:t>
      </w:r>
      <w:r w:rsidR="00AD45EF" w:rsidRPr="00AD45EF">
        <w:rPr>
          <w:sz w:val="22"/>
          <w:szCs w:val="22"/>
          <w:lang w:val="en-US"/>
        </w:rPr>
        <w:t>premise’s</w:t>
      </w:r>
      <w:r w:rsidRPr="00AD45EF">
        <w:rPr>
          <w:sz w:val="22"/>
          <w:szCs w:val="22"/>
          <w:lang w:val="en-US"/>
        </w:rPr>
        <w:t xml:space="preserve"> employees are required to comply with any procedures regarding safety and security and lock up etc.</w:t>
      </w:r>
    </w:p>
    <w:p w14:paraId="519C50D5" w14:textId="77777777" w:rsidR="002B6E20" w:rsidRPr="00AD45EF" w:rsidRDefault="002B6E20" w:rsidP="002B6E20">
      <w:pPr>
        <w:spacing w:after="0"/>
        <w:jc w:val="both"/>
        <w:rPr>
          <w:sz w:val="22"/>
          <w:szCs w:val="22"/>
          <w:lang w:val="en-US"/>
        </w:rPr>
      </w:pPr>
    </w:p>
    <w:p w14:paraId="74D5E46D" w14:textId="0F901E83" w:rsidR="002B6E20" w:rsidRPr="00AD45EF" w:rsidRDefault="00FE6293" w:rsidP="002B6E20">
      <w:pPr>
        <w:spacing w:after="0"/>
        <w:jc w:val="both"/>
        <w:rPr>
          <w:sz w:val="22"/>
          <w:szCs w:val="22"/>
          <w:lang w:val="en-US"/>
        </w:rPr>
      </w:pPr>
      <w:r w:rsidRPr="00FE6293">
        <w:rPr>
          <w:sz w:val="22"/>
          <w:szCs w:val="22"/>
        </w:rPr>
        <w:t>Comeragh Wilderness Academy</w:t>
      </w:r>
      <w:r w:rsidRPr="00FE6293">
        <w:rPr>
          <w:sz w:val="22"/>
          <w:szCs w:val="22"/>
          <w:lang w:val="en-US"/>
        </w:rPr>
        <w:t xml:space="preserve"> </w:t>
      </w:r>
      <w:r w:rsidR="002B6E20" w:rsidRPr="00AD45EF">
        <w:rPr>
          <w:sz w:val="22"/>
          <w:szCs w:val="22"/>
          <w:lang w:val="en-US"/>
        </w:rPr>
        <w:t xml:space="preserve">has a Safety Statement for its premises which is reviewed regularly and formally updated and signed off on an annual basis as per legislative requirements.  Employees have a right to make representations to the Management on safety, health and welfare issues and the Management will take account of any such representations, as far as is reasonably practicable. At present, employees are required to report any possible hazard to their </w:t>
      </w:r>
      <w:r w:rsidR="004B182A" w:rsidRPr="00AD45EF">
        <w:rPr>
          <w:sz w:val="22"/>
          <w:szCs w:val="22"/>
          <w:lang w:val="en-US"/>
        </w:rPr>
        <w:t xml:space="preserve">services </w:t>
      </w:r>
      <w:r w:rsidR="004F3E8D" w:rsidRPr="00AD45EF">
        <w:rPr>
          <w:sz w:val="22"/>
          <w:szCs w:val="22"/>
          <w:lang w:val="en-US"/>
        </w:rPr>
        <w:t>manager</w:t>
      </w:r>
      <w:r w:rsidR="002B6E20" w:rsidRPr="00AD45EF">
        <w:rPr>
          <w:sz w:val="22"/>
          <w:szCs w:val="22"/>
          <w:lang w:val="en-US"/>
        </w:rPr>
        <w:t>. There is also a requirement to report every accident (n</w:t>
      </w:r>
      <w:r w:rsidR="002B6E20" w:rsidRPr="00AD45EF">
        <w:rPr>
          <w:sz w:val="22"/>
          <w:szCs w:val="22"/>
          <w:u w:val="single"/>
          <w:lang w:val="en-US"/>
        </w:rPr>
        <w:t>o matter how trivial</w:t>
      </w:r>
      <w:r w:rsidR="002B6E20" w:rsidRPr="00AD45EF">
        <w:rPr>
          <w:sz w:val="22"/>
          <w:szCs w:val="22"/>
          <w:lang w:val="en-US"/>
        </w:rPr>
        <w:t>). Employees should be aware that breaches of safety rules may result in disciplinary action, up to and including dismissal.</w:t>
      </w:r>
    </w:p>
    <w:p w14:paraId="4CA91CC3" w14:textId="77777777" w:rsidR="0095305A" w:rsidRPr="00AD45EF" w:rsidRDefault="0095305A" w:rsidP="002B6E20">
      <w:pPr>
        <w:spacing w:after="0"/>
        <w:jc w:val="both"/>
        <w:rPr>
          <w:sz w:val="22"/>
          <w:szCs w:val="22"/>
          <w:lang w:val="en-US"/>
        </w:rPr>
      </w:pPr>
    </w:p>
    <w:p w14:paraId="0EC145BA" w14:textId="77777777" w:rsidR="0095305A" w:rsidRPr="00AD45EF" w:rsidRDefault="0095305A" w:rsidP="002B6E20">
      <w:pPr>
        <w:spacing w:after="0"/>
        <w:jc w:val="both"/>
        <w:rPr>
          <w:b/>
          <w:sz w:val="22"/>
          <w:szCs w:val="22"/>
          <w:u w:val="single"/>
          <w:lang w:val="en-US"/>
        </w:rPr>
      </w:pPr>
      <w:r w:rsidRPr="00AD45EF">
        <w:rPr>
          <w:b/>
          <w:sz w:val="22"/>
          <w:szCs w:val="22"/>
          <w:u w:val="single"/>
          <w:lang w:val="en-US"/>
        </w:rPr>
        <w:t>Building Safety</w:t>
      </w:r>
    </w:p>
    <w:p w14:paraId="279C9EBA" w14:textId="5C669258" w:rsidR="0095305A" w:rsidRPr="00AD45EF" w:rsidRDefault="0095305A" w:rsidP="002B6E20">
      <w:pPr>
        <w:spacing w:after="0"/>
        <w:jc w:val="both"/>
        <w:rPr>
          <w:sz w:val="22"/>
          <w:szCs w:val="22"/>
          <w:lang w:val="en-US"/>
        </w:rPr>
      </w:pPr>
      <w:r w:rsidRPr="00AD45EF">
        <w:rPr>
          <w:sz w:val="22"/>
          <w:szCs w:val="22"/>
          <w:lang w:val="en-US"/>
        </w:rPr>
        <w:t xml:space="preserve">The company has appointed </w:t>
      </w:r>
      <w:r w:rsidR="001C52FF" w:rsidRPr="00AD45EF">
        <w:rPr>
          <w:sz w:val="22"/>
          <w:szCs w:val="22"/>
          <w:lang w:val="en-US"/>
        </w:rPr>
        <w:t xml:space="preserve">a Fire </w:t>
      </w:r>
      <w:r w:rsidR="004B182A" w:rsidRPr="00AD45EF">
        <w:rPr>
          <w:sz w:val="22"/>
          <w:szCs w:val="22"/>
          <w:lang w:val="en-US"/>
        </w:rPr>
        <w:t>Marshall</w:t>
      </w:r>
      <w:r w:rsidR="001C52FF" w:rsidRPr="00AD45EF">
        <w:rPr>
          <w:sz w:val="22"/>
          <w:szCs w:val="22"/>
          <w:lang w:val="en-US"/>
        </w:rPr>
        <w:t xml:space="preserve"> and First Aid Officer.  They names are displayed on the notice board</w:t>
      </w:r>
    </w:p>
    <w:p w14:paraId="42B70FBA" w14:textId="77777777" w:rsidR="004B182A" w:rsidRPr="00AD45EF" w:rsidRDefault="004B182A" w:rsidP="002B6E20">
      <w:pPr>
        <w:spacing w:after="0"/>
        <w:jc w:val="both"/>
        <w:rPr>
          <w:sz w:val="22"/>
          <w:szCs w:val="22"/>
          <w:lang w:val="en-US"/>
        </w:rPr>
      </w:pPr>
    </w:p>
    <w:p w14:paraId="3F5370FC" w14:textId="3AB78ED3" w:rsidR="004B182A" w:rsidRPr="00AD45EF" w:rsidRDefault="004B182A" w:rsidP="002B6E20">
      <w:pPr>
        <w:spacing w:after="0"/>
        <w:jc w:val="both"/>
        <w:rPr>
          <w:sz w:val="22"/>
          <w:szCs w:val="22"/>
          <w:lang w:val="en-US"/>
        </w:rPr>
      </w:pPr>
      <w:r w:rsidRPr="00AD45EF">
        <w:rPr>
          <w:sz w:val="22"/>
          <w:szCs w:val="22"/>
          <w:lang w:val="en-US"/>
        </w:rPr>
        <w:t>Fire Marshall: Mr. Carlson Funk.</w:t>
      </w:r>
    </w:p>
    <w:p w14:paraId="2045F4E7" w14:textId="29F4EEE3" w:rsidR="004B182A" w:rsidRPr="00AD45EF" w:rsidRDefault="004B182A" w:rsidP="002B6E20">
      <w:pPr>
        <w:spacing w:after="0"/>
        <w:jc w:val="both"/>
        <w:rPr>
          <w:sz w:val="22"/>
          <w:szCs w:val="22"/>
          <w:lang w:val="en-US"/>
        </w:rPr>
      </w:pPr>
      <w:r w:rsidRPr="00AD45EF">
        <w:rPr>
          <w:sz w:val="22"/>
          <w:szCs w:val="22"/>
          <w:lang w:val="en-US"/>
        </w:rPr>
        <w:t xml:space="preserve">First Aid </w:t>
      </w:r>
      <w:r w:rsidR="001C41A1" w:rsidRPr="00AD45EF">
        <w:rPr>
          <w:sz w:val="22"/>
          <w:szCs w:val="22"/>
          <w:lang w:val="en-US"/>
        </w:rPr>
        <w:t>Officer</w:t>
      </w:r>
      <w:r w:rsidRPr="00AD45EF">
        <w:rPr>
          <w:sz w:val="22"/>
          <w:szCs w:val="22"/>
          <w:lang w:val="en-US"/>
        </w:rPr>
        <w:t>: Mr. Quentin Weaver.</w:t>
      </w:r>
    </w:p>
    <w:p w14:paraId="3E821B37" w14:textId="77777777" w:rsidR="007E375D" w:rsidRPr="00AD45EF" w:rsidRDefault="007E375D" w:rsidP="007E375D">
      <w:pPr>
        <w:pStyle w:val="Heading1"/>
        <w:rPr>
          <w:rFonts w:ascii="Arial" w:hAnsi="Arial" w:cs="Arial"/>
          <w:b w:val="0"/>
          <w:sz w:val="24"/>
        </w:rPr>
      </w:pPr>
      <w:bookmarkStart w:id="142" w:name="_Toc437260087"/>
      <w:bookmarkStart w:id="143" w:name="_Toc442102433"/>
    </w:p>
    <w:bookmarkEnd w:id="142"/>
    <w:bookmarkEnd w:id="143"/>
    <w:p w14:paraId="444691F8" w14:textId="77777777" w:rsidR="001C41A1" w:rsidRPr="00AD45EF" w:rsidRDefault="001C41A1" w:rsidP="007E375D">
      <w:pPr>
        <w:spacing w:after="0"/>
        <w:jc w:val="both"/>
        <w:rPr>
          <w:b/>
          <w:bCs/>
          <w:sz w:val="22"/>
          <w:szCs w:val="22"/>
          <w:u w:val="single"/>
        </w:rPr>
      </w:pPr>
    </w:p>
    <w:p w14:paraId="4E2CAC68" w14:textId="77777777" w:rsidR="001C41A1" w:rsidRPr="00AD45EF" w:rsidRDefault="001C41A1" w:rsidP="007E375D">
      <w:pPr>
        <w:spacing w:after="0"/>
        <w:jc w:val="both"/>
        <w:rPr>
          <w:b/>
          <w:bCs/>
          <w:sz w:val="22"/>
          <w:szCs w:val="22"/>
          <w:u w:val="single"/>
        </w:rPr>
      </w:pPr>
    </w:p>
    <w:p w14:paraId="205AD810" w14:textId="0D7F347E" w:rsidR="007E375D" w:rsidRPr="00AD45EF" w:rsidRDefault="007E375D" w:rsidP="007E375D">
      <w:pPr>
        <w:spacing w:after="0"/>
        <w:jc w:val="both"/>
        <w:rPr>
          <w:b/>
          <w:bCs/>
          <w:sz w:val="22"/>
          <w:szCs w:val="22"/>
          <w:u w:val="single"/>
        </w:rPr>
      </w:pPr>
      <w:r w:rsidRPr="00AD45EF">
        <w:rPr>
          <w:b/>
          <w:bCs/>
          <w:sz w:val="22"/>
          <w:szCs w:val="22"/>
          <w:u w:val="single"/>
        </w:rPr>
        <w:t>Building</w:t>
      </w:r>
      <w:r w:rsidR="001C41A1" w:rsidRPr="00AD45EF">
        <w:rPr>
          <w:b/>
          <w:bCs/>
          <w:sz w:val="22"/>
          <w:szCs w:val="22"/>
          <w:u w:val="single"/>
        </w:rPr>
        <w:t>/grounds</w:t>
      </w:r>
      <w:r w:rsidRPr="00AD45EF">
        <w:rPr>
          <w:b/>
          <w:bCs/>
          <w:sz w:val="22"/>
          <w:szCs w:val="22"/>
          <w:u w:val="single"/>
        </w:rPr>
        <w:t xml:space="preserve"> Security</w:t>
      </w:r>
    </w:p>
    <w:p w14:paraId="4E1B554C" w14:textId="77777777" w:rsidR="007E375D" w:rsidRPr="00AD45EF" w:rsidRDefault="007E375D" w:rsidP="007E375D">
      <w:pPr>
        <w:spacing w:after="0"/>
        <w:jc w:val="both"/>
        <w:rPr>
          <w:b/>
          <w:bCs/>
          <w:sz w:val="22"/>
          <w:szCs w:val="22"/>
        </w:rPr>
      </w:pPr>
      <w:r w:rsidRPr="00AD45EF">
        <w:rPr>
          <w:b/>
          <w:bCs/>
          <w:sz w:val="22"/>
          <w:szCs w:val="22"/>
        </w:rPr>
        <w:t>Visitors</w:t>
      </w:r>
    </w:p>
    <w:p w14:paraId="09A415C3" w14:textId="77777777" w:rsidR="007E375D" w:rsidRPr="00AD45EF" w:rsidRDefault="007E375D" w:rsidP="00B35CB7">
      <w:pPr>
        <w:numPr>
          <w:ilvl w:val="0"/>
          <w:numId w:val="35"/>
        </w:numPr>
        <w:spacing w:after="0"/>
        <w:jc w:val="both"/>
        <w:rPr>
          <w:bCs/>
          <w:sz w:val="22"/>
          <w:szCs w:val="22"/>
        </w:rPr>
      </w:pPr>
      <w:r w:rsidRPr="00AD45EF">
        <w:rPr>
          <w:bCs/>
          <w:sz w:val="22"/>
          <w:szCs w:val="22"/>
        </w:rPr>
        <w:t xml:space="preserve">All employees are expected to play a responsible role in security matters.  </w:t>
      </w:r>
    </w:p>
    <w:p w14:paraId="76E38273" w14:textId="77777777" w:rsidR="007E375D" w:rsidRPr="00AD45EF" w:rsidRDefault="007E375D" w:rsidP="00B35CB7">
      <w:pPr>
        <w:numPr>
          <w:ilvl w:val="0"/>
          <w:numId w:val="35"/>
        </w:numPr>
        <w:spacing w:after="0"/>
        <w:jc w:val="both"/>
        <w:rPr>
          <w:bCs/>
          <w:sz w:val="22"/>
          <w:szCs w:val="22"/>
        </w:rPr>
      </w:pPr>
      <w:r w:rsidRPr="00AD45EF">
        <w:rPr>
          <w:bCs/>
          <w:sz w:val="22"/>
          <w:szCs w:val="22"/>
        </w:rPr>
        <w:t xml:space="preserve">Visitors should be directed to the </w:t>
      </w:r>
      <w:r w:rsidR="004F3E8D" w:rsidRPr="00AD45EF">
        <w:rPr>
          <w:bCs/>
          <w:sz w:val="22"/>
          <w:szCs w:val="22"/>
        </w:rPr>
        <w:t>waiting area</w:t>
      </w:r>
      <w:r w:rsidRPr="00AD45EF">
        <w:rPr>
          <w:bCs/>
          <w:sz w:val="22"/>
          <w:szCs w:val="22"/>
        </w:rPr>
        <w:t xml:space="preserve"> and asked to sign in on entering the premises.  Visitors should be asked to wait at the </w:t>
      </w:r>
      <w:r w:rsidR="004F3E8D" w:rsidRPr="00AD45EF">
        <w:rPr>
          <w:bCs/>
          <w:sz w:val="22"/>
          <w:szCs w:val="22"/>
        </w:rPr>
        <w:t xml:space="preserve">waiting </w:t>
      </w:r>
      <w:r w:rsidRPr="00AD45EF">
        <w:rPr>
          <w:bCs/>
          <w:sz w:val="22"/>
          <w:szCs w:val="22"/>
        </w:rPr>
        <w:t xml:space="preserve">area until the individual whom they are visiting meets them at that area. </w:t>
      </w:r>
    </w:p>
    <w:p w14:paraId="111060DA" w14:textId="27AEDD89" w:rsidR="007E375D" w:rsidRPr="00AD45EF" w:rsidRDefault="007E375D" w:rsidP="00B35CB7">
      <w:pPr>
        <w:numPr>
          <w:ilvl w:val="0"/>
          <w:numId w:val="35"/>
        </w:numPr>
        <w:spacing w:after="0"/>
        <w:jc w:val="both"/>
        <w:rPr>
          <w:bCs/>
          <w:sz w:val="22"/>
          <w:szCs w:val="22"/>
        </w:rPr>
      </w:pPr>
      <w:r w:rsidRPr="00AD45EF">
        <w:rPr>
          <w:bCs/>
          <w:sz w:val="22"/>
          <w:szCs w:val="22"/>
        </w:rPr>
        <w:t>Visitors must not be given free access within the building</w:t>
      </w:r>
      <w:r w:rsidR="001C41A1" w:rsidRPr="00AD45EF">
        <w:rPr>
          <w:bCs/>
          <w:sz w:val="22"/>
          <w:szCs w:val="22"/>
        </w:rPr>
        <w:t>/grounds</w:t>
      </w:r>
      <w:r w:rsidRPr="00AD45EF">
        <w:rPr>
          <w:bCs/>
          <w:sz w:val="22"/>
          <w:szCs w:val="22"/>
        </w:rPr>
        <w:t xml:space="preserve"> and should be accompanied at all times.</w:t>
      </w:r>
    </w:p>
    <w:p w14:paraId="3C605467" w14:textId="77777777" w:rsidR="007E375D" w:rsidRPr="00AD45EF" w:rsidRDefault="007E375D" w:rsidP="00B35CB7">
      <w:pPr>
        <w:numPr>
          <w:ilvl w:val="0"/>
          <w:numId w:val="35"/>
        </w:numPr>
        <w:spacing w:after="0"/>
        <w:jc w:val="both"/>
        <w:rPr>
          <w:bCs/>
          <w:sz w:val="22"/>
          <w:szCs w:val="22"/>
        </w:rPr>
      </w:pPr>
      <w:r w:rsidRPr="00AD45EF">
        <w:rPr>
          <w:bCs/>
          <w:sz w:val="22"/>
          <w:szCs w:val="22"/>
        </w:rPr>
        <w:t>Visitors should be asked to sign out when leaving the premises.</w:t>
      </w:r>
    </w:p>
    <w:p w14:paraId="5692B8A7" w14:textId="77777777" w:rsidR="007E375D" w:rsidRPr="00AD45EF" w:rsidRDefault="007E375D" w:rsidP="007E375D">
      <w:pPr>
        <w:spacing w:after="0"/>
        <w:jc w:val="both"/>
        <w:rPr>
          <w:b/>
          <w:bCs/>
          <w:sz w:val="22"/>
          <w:szCs w:val="22"/>
        </w:rPr>
      </w:pPr>
    </w:p>
    <w:p w14:paraId="55C2B236" w14:textId="77777777" w:rsidR="007E375D" w:rsidRPr="00AD45EF" w:rsidRDefault="007E375D" w:rsidP="007E375D">
      <w:pPr>
        <w:spacing w:after="0"/>
        <w:jc w:val="both"/>
        <w:rPr>
          <w:bCs/>
          <w:sz w:val="22"/>
          <w:szCs w:val="22"/>
        </w:rPr>
      </w:pPr>
      <w:r w:rsidRPr="00AD45EF">
        <w:rPr>
          <w:b/>
          <w:bCs/>
          <w:sz w:val="22"/>
          <w:szCs w:val="22"/>
        </w:rPr>
        <w:t>Employees</w:t>
      </w:r>
    </w:p>
    <w:p w14:paraId="293BAFC3" w14:textId="0D1F65B4" w:rsidR="007E375D" w:rsidRPr="00AD45EF" w:rsidRDefault="007E375D" w:rsidP="007E375D">
      <w:pPr>
        <w:spacing w:after="0"/>
        <w:jc w:val="both"/>
        <w:rPr>
          <w:bCs/>
          <w:sz w:val="22"/>
          <w:szCs w:val="22"/>
        </w:rPr>
      </w:pPr>
      <w:r w:rsidRPr="00AD45EF">
        <w:rPr>
          <w:bCs/>
          <w:sz w:val="22"/>
          <w:szCs w:val="22"/>
        </w:rPr>
        <w:t>All employees should ensure that the building is locked up</w:t>
      </w:r>
      <w:r w:rsidR="001157B7" w:rsidRPr="00AD45EF">
        <w:rPr>
          <w:bCs/>
          <w:sz w:val="22"/>
          <w:szCs w:val="22"/>
        </w:rPr>
        <w:t xml:space="preserve"> and </w:t>
      </w:r>
      <w:r w:rsidR="00A718A8" w:rsidRPr="00AD45EF">
        <w:rPr>
          <w:bCs/>
          <w:sz w:val="22"/>
          <w:szCs w:val="22"/>
        </w:rPr>
        <w:t xml:space="preserve">windows </w:t>
      </w:r>
      <w:r w:rsidR="00C02359" w:rsidRPr="00AD45EF">
        <w:rPr>
          <w:bCs/>
          <w:sz w:val="22"/>
          <w:szCs w:val="22"/>
        </w:rPr>
        <w:t>closed</w:t>
      </w:r>
      <w:r w:rsidR="00571E46" w:rsidRPr="00AD45EF">
        <w:rPr>
          <w:bCs/>
          <w:sz w:val="22"/>
          <w:szCs w:val="22"/>
        </w:rPr>
        <w:t>.</w:t>
      </w:r>
      <w:r w:rsidR="00A718A8" w:rsidRPr="00AD45EF">
        <w:rPr>
          <w:bCs/>
          <w:sz w:val="22"/>
          <w:szCs w:val="22"/>
        </w:rPr>
        <w:t xml:space="preserve"> </w:t>
      </w:r>
    </w:p>
    <w:p w14:paraId="71D2A620" w14:textId="77777777" w:rsidR="004F3E8D" w:rsidRPr="00AD45EF" w:rsidRDefault="004F3E8D" w:rsidP="007E375D">
      <w:pPr>
        <w:spacing w:after="0"/>
        <w:jc w:val="both"/>
        <w:rPr>
          <w:bCs/>
          <w:sz w:val="22"/>
          <w:szCs w:val="22"/>
        </w:rPr>
      </w:pPr>
    </w:p>
    <w:p w14:paraId="393C151C" w14:textId="77777777" w:rsidR="006905AF" w:rsidRPr="00AD45EF" w:rsidRDefault="004F3E8D" w:rsidP="004F3E8D">
      <w:pPr>
        <w:spacing w:after="0"/>
        <w:jc w:val="both"/>
        <w:rPr>
          <w:b/>
          <w:bCs/>
          <w:sz w:val="22"/>
          <w:szCs w:val="22"/>
        </w:rPr>
      </w:pPr>
      <w:r w:rsidRPr="00AD45EF">
        <w:rPr>
          <w:b/>
          <w:bCs/>
          <w:sz w:val="22"/>
          <w:szCs w:val="22"/>
        </w:rPr>
        <w:t>Health &amp; Safety</w:t>
      </w:r>
      <w:r w:rsidR="00EA551D" w:rsidRPr="00AD45EF">
        <w:rPr>
          <w:b/>
          <w:bCs/>
          <w:sz w:val="22"/>
          <w:szCs w:val="22"/>
        </w:rPr>
        <w:t xml:space="preserve"> while Working </w:t>
      </w:r>
    </w:p>
    <w:p w14:paraId="510293D6" w14:textId="77777777" w:rsidR="005E7BDD" w:rsidRPr="00AD45EF" w:rsidRDefault="00EA551D" w:rsidP="004F3E8D">
      <w:pPr>
        <w:spacing w:after="0"/>
        <w:jc w:val="both"/>
        <w:rPr>
          <w:sz w:val="22"/>
          <w:szCs w:val="22"/>
        </w:rPr>
      </w:pPr>
      <w:r w:rsidRPr="00AD45EF">
        <w:rPr>
          <w:sz w:val="22"/>
          <w:szCs w:val="22"/>
        </w:rPr>
        <w:t xml:space="preserve">All appropriate health &amp; safety equipment must be worn at the appropriate time. </w:t>
      </w:r>
    </w:p>
    <w:p w14:paraId="6AEE4936" w14:textId="77777777" w:rsidR="005E7BDD" w:rsidRPr="00AD45EF" w:rsidRDefault="005E7BDD" w:rsidP="004F3E8D">
      <w:pPr>
        <w:spacing w:after="0"/>
        <w:jc w:val="both"/>
        <w:rPr>
          <w:sz w:val="22"/>
          <w:szCs w:val="22"/>
        </w:rPr>
      </w:pPr>
    </w:p>
    <w:p w14:paraId="527B9FF7" w14:textId="30BBD1D1" w:rsidR="004F3E8D" w:rsidRPr="00AD45EF" w:rsidRDefault="00700BD4" w:rsidP="004F3E8D">
      <w:pPr>
        <w:spacing w:after="0"/>
        <w:jc w:val="both"/>
        <w:rPr>
          <w:sz w:val="22"/>
          <w:szCs w:val="22"/>
        </w:rPr>
      </w:pPr>
      <w:r w:rsidRPr="00AD45EF">
        <w:rPr>
          <w:sz w:val="22"/>
          <w:szCs w:val="22"/>
        </w:rPr>
        <w:t xml:space="preserve">Failure to follow the Health &amp; Safety </w:t>
      </w:r>
      <w:r w:rsidR="00F8698C" w:rsidRPr="00AD45EF">
        <w:rPr>
          <w:sz w:val="22"/>
          <w:szCs w:val="22"/>
        </w:rPr>
        <w:t>requirement in use of</w:t>
      </w:r>
      <w:r w:rsidRPr="00AD45EF">
        <w:rPr>
          <w:sz w:val="22"/>
          <w:szCs w:val="22"/>
        </w:rPr>
        <w:t xml:space="preserve"> equipment </w:t>
      </w:r>
      <w:r w:rsidR="00F8698C" w:rsidRPr="00AD45EF">
        <w:rPr>
          <w:sz w:val="22"/>
          <w:szCs w:val="22"/>
        </w:rPr>
        <w:t xml:space="preserve">and or wearing of PPE </w:t>
      </w:r>
      <w:r w:rsidRPr="00AD45EF">
        <w:rPr>
          <w:sz w:val="22"/>
          <w:szCs w:val="22"/>
        </w:rPr>
        <w:t>will result in the discipline policy and procedure being invoke</w:t>
      </w:r>
      <w:r w:rsidR="001157B7" w:rsidRPr="00AD45EF">
        <w:rPr>
          <w:sz w:val="22"/>
          <w:szCs w:val="22"/>
        </w:rPr>
        <w:t>d.</w:t>
      </w:r>
      <w:r w:rsidR="00157511" w:rsidRPr="00AD45EF">
        <w:rPr>
          <w:sz w:val="22"/>
          <w:szCs w:val="22"/>
        </w:rPr>
        <w:t xml:space="preserve"> </w:t>
      </w:r>
    </w:p>
    <w:p w14:paraId="16FCEE1D" w14:textId="77777777" w:rsidR="00700BD4" w:rsidRPr="00AD45EF" w:rsidRDefault="00700BD4" w:rsidP="00157511">
      <w:pPr>
        <w:spacing w:after="0"/>
        <w:jc w:val="both"/>
        <w:rPr>
          <w:sz w:val="22"/>
          <w:szCs w:val="22"/>
        </w:rPr>
      </w:pPr>
    </w:p>
    <w:p w14:paraId="004779D9" w14:textId="41095B3C" w:rsidR="00157511" w:rsidRPr="00AD45EF" w:rsidRDefault="00157511" w:rsidP="00157511">
      <w:pPr>
        <w:spacing w:after="0"/>
        <w:jc w:val="both"/>
        <w:rPr>
          <w:sz w:val="22"/>
          <w:szCs w:val="22"/>
        </w:rPr>
      </w:pPr>
      <w:r w:rsidRPr="00AD45EF">
        <w:rPr>
          <w:sz w:val="22"/>
          <w:szCs w:val="22"/>
        </w:rPr>
        <w:t xml:space="preserve">Health &amp; Safety is </w:t>
      </w:r>
      <w:r w:rsidR="00C02359" w:rsidRPr="00AD45EF">
        <w:rPr>
          <w:sz w:val="22"/>
          <w:szCs w:val="22"/>
        </w:rPr>
        <w:t>paramount,</w:t>
      </w:r>
      <w:r w:rsidRPr="00AD45EF">
        <w:rPr>
          <w:sz w:val="22"/>
          <w:szCs w:val="22"/>
        </w:rPr>
        <w:t xml:space="preserve"> and all procedures must be followed.  If an employee is found to be in breach of health and safety procedures this will result in the discipline policy and procedure being invoked. </w:t>
      </w:r>
      <w:r w:rsidR="00F8698C" w:rsidRPr="00AD45EF">
        <w:rPr>
          <w:sz w:val="22"/>
          <w:szCs w:val="22"/>
        </w:rPr>
        <w:t xml:space="preserve">A </w:t>
      </w:r>
      <w:r w:rsidR="00BB6EA3" w:rsidRPr="00AD45EF">
        <w:rPr>
          <w:sz w:val="22"/>
          <w:szCs w:val="22"/>
        </w:rPr>
        <w:t>zero-tolerance</w:t>
      </w:r>
      <w:r w:rsidR="00F8698C" w:rsidRPr="00AD45EF">
        <w:rPr>
          <w:sz w:val="22"/>
          <w:szCs w:val="22"/>
        </w:rPr>
        <w:t xml:space="preserve"> approach is </w:t>
      </w:r>
      <w:r w:rsidR="00AB7624" w:rsidRPr="00AD45EF">
        <w:rPr>
          <w:sz w:val="22"/>
          <w:szCs w:val="22"/>
        </w:rPr>
        <w:t xml:space="preserve">in place and any breach will be seen as gross misconduct. </w:t>
      </w:r>
    </w:p>
    <w:p w14:paraId="511A2CDC" w14:textId="2359081F" w:rsidR="00157511" w:rsidRPr="00AD45EF" w:rsidRDefault="00157511" w:rsidP="00157511">
      <w:pPr>
        <w:spacing w:after="0"/>
        <w:jc w:val="both"/>
        <w:rPr>
          <w:sz w:val="22"/>
          <w:szCs w:val="22"/>
        </w:rPr>
      </w:pPr>
    </w:p>
    <w:p w14:paraId="29995E90" w14:textId="4BAA3562" w:rsidR="00CE41B3" w:rsidRPr="00AD45EF" w:rsidRDefault="00CE41B3" w:rsidP="00157511">
      <w:pPr>
        <w:spacing w:after="0"/>
        <w:jc w:val="both"/>
        <w:rPr>
          <w:b/>
          <w:bCs/>
          <w:sz w:val="22"/>
          <w:szCs w:val="22"/>
        </w:rPr>
      </w:pPr>
      <w:r w:rsidRPr="00AD45EF">
        <w:rPr>
          <w:b/>
          <w:bCs/>
          <w:sz w:val="22"/>
          <w:szCs w:val="22"/>
        </w:rPr>
        <w:t>Health &amp; Safety Training</w:t>
      </w:r>
    </w:p>
    <w:p w14:paraId="5BCECC03" w14:textId="5A4050AF" w:rsidR="00CE41B3" w:rsidRPr="00AD45EF" w:rsidRDefault="00CE41B3" w:rsidP="00157511">
      <w:pPr>
        <w:spacing w:after="0"/>
        <w:jc w:val="both"/>
        <w:rPr>
          <w:b/>
          <w:bCs/>
          <w:sz w:val="22"/>
          <w:szCs w:val="22"/>
        </w:rPr>
      </w:pPr>
      <w:r w:rsidRPr="00AD45EF">
        <w:rPr>
          <w:sz w:val="22"/>
          <w:szCs w:val="22"/>
        </w:rPr>
        <w:t>Employees will be required to participate in mandatory health and safety training such as fire safety, first aid responder and manual handling</w:t>
      </w:r>
      <w:r w:rsidRPr="00AD45EF">
        <w:rPr>
          <w:b/>
          <w:bCs/>
          <w:sz w:val="22"/>
          <w:szCs w:val="22"/>
        </w:rPr>
        <w:t>.</w:t>
      </w:r>
    </w:p>
    <w:p w14:paraId="309EC17B" w14:textId="77777777" w:rsidR="00EC645C" w:rsidRPr="00AD45EF" w:rsidRDefault="00EC645C" w:rsidP="00DA3983">
      <w:pPr>
        <w:pStyle w:val="Heading1"/>
        <w:rPr>
          <w:rFonts w:ascii="Arial" w:hAnsi="Arial" w:cs="Arial"/>
          <w:color w:val="FF9933"/>
          <w:sz w:val="24"/>
        </w:rPr>
      </w:pPr>
      <w:bookmarkStart w:id="144" w:name="_Toc437260124"/>
      <w:bookmarkStart w:id="145" w:name="_Toc442102473"/>
    </w:p>
    <w:p w14:paraId="5990DC2B" w14:textId="7BA97FF5" w:rsidR="00DA3983" w:rsidRPr="00AD45EF" w:rsidRDefault="00DA3983" w:rsidP="00DA3983">
      <w:pPr>
        <w:pStyle w:val="Heading1"/>
        <w:rPr>
          <w:rFonts w:ascii="Arial" w:hAnsi="Arial" w:cs="Arial"/>
          <w:color w:val="FF9933"/>
          <w:sz w:val="24"/>
        </w:rPr>
      </w:pPr>
      <w:r w:rsidRPr="00AD45EF">
        <w:rPr>
          <w:rFonts w:ascii="Arial" w:hAnsi="Arial" w:cs="Arial"/>
          <w:color w:val="FF9933"/>
          <w:sz w:val="24"/>
        </w:rPr>
        <w:t>INDUCTION</w:t>
      </w:r>
      <w:bookmarkEnd w:id="144"/>
      <w:bookmarkEnd w:id="145"/>
    </w:p>
    <w:p w14:paraId="255B53DC" w14:textId="0BB5B14C" w:rsidR="00DA3983" w:rsidRPr="00AD45EF" w:rsidRDefault="00FE6293" w:rsidP="007E375D">
      <w:pPr>
        <w:keepNext/>
        <w:keepLines/>
        <w:tabs>
          <w:tab w:val="left" w:pos="1155"/>
        </w:tabs>
        <w:spacing w:after="0"/>
        <w:jc w:val="both"/>
        <w:outlineLvl w:val="0"/>
        <w:rPr>
          <w:rFonts w:eastAsia="Calibri"/>
          <w:sz w:val="22"/>
          <w:szCs w:val="22"/>
          <w:lang w:val="en-US"/>
        </w:rPr>
      </w:pPr>
      <w:bookmarkStart w:id="146" w:name="_Toc442102474"/>
      <w:r w:rsidRPr="00FE6293">
        <w:rPr>
          <w:sz w:val="22"/>
          <w:szCs w:val="22"/>
        </w:rPr>
        <w:t>Comeragh Wilderness Academy</w:t>
      </w:r>
      <w:r w:rsidRPr="00FE6293">
        <w:rPr>
          <w:sz w:val="22"/>
          <w:szCs w:val="22"/>
          <w:lang w:val="en-US"/>
        </w:rPr>
        <w:t xml:space="preserve"> </w:t>
      </w:r>
      <w:r w:rsidR="00DA3983" w:rsidRPr="00AD45EF">
        <w:rPr>
          <w:rFonts w:eastAsia="Calibri"/>
          <w:sz w:val="22"/>
          <w:szCs w:val="22"/>
          <w:lang w:val="en-US"/>
        </w:rPr>
        <w:t>considers that putting in place an induction procedure is an essential part of good employment practice and is therefore committed to providing an induction programme for all staff.</w:t>
      </w:r>
      <w:bookmarkEnd w:id="146"/>
      <w:r w:rsidR="007E375D" w:rsidRPr="00AD45EF">
        <w:rPr>
          <w:rFonts w:eastAsia="Calibri"/>
          <w:sz w:val="22"/>
          <w:szCs w:val="22"/>
          <w:lang w:val="en-US"/>
        </w:rPr>
        <w:t xml:space="preserve"> The induction process is part of the company’s overall performance management programme.</w:t>
      </w:r>
    </w:p>
    <w:p w14:paraId="09F15037" w14:textId="77777777" w:rsidR="001117E9" w:rsidRPr="00AD45EF" w:rsidRDefault="001117E9" w:rsidP="00DA3983">
      <w:pPr>
        <w:jc w:val="both"/>
        <w:rPr>
          <w:rFonts w:eastAsia="Calibri"/>
          <w:sz w:val="22"/>
          <w:szCs w:val="22"/>
          <w:lang w:val="en-US"/>
        </w:rPr>
      </w:pPr>
    </w:p>
    <w:p w14:paraId="73ADFB15" w14:textId="4A8C7856" w:rsidR="00DA3983" w:rsidRPr="00AD45EF" w:rsidRDefault="00DA3983" w:rsidP="00DA3983">
      <w:pPr>
        <w:jc w:val="both"/>
        <w:rPr>
          <w:rFonts w:eastAsia="Calibri"/>
          <w:sz w:val="22"/>
          <w:szCs w:val="22"/>
          <w:lang w:val="en-US"/>
        </w:rPr>
      </w:pPr>
      <w:r w:rsidRPr="00AD45EF">
        <w:rPr>
          <w:rFonts w:eastAsia="Calibri"/>
          <w:sz w:val="22"/>
          <w:szCs w:val="22"/>
          <w:lang w:val="en-US"/>
        </w:rPr>
        <w:t>The objectives of the induction programme are as follows:</w:t>
      </w:r>
    </w:p>
    <w:p w14:paraId="74863DC0" w14:textId="42EA2494" w:rsidR="00DA3983" w:rsidRPr="00AD45EF" w:rsidRDefault="00DA3983" w:rsidP="00B35CB7">
      <w:pPr>
        <w:numPr>
          <w:ilvl w:val="0"/>
          <w:numId w:val="47"/>
        </w:numPr>
        <w:ind w:left="720"/>
        <w:contextualSpacing/>
        <w:jc w:val="both"/>
        <w:rPr>
          <w:rFonts w:eastAsia="Calibri"/>
          <w:sz w:val="22"/>
          <w:szCs w:val="22"/>
          <w:lang w:val="en-US"/>
        </w:rPr>
      </w:pPr>
      <w:r w:rsidRPr="00AD45EF">
        <w:rPr>
          <w:rFonts w:eastAsia="Calibri"/>
          <w:sz w:val="22"/>
          <w:szCs w:val="22"/>
          <w:lang w:val="en-US"/>
        </w:rPr>
        <w:t xml:space="preserve">To explain the purpose of </w:t>
      </w:r>
      <w:r w:rsidR="00FE6293" w:rsidRPr="00FE6293">
        <w:rPr>
          <w:sz w:val="22"/>
          <w:szCs w:val="22"/>
        </w:rPr>
        <w:t>Comeragh Wilderness Academy</w:t>
      </w:r>
      <w:r w:rsidR="00FE6293" w:rsidRPr="00FE6293">
        <w:rPr>
          <w:sz w:val="22"/>
          <w:szCs w:val="22"/>
          <w:lang w:val="en-US"/>
        </w:rPr>
        <w:t xml:space="preserve"> </w:t>
      </w:r>
      <w:r w:rsidRPr="00AD45EF">
        <w:rPr>
          <w:rFonts w:eastAsia="Calibri"/>
          <w:sz w:val="22"/>
          <w:szCs w:val="22"/>
          <w:lang w:val="en-US"/>
        </w:rPr>
        <w:t xml:space="preserve">its </w:t>
      </w:r>
      <w:r w:rsidR="004F3E8D" w:rsidRPr="00AD45EF">
        <w:rPr>
          <w:rFonts w:eastAsia="Calibri"/>
          <w:sz w:val="22"/>
          <w:szCs w:val="22"/>
          <w:lang w:val="en-US"/>
        </w:rPr>
        <w:t xml:space="preserve">aims, </w:t>
      </w:r>
      <w:r w:rsidR="001965AB" w:rsidRPr="00AD45EF">
        <w:rPr>
          <w:rFonts w:eastAsia="Calibri"/>
          <w:sz w:val="22"/>
          <w:szCs w:val="22"/>
          <w:lang w:val="en-US"/>
        </w:rPr>
        <w:t>commitment,</w:t>
      </w:r>
      <w:r w:rsidR="004F3E8D" w:rsidRPr="00AD45EF">
        <w:rPr>
          <w:rFonts w:eastAsia="Calibri"/>
          <w:sz w:val="22"/>
          <w:szCs w:val="22"/>
          <w:lang w:val="en-US"/>
        </w:rPr>
        <w:t xml:space="preserve"> and standards</w:t>
      </w:r>
    </w:p>
    <w:p w14:paraId="5CFBE8F5" w14:textId="77777777" w:rsidR="00DA3983" w:rsidRPr="00AD45EF" w:rsidRDefault="00DA3983" w:rsidP="00B35CB7">
      <w:pPr>
        <w:numPr>
          <w:ilvl w:val="0"/>
          <w:numId w:val="47"/>
        </w:numPr>
        <w:ind w:left="720"/>
        <w:contextualSpacing/>
        <w:jc w:val="both"/>
        <w:rPr>
          <w:rFonts w:eastAsia="Calibri"/>
          <w:sz w:val="22"/>
          <w:szCs w:val="22"/>
          <w:lang w:val="en-US"/>
        </w:rPr>
      </w:pPr>
      <w:r w:rsidRPr="00AD45EF">
        <w:rPr>
          <w:rFonts w:eastAsia="Calibri"/>
          <w:sz w:val="22"/>
          <w:szCs w:val="22"/>
          <w:lang w:val="en-US"/>
        </w:rPr>
        <w:t>To assist new employees to learn about the company</w:t>
      </w:r>
    </w:p>
    <w:p w14:paraId="4724E2BC" w14:textId="3AF1693C" w:rsidR="00DA3983" w:rsidRPr="00AD45EF" w:rsidRDefault="00DA3983" w:rsidP="00B35CB7">
      <w:pPr>
        <w:numPr>
          <w:ilvl w:val="0"/>
          <w:numId w:val="47"/>
        </w:numPr>
        <w:ind w:left="720"/>
        <w:contextualSpacing/>
        <w:jc w:val="both"/>
        <w:rPr>
          <w:rFonts w:eastAsia="Calibri"/>
          <w:sz w:val="22"/>
          <w:szCs w:val="22"/>
          <w:lang w:val="en-US"/>
        </w:rPr>
      </w:pPr>
      <w:r w:rsidRPr="00AD45EF">
        <w:rPr>
          <w:rFonts w:eastAsia="Calibri"/>
          <w:sz w:val="22"/>
          <w:szCs w:val="22"/>
          <w:lang w:val="en-US"/>
        </w:rPr>
        <w:t xml:space="preserve">To educate new employees on the processes and procedures used within </w:t>
      </w:r>
      <w:r w:rsidR="00157511" w:rsidRPr="00AD45EF">
        <w:rPr>
          <w:rFonts w:eastAsia="Calibri"/>
          <w:sz w:val="22"/>
          <w:szCs w:val="22"/>
          <w:lang w:val="en-US"/>
        </w:rPr>
        <w:t>the firm with regard to their particular job, completion of paper work for clients and for office use, general administration procedures</w:t>
      </w:r>
      <w:r w:rsidR="00B075FE" w:rsidRPr="00AD45EF">
        <w:rPr>
          <w:rFonts w:eastAsia="Calibri"/>
          <w:sz w:val="22"/>
          <w:szCs w:val="22"/>
          <w:lang w:val="en-US"/>
        </w:rPr>
        <w:t xml:space="preserve">, </w:t>
      </w:r>
      <w:r w:rsidR="00FB77E0" w:rsidRPr="00AD45EF">
        <w:rPr>
          <w:rFonts w:eastAsia="Calibri"/>
          <w:sz w:val="22"/>
          <w:szCs w:val="22"/>
          <w:lang w:val="en-US"/>
        </w:rPr>
        <w:t xml:space="preserve">reporting structures, </w:t>
      </w:r>
      <w:r w:rsidR="00B075FE" w:rsidRPr="00AD45EF">
        <w:rPr>
          <w:rFonts w:eastAsia="Calibri"/>
          <w:sz w:val="22"/>
          <w:szCs w:val="22"/>
          <w:lang w:val="en-US"/>
        </w:rPr>
        <w:t>confidentiality, data protection, etc.</w:t>
      </w:r>
    </w:p>
    <w:p w14:paraId="6D1B1711" w14:textId="77777777" w:rsidR="00DA3983" w:rsidRPr="00AD45EF" w:rsidRDefault="00DA3983" w:rsidP="00B35CB7">
      <w:pPr>
        <w:numPr>
          <w:ilvl w:val="0"/>
          <w:numId w:val="47"/>
        </w:numPr>
        <w:ind w:left="720"/>
        <w:contextualSpacing/>
        <w:jc w:val="both"/>
        <w:rPr>
          <w:rFonts w:eastAsia="Calibri"/>
          <w:sz w:val="22"/>
          <w:szCs w:val="22"/>
          <w:lang w:val="en-US"/>
        </w:rPr>
      </w:pPr>
      <w:r w:rsidRPr="00AD45EF">
        <w:rPr>
          <w:rFonts w:eastAsia="Calibri"/>
          <w:sz w:val="22"/>
          <w:szCs w:val="22"/>
          <w:lang w:val="en-US"/>
        </w:rPr>
        <w:lastRenderedPageBreak/>
        <w:t>To explain where their job fits into the overall company</w:t>
      </w:r>
    </w:p>
    <w:p w14:paraId="4350E009" w14:textId="20280EF2" w:rsidR="00DA3983" w:rsidRPr="00AD45EF" w:rsidRDefault="00DA3983" w:rsidP="00B35CB7">
      <w:pPr>
        <w:numPr>
          <w:ilvl w:val="0"/>
          <w:numId w:val="47"/>
        </w:numPr>
        <w:ind w:left="720"/>
        <w:contextualSpacing/>
        <w:jc w:val="both"/>
        <w:rPr>
          <w:rFonts w:eastAsia="Calibri"/>
          <w:sz w:val="22"/>
          <w:szCs w:val="22"/>
          <w:lang w:val="en-US"/>
        </w:rPr>
      </w:pPr>
      <w:r w:rsidRPr="00AD45EF">
        <w:rPr>
          <w:rFonts w:eastAsia="Calibri"/>
          <w:sz w:val="22"/>
          <w:szCs w:val="22"/>
          <w:lang w:val="en-US"/>
        </w:rPr>
        <w:t>To explain important specific rules such as health and safety practices</w:t>
      </w:r>
      <w:r w:rsidR="008F6588" w:rsidRPr="00AD45EF">
        <w:rPr>
          <w:rFonts w:eastAsia="Calibri"/>
          <w:sz w:val="22"/>
          <w:szCs w:val="22"/>
          <w:lang w:val="en-US"/>
        </w:rPr>
        <w:t xml:space="preserve"> and systems in place.</w:t>
      </w:r>
    </w:p>
    <w:p w14:paraId="10AF92AA" w14:textId="1C8C0148" w:rsidR="00DA3983" w:rsidRPr="00AD45EF" w:rsidRDefault="00DA3983" w:rsidP="00B35CB7">
      <w:pPr>
        <w:numPr>
          <w:ilvl w:val="0"/>
          <w:numId w:val="47"/>
        </w:numPr>
        <w:ind w:left="720"/>
        <w:contextualSpacing/>
        <w:jc w:val="both"/>
        <w:rPr>
          <w:rFonts w:eastAsia="Calibri"/>
          <w:sz w:val="22"/>
          <w:szCs w:val="22"/>
          <w:lang w:val="en-US"/>
        </w:rPr>
      </w:pPr>
      <w:r w:rsidRPr="00AD45EF">
        <w:rPr>
          <w:rFonts w:eastAsia="Calibri"/>
          <w:sz w:val="22"/>
          <w:szCs w:val="22"/>
          <w:lang w:val="en-US"/>
        </w:rPr>
        <w:t xml:space="preserve">To provide an opportunity for new employees to learn about the culture of the company and its policies, for example, in relation to </w:t>
      </w:r>
      <w:r w:rsidR="00D81FA6" w:rsidRPr="00AD45EF">
        <w:rPr>
          <w:rFonts w:eastAsia="Calibri"/>
          <w:sz w:val="22"/>
          <w:szCs w:val="22"/>
          <w:lang w:val="en-US"/>
        </w:rPr>
        <w:t>the overall business, sick leave, annual leave</w:t>
      </w:r>
      <w:r w:rsidR="00090E1B" w:rsidRPr="00AD45EF">
        <w:rPr>
          <w:rFonts w:eastAsia="Calibri"/>
          <w:sz w:val="22"/>
          <w:szCs w:val="22"/>
          <w:lang w:val="en-US"/>
        </w:rPr>
        <w:t xml:space="preserve">, </w:t>
      </w:r>
      <w:r w:rsidRPr="00AD45EF">
        <w:rPr>
          <w:rFonts w:eastAsia="Calibri"/>
          <w:sz w:val="22"/>
          <w:szCs w:val="22"/>
          <w:lang w:val="en-US"/>
        </w:rPr>
        <w:t>equal opportunities and harassment</w:t>
      </w:r>
    </w:p>
    <w:p w14:paraId="3A9A2B9F" w14:textId="77777777" w:rsidR="00DA3983" w:rsidRPr="00AD45EF" w:rsidRDefault="00DA3983" w:rsidP="00B35CB7">
      <w:pPr>
        <w:numPr>
          <w:ilvl w:val="0"/>
          <w:numId w:val="47"/>
        </w:numPr>
        <w:ind w:left="720"/>
        <w:contextualSpacing/>
        <w:jc w:val="both"/>
        <w:rPr>
          <w:rFonts w:eastAsia="Calibri"/>
          <w:sz w:val="22"/>
          <w:szCs w:val="22"/>
          <w:lang w:val="en-US"/>
        </w:rPr>
      </w:pPr>
      <w:r w:rsidRPr="00AD45EF">
        <w:rPr>
          <w:rFonts w:eastAsia="Calibri"/>
          <w:sz w:val="22"/>
          <w:szCs w:val="22"/>
          <w:lang w:val="en-US"/>
        </w:rPr>
        <w:t>To provide an opportunity for new employees to discuss any areas of difficulty</w:t>
      </w:r>
    </w:p>
    <w:p w14:paraId="47883E84" w14:textId="77777777" w:rsidR="00DA3983" w:rsidRPr="00AD45EF" w:rsidRDefault="00DA3983" w:rsidP="00DA3983">
      <w:pPr>
        <w:spacing w:after="0"/>
        <w:jc w:val="both"/>
        <w:rPr>
          <w:rFonts w:eastAsia="Calibri"/>
          <w:sz w:val="22"/>
          <w:szCs w:val="22"/>
          <w:lang w:val="en-US"/>
        </w:rPr>
      </w:pPr>
    </w:p>
    <w:p w14:paraId="50D319EE" w14:textId="39C39718" w:rsidR="00DA3983" w:rsidRPr="00AD45EF" w:rsidRDefault="00DA3983" w:rsidP="00DA3983">
      <w:pPr>
        <w:spacing w:after="0"/>
        <w:jc w:val="both"/>
        <w:rPr>
          <w:rFonts w:eastAsia="Calibri"/>
          <w:sz w:val="22"/>
          <w:szCs w:val="22"/>
          <w:lang w:val="en-US"/>
        </w:rPr>
      </w:pPr>
      <w:r w:rsidRPr="00AD45EF">
        <w:rPr>
          <w:rFonts w:eastAsia="Calibri"/>
          <w:sz w:val="22"/>
          <w:szCs w:val="22"/>
          <w:lang w:val="en-US"/>
        </w:rPr>
        <w:t xml:space="preserve">The induction programme is tailored to meet the needs of individual employees, using the job description, the employee's </w:t>
      </w:r>
      <w:r w:rsidR="001965AB" w:rsidRPr="00AD45EF">
        <w:rPr>
          <w:rFonts w:eastAsia="Calibri"/>
          <w:sz w:val="22"/>
          <w:szCs w:val="22"/>
          <w:lang w:val="en-US"/>
        </w:rPr>
        <w:t>CV,</w:t>
      </w:r>
      <w:r w:rsidRPr="00AD45EF">
        <w:rPr>
          <w:rFonts w:eastAsia="Calibri"/>
          <w:sz w:val="22"/>
          <w:szCs w:val="22"/>
          <w:lang w:val="en-US"/>
        </w:rPr>
        <w:t xml:space="preserve"> and experience. The programme will be discussed and agreed with the employee on his/her appointment. </w:t>
      </w:r>
    </w:p>
    <w:p w14:paraId="4D96A058" w14:textId="77777777" w:rsidR="00DA3983" w:rsidRPr="00AD45EF" w:rsidRDefault="00DA3983" w:rsidP="00DA3983">
      <w:pPr>
        <w:spacing w:after="0"/>
        <w:jc w:val="both"/>
        <w:rPr>
          <w:rFonts w:eastAsia="Calibri"/>
          <w:color w:val="FF9933"/>
          <w:sz w:val="22"/>
          <w:szCs w:val="22"/>
          <w:lang w:val="en-US"/>
        </w:rPr>
      </w:pPr>
    </w:p>
    <w:p w14:paraId="2692247D" w14:textId="77777777" w:rsidR="00DA3983" w:rsidRPr="00AD45EF" w:rsidRDefault="00DA3983">
      <w:pPr>
        <w:spacing w:after="0" w:line="240" w:lineRule="auto"/>
        <w:rPr>
          <w:b/>
          <w:bCs/>
          <w:color w:val="FF9933"/>
          <w:sz w:val="22"/>
          <w:szCs w:val="22"/>
          <w:lang w:val="en-US"/>
        </w:rPr>
      </w:pPr>
    </w:p>
    <w:p w14:paraId="720075B2" w14:textId="464499AC" w:rsidR="002B6E20" w:rsidRPr="00AD45EF" w:rsidRDefault="002B6E20" w:rsidP="002B6E20">
      <w:pPr>
        <w:pStyle w:val="Heading1"/>
        <w:rPr>
          <w:rFonts w:ascii="Arial" w:hAnsi="Arial" w:cs="Arial"/>
          <w:color w:val="FF9933"/>
          <w:sz w:val="24"/>
        </w:rPr>
      </w:pPr>
      <w:bookmarkStart w:id="147" w:name="_Toc437260127"/>
      <w:bookmarkStart w:id="148" w:name="_Toc442102477"/>
      <w:r w:rsidRPr="00AD45EF">
        <w:rPr>
          <w:rFonts w:ascii="Arial" w:hAnsi="Arial" w:cs="Arial"/>
          <w:color w:val="FF9933"/>
          <w:sz w:val="24"/>
        </w:rPr>
        <w:t>MOBILE /TELEPHONE</w:t>
      </w:r>
      <w:bookmarkEnd w:id="147"/>
      <w:bookmarkEnd w:id="148"/>
    </w:p>
    <w:p w14:paraId="16B02853" w14:textId="77777777" w:rsidR="002B6E20" w:rsidRPr="00AD45EF" w:rsidRDefault="002B6E20" w:rsidP="002B6E20">
      <w:pPr>
        <w:keepNext/>
        <w:keepLines/>
        <w:spacing w:after="0"/>
        <w:jc w:val="both"/>
        <w:outlineLvl w:val="0"/>
        <w:rPr>
          <w:bCs/>
          <w:sz w:val="22"/>
          <w:szCs w:val="22"/>
          <w:lang w:val="en-US"/>
        </w:rPr>
      </w:pPr>
      <w:bookmarkStart w:id="149" w:name="_Toc437000315"/>
      <w:bookmarkStart w:id="150" w:name="_Toc437001549"/>
      <w:bookmarkStart w:id="151" w:name="_Toc437260128"/>
      <w:bookmarkStart w:id="152" w:name="_Toc437260345"/>
      <w:bookmarkStart w:id="153" w:name="_Toc442102478"/>
      <w:r w:rsidRPr="00AD45EF">
        <w:rPr>
          <w:bCs/>
          <w:sz w:val="22"/>
          <w:szCs w:val="22"/>
          <w:lang w:val="en-US"/>
        </w:rPr>
        <w:t>Personal mobile phone calls must also be kept to a minimum during working hours and it should not interrupt the work for clients and the satisfactory fulfillment of your role.</w:t>
      </w:r>
      <w:bookmarkStart w:id="154" w:name="_Toc437000316"/>
      <w:bookmarkStart w:id="155" w:name="_Toc437001550"/>
      <w:bookmarkStart w:id="156" w:name="_Toc437260129"/>
      <w:bookmarkStart w:id="157" w:name="_Toc437260346"/>
      <w:bookmarkEnd w:id="149"/>
      <w:bookmarkEnd w:id="150"/>
      <w:bookmarkEnd w:id="151"/>
      <w:bookmarkEnd w:id="152"/>
      <w:r w:rsidR="00A718A8" w:rsidRPr="00AD45EF">
        <w:rPr>
          <w:bCs/>
          <w:sz w:val="22"/>
          <w:szCs w:val="22"/>
          <w:lang w:val="en-US"/>
        </w:rPr>
        <w:t xml:space="preserve"> While t</w:t>
      </w:r>
      <w:r w:rsidRPr="00AD45EF">
        <w:rPr>
          <w:bCs/>
          <w:sz w:val="22"/>
          <w:szCs w:val="22"/>
          <w:lang w:val="en-US"/>
        </w:rPr>
        <w:t>he company te</w:t>
      </w:r>
      <w:r w:rsidR="00B0499F" w:rsidRPr="00AD45EF">
        <w:rPr>
          <w:bCs/>
          <w:sz w:val="22"/>
          <w:szCs w:val="22"/>
          <w:lang w:val="en-US"/>
        </w:rPr>
        <w:t>lephone may be used to make personal calls</w:t>
      </w:r>
      <w:r w:rsidR="00A718A8" w:rsidRPr="00AD45EF">
        <w:rPr>
          <w:bCs/>
          <w:sz w:val="22"/>
          <w:szCs w:val="22"/>
          <w:lang w:val="en-US"/>
        </w:rPr>
        <w:t>, international calls are pr</w:t>
      </w:r>
      <w:r w:rsidR="00B77777" w:rsidRPr="00AD45EF">
        <w:rPr>
          <w:bCs/>
          <w:sz w:val="22"/>
          <w:szCs w:val="22"/>
          <w:lang w:val="en-US"/>
        </w:rPr>
        <w:t>ohibited and as it</w:t>
      </w:r>
      <w:r w:rsidR="00B0499F" w:rsidRPr="00AD45EF">
        <w:rPr>
          <w:bCs/>
          <w:sz w:val="22"/>
          <w:szCs w:val="22"/>
          <w:lang w:val="en-US"/>
        </w:rPr>
        <w:t xml:space="preserve"> is primarily a business phone personal calls should be kept to a minimum</w:t>
      </w:r>
      <w:r w:rsidRPr="00AD45EF">
        <w:rPr>
          <w:bCs/>
          <w:sz w:val="22"/>
          <w:szCs w:val="22"/>
          <w:lang w:val="en-US"/>
        </w:rPr>
        <w:t>.</w:t>
      </w:r>
      <w:bookmarkEnd w:id="153"/>
      <w:bookmarkEnd w:id="154"/>
      <w:bookmarkEnd w:id="155"/>
      <w:bookmarkEnd w:id="156"/>
      <w:bookmarkEnd w:id="157"/>
    </w:p>
    <w:p w14:paraId="7F07B8F6" w14:textId="77777777" w:rsidR="00157511" w:rsidRPr="00AD45EF" w:rsidRDefault="00157511" w:rsidP="002B6E20">
      <w:pPr>
        <w:keepNext/>
        <w:keepLines/>
        <w:spacing w:after="0"/>
        <w:jc w:val="both"/>
        <w:outlineLvl w:val="0"/>
        <w:rPr>
          <w:bCs/>
          <w:sz w:val="22"/>
          <w:szCs w:val="22"/>
          <w:lang w:val="en-US"/>
        </w:rPr>
      </w:pPr>
    </w:p>
    <w:p w14:paraId="664FBA23" w14:textId="07741CDE" w:rsidR="00157511" w:rsidRPr="00AD45EF" w:rsidRDefault="00B77777" w:rsidP="002B6E20">
      <w:pPr>
        <w:keepNext/>
        <w:keepLines/>
        <w:spacing w:after="0"/>
        <w:jc w:val="both"/>
        <w:outlineLvl w:val="0"/>
        <w:rPr>
          <w:bCs/>
          <w:sz w:val="22"/>
          <w:szCs w:val="22"/>
          <w:lang w:val="en-US"/>
        </w:rPr>
      </w:pPr>
      <w:r w:rsidRPr="00AD45EF">
        <w:rPr>
          <w:bCs/>
          <w:sz w:val="22"/>
          <w:szCs w:val="22"/>
          <w:lang w:val="en-US"/>
        </w:rPr>
        <w:t xml:space="preserve">Employees may use their personal mobile phone for work and any </w:t>
      </w:r>
      <w:r w:rsidR="00AD45EF" w:rsidRPr="00AD45EF">
        <w:rPr>
          <w:bCs/>
          <w:sz w:val="22"/>
          <w:szCs w:val="22"/>
          <w:lang w:val="en-US"/>
        </w:rPr>
        <w:t>work-related</w:t>
      </w:r>
      <w:r w:rsidRPr="00AD45EF">
        <w:rPr>
          <w:bCs/>
          <w:sz w:val="22"/>
          <w:szCs w:val="22"/>
          <w:lang w:val="en-US"/>
        </w:rPr>
        <w:t xml:space="preserve"> calls are reimbursed to </w:t>
      </w:r>
      <w:r w:rsidR="00AD45EF" w:rsidRPr="00AD45EF">
        <w:rPr>
          <w:bCs/>
          <w:sz w:val="22"/>
          <w:szCs w:val="22"/>
          <w:lang w:val="en-US"/>
        </w:rPr>
        <w:t>employee’s</w:t>
      </w:r>
      <w:r w:rsidRPr="00AD45EF">
        <w:rPr>
          <w:bCs/>
          <w:sz w:val="22"/>
          <w:szCs w:val="22"/>
          <w:lang w:val="en-US"/>
        </w:rPr>
        <w:t xml:space="preserve"> subject to submission of mobile phone bills on a monthly basis.</w:t>
      </w:r>
    </w:p>
    <w:p w14:paraId="1BA4CBD3" w14:textId="77777777" w:rsidR="006905AF" w:rsidRPr="00AD45EF" w:rsidRDefault="006905AF">
      <w:pPr>
        <w:spacing w:after="0" w:line="240" w:lineRule="auto"/>
        <w:rPr>
          <w:b/>
          <w:bCs/>
          <w:color w:val="1F497D" w:themeColor="text2"/>
          <w:sz w:val="32"/>
          <w:lang w:val="en-US"/>
        </w:rPr>
      </w:pPr>
    </w:p>
    <w:p w14:paraId="1C2C21D7" w14:textId="4F81A6E2" w:rsidR="002C6D80" w:rsidRPr="00AD45EF" w:rsidRDefault="002C6D80" w:rsidP="002C6D80">
      <w:pPr>
        <w:pStyle w:val="Heading1"/>
        <w:rPr>
          <w:rFonts w:ascii="Arial" w:hAnsi="Arial" w:cs="Arial"/>
          <w:color w:val="FF9933"/>
          <w:sz w:val="24"/>
        </w:rPr>
      </w:pPr>
      <w:bookmarkStart w:id="158" w:name="_Toc442102479"/>
      <w:r w:rsidRPr="00AD45EF">
        <w:rPr>
          <w:rFonts w:ascii="Arial" w:hAnsi="Arial" w:cs="Arial"/>
          <w:color w:val="FF9933"/>
          <w:sz w:val="24"/>
        </w:rPr>
        <w:t>NO SMOKING</w:t>
      </w:r>
      <w:bookmarkEnd w:id="158"/>
    </w:p>
    <w:p w14:paraId="641AF3D2" w14:textId="5F455519" w:rsidR="002C6D80" w:rsidRPr="00AD45EF" w:rsidRDefault="002C6D80" w:rsidP="002C6D80">
      <w:pPr>
        <w:keepNext/>
        <w:keepLines/>
        <w:spacing w:after="0"/>
        <w:jc w:val="both"/>
        <w:outlineLvl w:val="0"/>
        <w:rPr>
          <w:bCs/>
          <w:sz w:val="22"/>
          <w:szCs w:val="22"/>
          <w:lang w:val="en-US"/>
        </w:rPr>
      </w:pPr>
      <w:bookmarkStart w:id="159" w:name="_Toc437000342"/>
      <w:bookmarkStart w:id="160" w:name="_Toc437001568"/>
      <w:bookmarkStart w:id="161" w:name="_Toc437260131"/>
      <w:bookmarkStart w:id="162" w:name="_Toc437260348"/>
      <w:bookmarkStart w:id="163" w:name="_Toc442102480"/>
      <w:r w:rsidRPr="00AD45EF">
        <w:rPr>
          <w:bCs/>
          <w:sz w:val="22"/>
          <w:szCs w:val="22"/>
          <w:lang w:val="en-US"/>
        </w:rPr>
        <w:t xml:space="preserve">It is illegal to smoke in the workplace.  </w:t>
      </w:r>
      <w:r w:rsidR="00090E1B" w:rsidRPr="00AD45EF">
        <w:rPr>
          <w:bCs/>
          <w:iCs/>
          <w:sz w:val="22"/>
          <w:szCs w:val="22"/>
          <w:lang w:val="en-US"/>
        </w:rPr>
        <w:t>The company</w:t>
      </w:r>
      <w:r w:rsidR="00A718A8" w:rsidRPr="00AD45EF">
        <w:rPr>
          <w:bCs/>
          <w:iCs/>
          <w:sz w:val="22"/>
          <w:szCs w:val="22"/>
          <w:lang w:val="en-US"/>
        </w:rPr>
        <w:t xml:space="preserve"> </w:t>
      </w:r>
      <w:r w:rsidRPr="00AD45EF">
        <w:rPr>
          <w:bCs/>
          <w:sz w:val="22"/>
          <w:szCs w:val="22"/>
          <w:lang w:val="en-US"/>
        </w:rPr>
        <w:t>is obliged to protect the health of employees and visitors to their premises.  Any person found guilty of breaching the ban may be subject to a fine of €3,000 by legislation</w:t>
      </w:r>
      <w:bookmarkEnd w:id="159"/>
      <w:bookmarkEnd w:id="160"/>
      <w:r w:rsidRPr="00AD45EF">
        <w:rPr>
          <w:bCs/>
          <w:sz w:val="22"/>
          <w:szCs w:val="22"/>
          <w:lang w:val="en-US"/>
        </w:rPr>
        <w:t xml:space="preserve">. </w:t>
      </w:r>
      <w:bookmarkStart w:id="164" w:name="_Toc437000343"/>
      <w:bookmarkStart w:id="165" w:name="_Toc437001569"/>
      <w:r w:rsidRPr="00AD45EF">
        <w:rPr>
          <w:bCs/>
          <w:sz w:val="22"/>
          <w:szCs w:val="22"/>
          <w:lang w:val="en-US"/>
        </w:rPr>
        <w:t>Breaches of the smoking regulations will be dealt with under the company disciplinary procedure.</w:t>
      </w:r>
      <w:bookmarkEnd w:id="161"/>
      <w:bookmarkEnd w:id="162"/>
      <w:bookmarkEnd w:id="163"/>
      <w:bookmarkEnd w:id="164"/>
      <w:bookmarkEnd w:id="165"/>
      <w:r w:rsidR="00D36E2F" w:rsidRPr="00AD45EF">
        <w:rPr>
          <w:bCs/>
          <w:sz w:val="22"/>
          <w:szCs w:val="22"/>
          <w:lang w:val="en-US"/>
        </w:rPr>
        <w:t xml:space="preserve">  The use of E-cigarettes/vaping is also prohibited. </w:t>
      </w:r>
    </w:p>
    <w:p w14:paraId="79089A66" w14:textId="77777777" w:rsidR="00657529" w:rsidRPr="00AD45EF" w:rsidRDefault="00657529" w:rsidP="002C6D80">
      <w:pPr>
        <w:keepNext/>
        <w:keepLines/>
        <w:spacing w:after="0"/>
        <w:jc w:val="both"/>
        <w:outlineLvl w:val="0"/>
        <w:rPr>
          <w:bCs/>
          <w:sz w:val="22"/>
          <w:szCs w:val="22"/>
          <w:lang w:val="en-US"/>
        </w:rPr>
      </w:pPr>
    </w:p>
    <w:p w14:paraId="5A183676" w14:textId="4B2A3D27" w:rsidR="00657529" w:rsidRPr="00AD45EF" w:rsidRDefault="00657529" w:rsidP="00657529">
      <w:pPr>
        <w:pStyle w:val="Heading1"/>
        <w:rPr>
          <w:rFonts w:ascii="Arial" w:hAnsi="Arial" w:cs="Arial"/>
          <w:color w:val="FF9933"/>
          <w:sz w:val="24"/>
        </w:rPr>
      </w:pPr>
      <w:bookmarkStart w:id="166" w:name="_Toc442102481"/>
      <w:r w:rsidRPr="00AD45EF">
        <w:rPr>
          <w:rFonts w:ascii="Arial" w:hAnsi="Arial" w:cs="Arial"/>
          <w:color w:val="FF9933"/>
          <w:sz w:val="24"/>
        </w:rPr>
        <w:t>PARKING</w:t>
      </w:r>
      <w:bookmarkEnd w:id="166"/>
    </w:p>
    <w:p w14:paraId="6DEE2CFF" w14:textId="12CBFDF8" w:rsidR="00657529" w:rsidRPr="00AD45EF" w:rsidRDefault="00FE6293" w:rsidP="00657529">
      <w:pPr>
        <w:widowControl w:val="0"/>
        <w:spacing w:after="0"/>
        <w:jc w:val="both"/>
        <w:rPr>
          <w:kern w:val="28"/>
          <w:sz w:val="22"/>
          <w:szCs w:val="22"/>
        </w:rPr>
      </w:pPr>
      <w:r w:rsidRPr="00FE6293">
        <w:rPr>
          <w:sz w:val="22"/>
          <w:szCs w:val="22"/>
        </w:rPr>
        <w:t xml:space="preserve">Comeragh Wilderness Academy </w:t>
      </w:r>
      <w:r w:rsidR="00657529" w:rsidRPr="00AD45EF">
        <w:rPr>
          <w:kern w:val="28"/>
          <w:sz w:val="22"/>
          <w:szCs w:val="22"/>
        </w:rPr>
        <w:t>are not responsible for employee’s car’s par</w:t>
      </w:r>
      <w:r w:rsidR="00604F1B" w:rsidRPr="00AD45EF">
        <w:rPr>
          <w:kern w:val="28"/>
          <w:sz w:val="22"/>
          <w:szCs w:val="22"/>
        </w:rPr>
        <w:t>ked onsite</w:t>
      </w:r>
      <w:r w:rsidR="00657529" w:rsidRPr="00AD45EF">
        <w:rPr>
          <w:kern w:val="28"/>
          <w:sz w:val="22"/>
          <w:szCs w:val="22"/>
        </w:rPr>
        <w:t>. Vehicles are parked at your own risk.</w:t>
      </w:r>
      <w:r w:rsidR="00BB6EA3" w:rsidRPr="00AD45EF">
        <w:rPr>
          <w:kern w:val="28"/>
          <w:sz w:val="22"/>
          <w:szCs w:val="22"/>
        </w:rPr>
        <w:t xml:space="preserve"> </w:t>
      </w:r>
    </w:p>
    <w:p w14:paraId="6541348F" w14:textId="77777777" w:rsidR="00BB5DBE" w:rsidRPr="00AD45EF" w:rsidRDefault="00BB5DBE" w:rsidP="00657529">
      <w:pPr>
        <w:widowControl w:val="0"/>
        <w:spacing w:after="0"/>
        <w:jc w:val="both"/>
        <w:rPr>
          <w:kern w:val="28"/>
          <w:sz w:val="22"/>
          <w:szCs w:val="22"/>
        </w:rPr>
      </w:pPr>
    </w:p>
    <w:p w14:paraId="118A50F5" w14:textId="24997A03" w:rsidR="002C6D80" w:rsidRPr="00AD45EF" w:rsidRDefault="002C6D80" w:rsidP="002C6D80">
      <w:pPr>
        <w:pStyle w:val="Heading1"/>
        <w:rPr>
          <w:rFonts w:ascii="Arial" w:hAnsi="Arial" w:cs="Arial"/>
          <w:color w:val="FF9933"/>
          <w:sz w:val="24"/>
        </w:rPr>
      </w:pPr>
      <w:bookmarkStart w:id="167" w:name="_Toc442102482"/>
      <w:r w:rsidRPr="00AD45EF">
        <w:rPr>
          <w:rFonts w:ascii="Arial" w:hAnsi="Arial" w:cs="Arial"/>
          <w:color w:val="FF9933"/>
          <w:sz w:val="24"/>
        </w:rPr>
        <w:t>PROFESSIONAL CONDUCT</w:t>
      </w:r>
      <w:bookmarkEnd w:id="167"/>
    </w:p>
    <w:p w14:paraId="025075EA" w14:textId="77E7CE11" w:rsidR="002C6D80" w:rsidRPr="00AD45EF" w:rsidRDefault="00FE6293" w:rsidP="002C6D80">
      <w:pPr>
        <w:spacing w:after="0"/>
        <w:jc w:val="both"/>
        <w:rPr>
          <w:bCs/>
          <w:sz w:val="22"/>
          <w:szCs w:val="22"/>
          <w:lang w:val="en-US"/>
        </w:rPr>
      </w:pPr>
      <w:r w:rsidRPr="00FE6293">
        <w:rPr>
          <w:sz w:val="22"/>
          <w:szCs w:val="22"/>
        </w:rPr>
        <w:t>Comeragh Wilderness Academy</w:t>
      </w:r>
      <w:r w:rsidRPr="00FE6293">
        <w:rPr>
          <w:bCs/>
          <w:sz w:val="22"/>
          <w:szCs w:val="22"/>
        </w:rPr>
        <w:t xml:space="preserve"> </w:t>
      </w:r>
      <w:r w:rsidR="002C6D80" w:rsidRPr="00AD45EF">
        <w:rPr>
          <w:bCs/>
          <w:sz w:val="22"/>
          <w:szCs w:val="22"/>
        </w:rPr>
        <w:t xml:space="preserve">reputation with </w:t>
      </w:r>
      <w:r w:rsidR="00B77777" w:rsidRPr="00AD45EF">
        <w:rPr>
          <w:bCs/>
          <w:sz w:val="22"/>
          <w:szCs w:val="22"/>
        </w:rPr>
        <w:t>the clients</w:t>
      </w:r>
      <w:r w:rsidR="002C6D80" w:rsidRPr="00AD45EF">
        <w:rPr>
          <w:bCs/>
          <w:sz w:val="22"/>
          <w:szCs w:val="22"/>
        </w:rPr>
        <w:t xml:space="preserve"> is maintained by the high standards of work, conduct and appearance of its employees. The required standards will be discussed with a new employee during the induction period and the acceptance of these standards is a basic part of employment with </w:t>
      </w:r>
      <w:r w:rsidR="00090E1B" w:rsidRPr="00AD45EF">
        <w:rPr>
          <w:bCs/>
          <w:sz w:val="22"/>
          <w:szCs w:val="22"/>
          <w:lang w:val="en-US"/>
        </w:rPr>
        <w:t>the company</w:t>
      </w:r>
    </w:p>
    <w:p w14:paraId="63C83A3E" w14:textId="77777777" w:rsidR="002C6D80" w:rsidRPr="00AD45EF" w:rsidRDefault="002C6D80" w:rsidP="002C6D80">
      <w:pPr>
        <w:spacing w:after="0"/>
        <w:jc w:val="both"/>
        <w:rPr>
          <w:bCs/>
          <w:sz w:val="22"/>
          <w:szCs w:val="22"/>
          <w:lang w:val="en-US"/>
        </w:rPr>
      </w:pPr>
    </w:p>
    <w:p w14:paraId="136F4B1F" w14:textId="6618DCD2" w:rsidR="002C6D80" w:rsidRPr="00AD45EF" w:rsidRDefault="002C6D80" w:rsidP="002C6D80">
      <w:pPr>
        <w:spacing w:after="0"/>
        <w:jc w:val="both"/>
        <w:rPr>
          <w:bCs/>
          <w:sz w:val="22"/>
          <w:szCs w:val="22"/>
        </w:rPr>
      </w:pPr>
      <w:r w:rsidRPr="00AD45EF">
        <w:rPr>
          <w:bCs/>
          <w:sz w:val="22"/>
          <w:szCs w:val="22"/>
        </w:rPr>
        <w:t xml:space="preserve">Any plans, working practices, policies and procedures or other documents that you may develop or work on during your employment with </w:t>
      </w:r>
      <w:r w:rsidR="00FE6293" w:rsidRPr="00FE6293">
        <w:rPr>
          <w:sz w:val="22"/>
          <w:szCs w:val="22"/>
        </w:rPr>
        <w:t>Comeragh Wilderness Academy</w:t>
      </w:r>
      <w:r w:rsidR="00FE6293" w:rsidRPr="00FE6293">
        <w:rPr>
          <w:bCs/>
          <w:sz w:val="22"/>
          <w:szCs w:val="22"/>
        </w:rPr>
        <w:t xml:space="preserve"> </w:t>
      </w:r>
      <w:r w:rsidRPr="00AD45EF">
        <w:rPr>
          <w:bCs/>
          <w:sz w:val="22"/>
          <w:szCs w:val="22"/>
        </w:rPr>
        <w:t xml:space="preserve">will remain the property of </w:t>
      </w:r>
      <w:r w:rsidR="00090E1B" w:rsidRPr="00AD45EF">
        <w:rPr>
          <w:bCs/>
          <w:sz w:val="22"/>
          <w:szCs w:val="22"/>
        </w:rPr>
        <w:t>the company.</w:t>
      </w:r>
    </w:p>
    <w:p w14:paraId="2FA1B2A3" w14:textId="77777777" w:rsidR="002C6D80" w:rsidRPr="00AD45EF" w:rsidRDefault="002C6D80" w:rsidP="002C6D80">
      <w:pPr>
        <w:spacing w:after="0"/>
        <w:jc w:val="both"/>
        <w:rPr>
          <w:bCs/>
          <w:sz w:val="22"/>
          <w:szCs w:val="22"/>
        </w:rPr>
      </w:pPr>
    </w:p>
    <w:p w14:paraId="694EF0E7" w14:textId="3303EB7F" w:rsidR="002C6D80" w:rsidRPr="00AD45EF" w:rsidRDefault="002C6D80" w:rsidP="002C6D80">
      <w:pPr>
        <w:spacing w:after="0"/>
        <w:jc w:val="both"/>
        <w:rPr>
          <w:bCs/>
          <w:sz w:val="22"/>
          <w:szCs w:val="22"/>
        </w:rPr>
      </w:pPr>
      <w:r w:rsidRPr="00AD45EF">
        <w:rPr>
          <w:bCs/>
          <w:sz w:val="22"/>
          <w:szCs w:val="22"/>
        </w:rPr>
        <w:t xml:space="preserve">You may not remove </w:t>
      </w:r>
      <w:r w:rsidR="00A363A5" w:rsidRPr="00AD45EF">
        <w:rPr>
          <w:bCs/>
          <w:sz w:val="22"/>
          <w:szCs w:val="22"/>
        </w:rPr>
        <w:t xml:space="preserve">these documents </w:t>
      </w:r>
      <w:r w:rsidRPr="00AD45EF">
        <w:rPr>
          <w:bCs/>
          <w:sz w:val="22"/>
          <w:szCs w:val="22"/>
        </w:rPr>
        <w:t xml:space="preserve">from the organisation's premises at any time, without proper advance authorisation, any document or other property which belongs to </w:t>
      </w:r>
      <w:r w:rsidR="00FE6293" w:rsidRPr="00FE6293">
        <w:rPr>
          <w:sz w:val="22"/>
          <w:szCs w:val="22"/>
        </w:rPr>
        <w:t>Comeragh Wilderness Academy</w:t>
      </w:r>
      <w:r w:rsidR="00FE6293" w:rsidRPr="00FE6293">
        <w:rPr>
          <w:bCs/>
          <w:sz w:val="22"/>
          <w:szCs w:val="22"/>
        </w:rPr>
        <w:t xml:space="preserve"> </w:t>
      </w:r>
      <w:r w:rsidR="00090E1B" w:rsidRPr="00AD45EF">
        <w:rPr>
          <w:bCs/>
          <w:sz w:val="22"/>
          <w:szCs w:val="22"/>
        </w:rPr>
        <w:t>or</w:t>
      </w:r>
      <w:r w:rsidRPr="00AD45EF">
        <w:rPr>
          <w:bCs/>
          <w:sz w:val="22"/>
          <w:szCs w:val="22"/>
        </w:rPr>
        <w:t xml:space="preserve"> contains or refers to any confidential information relating to the </w:t>
      </w:r>
      <w:r w:rsidRPr="00AD45EF">
        <w:rPr>
          <w:bCs/>
          <w:sz w:val="22"/>
          <w:szCs w:val="22"/>
        </w:rPr>
        <w:lastRenderedPageBreak/>
        <w:t xml:space="preserve">organisation, its customers, third parties or any organisation within </w:t>
      </w:r>
      <w:r w:rsidR="000907E7" w:rsidRPr="000907E7">
        <w:rPr>
          <w:sz w:val="22"/>
          <w:szCs w:val="22"/>
        </w:rPr>
        <w:t>Comeragh Wilderness Academy</w:t>
      </w:r>
      <w:r w:rsidR="00BB6EA3" w:rsidRPr="00AD45EF">
        <w:rPr>
          <w:sz w:val="22"/>
          <w:szCs w:val="22"/>
        </w:rPr>
        <w:t xml:space="preserve">. </w:t>
      </w:r>
    </w:p>
    <w:p w14:paraId="147CB805" w14:textId="77777777" w:rsidR="002C6D80" w:rsidRPr="00AD45EF" w:rsidRDefault="002C6D80" w:rsidP="002C6D80">
      <w:pPr>
        <w:spacing w:after="0"/>
        <w:jc w:val="both"/>
        <w:rPr>
          <w:bCs/>
          <w:sz w:val="22"/>
          <w:szCs w:val="22"/>
        </w:rPr>
      </w:pPr>
    </w:p>
    <w:p w14:paraId="0FAC5317" w14:textId="77777777" w:rsidR="002C6D80" w:rsidRPr="00AD45EF" w:rsidRDefault="002C6D80" w:rsidP="002C6D80">
      <w:pPr>
        <w:spacing w:after="0"/>
        <w:jc w:val="both"/>
        <w:rPr>
          <w:bCs/>
          <w:sz w:val="22"/>
          <w:szCs w:val="22"/>
        </w:rPr>
      </w:pPr>
      <w:r w:rsidRPr="00AD45EF">
        <w:rPr>
          <w:bCs/>
          <w:sz w:val="22"/>
          <w:szCs w:val="22"/>
        </w:rPr>
        <w:t>Friends and relatives should be discouraged from calling to the office premises or contacting you by phone except in an emergency.</w:t>
      </w:r>
    </w:p>
    <w:p w14:paraId="60FC4077" w14:textId="77777777" w:rsidR="002C6D80" w:rsidRPr="00AD45EF" w:rsidRDefault="002C6D80" w:rsidP="002C6D80">
      <w:pPr>
        <w:spacing w:after="0"/>
        <w:jc w:val="both"/>
        <w:rPr>
          <w:bCs/>
          <w:sz w:val="22"/>
          <w:szCs w:val="22"/>
        </w:rPr>
      </w:pPr>
    </w:p>
    <w:p w14:paraId="48420E64" w14:textId="77777777" w:rsidR="002C6D80" w:rsidRPr="00AD45EF" w:rsidRDefault="002C6D80" w:rsidP="002C6D80">
      <w:pPr>
        <w:spacing w:after="0"/>
        <w:jc w:val="both"/>
        <w:rPr>
          <w:bCs/>
          <w:sz w:val="22"/>
          <w:szCs w:val="22"/>
        </w:rPr>
      </w:pPr>
      <w:r w:rsidRPr="00AD45EF">
        <w:rPr>
          <w:bCs/>
          <w:sz w:val="22"/>
          <w:szCs w:val="22"/>
        </w:rPr>
        <w:t>We respectfully request that no political or religious views are discussed on the premises. These are very personal issues and to do so may cause offence to fellow workers.</w:t>
      </w:r>
    </w:p>
    <w:p w14:paraId="292EE128" w14:textId="77777777" w:rsidR="002C6D80" w:rsidRPr="00AD45EF" w:rsidRDefault="002C6D80" w:rsidP="002C6D80">
      <w:pPr>
        <w:spacing w:after="0"/>
        <w:jc w:val="both"/>
        <w:rPr>
          <w:bCs/>
          <w:sz w:val="22"/>
          <w:szCs w:val="22"/>
        </w:rPr>
      </w:pPr>
    </w:p>
    <w:p w14:paraId="0680724F" w14:textId="77777777" w:rsidR="007E375D" w:rsidRPr="00AD45EF" w:rsidRDefault="007E375D" w:rsidP="007E375D">
      <w:pPr>
        <w:pStyle w:val="Heading1"/>
        <w:rPr>
          <w:rFonts w:ascii="Arial" w:hAnsi="Arial" w:cs="Arial"/>
          <w:color w:val="FF9933"/>
          <w:sz w:val="24"/>
        </w:rPr>
      </w:pPr>
      <w:r w:rsidRPr="00AD45EF">
        <w:rPr>
          <w:rFonts w:ascii="Arial" w:hAnsi="Arial" w:cs="Arial"/>
          <w:color w:val="FF9933"/>
          <w:sz w:val="24"/>
        </w:rPr>
        <w:t>RECORD KEEPING</w:t>
      </w:r>
    </w:p>
    <w:p w14:paraId="08ADEBB6" w14:textId="77777777" w:rsidR="007E375D" w:rsidRPr="00AD45EF" w:rsidRDefault="007E375D" w:rsidP="007E375D">
      <w:pPr>
        <w:pStyle w:val="Heading1"/>
        <w:rPr>
          <w:rFonts w:ascii="Arial" w:hAnsi="Arial" w:cs="Arial"/>
          <w:b w:val="0"/>
          <w:color w:val="auto"/>
          <w:sz w:val="22"/>
          <w:szCs w:val="22"/>
        </w:rPr>
      </w:pPr>
      <w:r w:rsidRPr="00AD45EF">
        <w:rPr>
          <w:rFonts w:ascii="Arial" w:hAnsi="Arial" w:cs="Arial"/>
          <w:b w:val="0"/>
          <w:color w:val="auto"/>
          <w:sz w:val="22"/>
          <w:szCs w:val="22"/>
        </w:rPr>
        <w:t xml:space="preserve">Under the Organisation of Working Time Act </w:t>
      </w:r>
      <w:r w:rsidR="003E4F83" w:rsidRPr="00AD45EF">
        <w:rPr>
          <w:rFonts w:ascii="Arial" w:hAnsi="Arial" w:cs="Arial"/>
          <w:b w:val="0"/>
          <w:color w:val="auto"/>
          <w:sz w:val="22"/>
          <w:szCs w:val="22"/>
        </w:rPr>
        <w:t xml:space="preserve">[Records] </w:t>
      </w:r>
      <w:r w:rsidRPr="00AD45EF">
        <w:rPr>
          <w:rFonts w:ascii="Arial" w:hAnsi="Arial" w:cs="Arial"/>
          <w:b w:val="0"/>
          <w:color w:val="auto"/>
          <w:sz w:val="22"/>
          <w:szCs w:val="22"/>
        </w:rPr>
        <w:t xml:space="preserve">Prescribed Form </w:t>
      </w:r>
      <w:r w:rsidR="003E4F83" w:rsidRPr="00AD45EF">
        <w:rPr>
          <w:rFonts w:ascii="Arial" w:hAnsi="Arial" w:cs="Arial"/>
          <w:b w:val="0"/>
          <w:color w:val="auto"/>
          <w:sz w:val="22"/>
          <w:szCs w:val="22"/>
        </w:rPr>
        <w:t xml:space="preserve">and Exemptions] </w:t>
      </w:r>
      <w:r w:rsidRPr="00AD45EF">
        <w:rPr>
          <w:rFonts w:ascii="Arial" w:hAnsi="Arial" w:cs="Arial"/>
          <w:b w:val="0"/>
          <w:color w:val="auto"/>
          <w:sz w:val="22"/>
          <w:szCs w:val="22"/>
        </w:rPr>
        <w:t>Regulations,</w:t>
      </w:r>
      <w:r w:rsidR="003E4F83" w:rsidRPr="00AD45EF">
        <w:rPr>
          <w:rFonts w:ascii="Arial" w:hAnsi="Arial" w:cs="Arial"/>
          <w:b w:val="0"/>
          <w:color w:val="auto"/>
          <w:sz w:val="22"/>
          <w:szCs w:val="22"/>
        </w:rPr>
        <w:t xml:space="preserve"> 2001</w:t>
      </w:r>
      <w:r w:rsidRPr="00AD45EF">
        <w:rPr>
          <w:rFonts w:ascii="Arial" w:hAnsi="Arial" w:cs="Arial"/>
          <w:b w:val="0"/>
          <w:color w:val="auto"/>
          <w:sz w:val="22"/>
          <w:szCs w:val="22"/>
        </w:rPr>
        <w:t xml:space="preserve"> employees are required to complete a record of hours worked less breaks.  This is to ensure that employees receive their break entitlements.  If an employee has any concerns regarding the receipt of break periods they should contact the </w:t>
      </w:r>
      <w:r w:rsidR="007D72D7" w:rsidRPr="00AD45EF">
        <w:rPr>
          <w:rFonts w:ascii="Arial" w:hAnsi="Arial" w:cs="Arial"/>
          <w:b w:val="0"/>
          <w:color w:val="auto"/>
          <w:sz w:val="22"/>
          <w:szCs w:val="22"/>
        </w:rPr>
        <w:t>line manager</w:t>
      </w:r>
      <w:r w:rsidR="003E4F83" w:rsidRPr="00AD45EF">
        <w:rPr>
          <w:rFonts w:ascii="Arial" w:hAnsi="Arial" w:cs="Arial"/>
          <w:b w:val="0"/>
          <w:color w:val="auto"/>
          <w:sz w:val="22"/>
          <w:szCs w:val="22"/>
        </w:rPr>
        <w:t xml:space="preserve"> immediately in writing to confirm </w:t>
      </w:r>
      <w:r w:rsidR="00B77777" w:rsidRPr="00AD45EF">
        <w:rPr>
          <w:rFonts w:ascii="Arial" w:hAnsi="Arial" w:cs="Arial"/>
          <w:b w:val="0"/>
          <w:color w:val="auto"/>
          <w:sz w:val="22"/>
          <w:szCs w:val="22"/>
        </w:rPr>
        <w:t>same. Employees</w:t>
      </w:r>
      <w:r w:rsidRPr="00AD45EF">
        <w:rPr>
          <w:rFonts w:ascii="Arial" w:hAnsi="Arial" w:cs="Arial"/>
          <w:b w:val="0"/>
          <w:color w:val="auto"/>
          <w:sz w:val="22"/>
          <w:szCs w:val="22"/>
        </w:rPr>
        <w:t xml:space="preserve"> are required to </w:t>
      </w:r>
      <w:r w:rsidR="003E4F83" w:rsidRPr="00AD45EF">
        <w:rPr>
          <w:rFonts w:ascii="Arial" w:hAnsi="Arial" w:cs="Arial"/>
          <w:b w:val="0"/>
          <w:color w:val="auto"/>
          <w:sz w:val="22"/>
          <w:szCs w:val="22"/>
        </w:rPr>
        <w:t xml:space="preserve">complete the record keeping </w:t>
      </w:r>
      <w:r w:rsidRPr="00AD45EF">
        <w:rPr>
          <w:rFonts w:ascii="Arial" w:hAnsi="Arial" w:cs="Arial"/>
          <w:b w:val="0"/>
          <w:color w:val="auto"/>
          <w:sz w:val="22"/>
          <w:szCs w:val="22"/>
        </w:rPr>
        <w:t>forms on a monthly basis.</w:t>
      </w:r>
    </w:p>
    <w:p w14:paraId="133862A3" w14:textId="77777777" w:rsidR="002C6D80" w:rsidRPr="00AD45EF" w:rsidRDefault="002C6D80" w:rsidP="002C6D80">
      <w:pPr>
        <w:spacing w:after="0"/>
      </w:pPr>
    </w:p>
    <w:p w14:paraId="752CBF8F" w14:textId="6913D15A" w:rsidR="004473CC" w:rsidRPr="00AD45EF" w:rsidRDefault="004473CC" w:rsidP="004473CC">
      <w:pPr>
        <w:pStyle w:val="Heading1"/>
        <w:rPr>
          <w:rFonts w:ascii="Arial" w:hAnsi="Arial" w:cs="Arial"/>
          <w:color w:val="FF9933"/>
          <w:sz w:val="24"/>
        </w:rPr>
      </w:pPr>
      <w:bookmarkStart w:id="168" w:name="_Toc442102483"/>
      <w:r w:rsidRPr="00AD45EF">
        <w:rPr>
          <w:rFonts w:ascii="Arial" w:hAnsi="Arial" w:cs="Arial"/>
          <w:color w:val="FF9933"/>
          <w:sz w:val="24"/>
        </w:rPr>
        <w:t>RECRUITMENT &amp; SELECTION</w:t>
      </w:r>
      <w:bookmarkEnd w:id="168"/>
    </w:p>
    <w:p w14:paraId="50BDC191" w14:textId="38389A98" w:rsidR="00B0499F" w:rsidRPr="00AD45EF" w:rsidRDefault="000907E7" w:rsidP="00D45B39">
      <w:pPr>
        <w:jc w:val="both"/>
        <w:rPr>
          <w:sz w:val="22"/>
          <w:szCs w:val="22"/>
          <w:lang w:eastAsia="en-GB"/>
        </w:rPr>
      </w:pPr>
      <w:r w:rsidRPr="000907E7">
        <w:rPr>
          <w:sz w:val="22"/>
          <w:szCs w:val="22"/>
        </w:rPr>
        <w:t xml:space="preserve">Comeragh Wilderness Academy </w:t>
      </w:r>
      <w:r w:rsidR="004473CC" w:rsidRPr="00AD45EF">
        <w:rPr>
          <w:sz w:val="22"/>
          <w:szCs w:val="22"/>
          <w:lang w:eastAsia="en-GB"/>
        </w:rPr>
        <w:t xml:space="preserve">Recruitment &amp; Selection procedures ensure that the company hires quality employees in a fair, consistent and professional manner and there is no discrimination on any grounds at any stage of the recruitment process </w:t>
      </w:r>
      <w:r w:rsidR="004473CC" w:rsidRPr="00AD45EF">
        <w:rPr>
          <w:sz w:val="22"/>
          <w:szCs w:val="22"/>
        </w:rPr>
        <w:t xml:space="preserve">in accordance with Equal Opportunities </w:t>
      </w:r>
      <w:r w:rsidR="00B77777" w:rsidRPr="00AD45EF">
        <w:rPr>
          <w:sz w:val="22"/>
          <w:szCs w:val="22"/>
        </w:rPr>
        <w:t>legislation.</w:t>
      </w:r>
      <w:r w:rsidR="00B77777" w:rsidRPr="00AD45EF">
        <w:rPr>
          <w:sz w:val="22"/>
          <w:szCs w:val="22"/>
          <w:lang w:eastAsia="en-GB"/>
        </w:rPr>
        <w:t xml:space="preserve"> We</w:t>
      </w:r>
      <w:r w:rsidR="004473CC" w:rsidRPr="00AD45EF">
        <w:rPr>
          <w:sz w:val="22"/>
          <w:szCs w:val="22"/>
          <w:lang w:eastAsia="en-GB"/>
        </w:rPr>
        <w:t xml:space="preserve"> strongly believe our employees are, and will continue to be our strategic advantage, which best equip us to compete in the marketplace.</w:t>
      </w:r>
      <w:r w:rsidR="00B0499F" w:rsidRPr="00AD45EF">
        <w:rPr>
          <w:sz w:val="22"/>
          <w:szCs w:val="22"/>
          <w:lang w:eastAsia="en-GB"/>
        </w:rPr>
        <w:t xml:space="preserve"> </w:t>
      </w:r>
      <w:r>
        <w:rPr>
          <w:sz w:val="22"/>
          <w:szCs w:val="22"/>
          <w:lang w:eastAsia="en-GB"/>
        </w:rPr>
        <w:t xml:space="preserve"> </w:t>
      </w:r>
    </w:p>
    <w:p w14:paraId="1AB7B1D1" w14:textId="31996616" w:rsidR="002C6D80" w:rsidRPr="00AD45EF" w:rsidRDefault="002C6D80" w:rsidP="002C6D80">
      <w:pPr>
        <w:pStyle w:val="Heading1"/>
        <w:rPr>
          <w:rFonts w:ascii="Arial" w:eastAsia="Calibri" w:hAnsi="Arial" w:cs="Arial"/>
          <w:color w:val="FF9933"/>
        </w:rPr>
      </w:pPr>
      <w:bookmarkStart w:id="169" w:name="_Toc442102484"/>
      <w:r w:rsidRPr="00AD45EF">
        <w:rPr>
          <w:rFonts w:ascii="Arial" w:eastAsia="Calibri" w:hAnsi="Arial" w:cs="Arial"/>
          <w:color w:val="FF9933"/>
          <w:sz w:val="24"/>
        </w:rPr>
        <w:t>PERFORMANCE MANAGEMENT</w:t>
      </w:r>
      <w:bookmarkEnd w:id="169"/>
    </w:p>
    <w:p w14:paraId="142D661C" w14:textId="77777777" w:rsidR="002C6D80" w:rsidRPr="00AD45EF" w:rsidRDefault="002C6D80" w:rsidP="002C6D80">
      <w:pPr>
        <w:tabs>
          <w:tab w:val="left" w:pos="0"/>
          <w:tab w:val="left" w:pos="2127"/>
          <w:tab w:val="left" w:pos="2520"/>
        </w:tabs>
        <w:rPr>
          <w:sz w:val="22"/>
          <w:szCs w:val="22"/>
        </w:rPr>
      </w:pPr>
      <w:r w:rsidRPr="00AD45EF">
        <w:rPr>
          <w:sz w:val="22"/>
          <w:szCs w:val="22"/>
        </w:rPr>
        <w:t>Performance Management is a continuous process and it remains the responsibility of both employees and management to have frequent and open discussions about any issues which arise for support, encouragement and praise as appropriate.</w:t>
      </w:r>
      <w:bookmarkStart w:id="170" w:name="_Toc136923052"/>
    </w:p>
    <w:p w14:paraId="6B7013FD" w14:textId="23D57719" w:rsidR="002C6D80" w:rsidRPr="00AD45EF" w:rsidRDefault="002C6D80" w:rsidP="002C6D80">
      <w:pPr>
        <w:spacing w:after="0"/>
        <w:jc w:val="both"/>
        <w:rPr>
          <w:rFonts w:eastAsia="Calibri"/>
          <w:b/>
          <w:bCs/>
          <w:sz w:val="22"/>
          <w:szCs w:val="22"/>
          <w:u w:val="single"/>
        </w:rPr>
      </w:pPr>
      <w:r w:rsidRPr="00AD45EF">
        <w:rPr>
          <w:rFonts w:eastAsia="Calibri"/>
          <w:b/>
          <w:bCs/>
          <w:sz w:val="22"/>
          <w:szCs w:val="22"/>
          <w:u w:val="single"/>
        </w:rPr>
        <w:t>Appraisal</w:t>
      </w:r>
      <w:bookmarkEnd w:id="170"/>
    </w:p>
    <w:p w14:paraId="45BBB4F0" w14:textId="77777777" w:rsidR="002C6D80" w:rsidRPr="00AD45EF" w:rsidRDefault="003E4F83" w:rsidP="002C6D80">
      <w:pPr>
        <w:spacing w:after="0"/>
        <w:jc w:val="both"/>
        <w:rPr>
          <w:rFonts w:eastAsia="Calibri"/>
          <w:sz w:val="22"/>
          <w:szCs w:val="22"/>
        </w:rPr>
      </w:pPr>
      <w:r w:rsidRPr="00AD45EF">
        <w:rPr>
          <w:rFonts w:eastAsia="Calibri"/>
          <w:sz w:val="22"/>
          <w:szCs w:val="22"/>
        </w:rPr>
        <w:t>Annual Performance Appraisals are part of th</w:t>
      </w:r>
      <w:r w:rsidR="007D72D7" w:rsidRPr="00AD45EF">
        <w:rPr>
          <w:rFonts w:eastAsia="Calibri"/>
          <w:sz w:val="22"/>
          <w:szCs w:val="22"/>
        </w:rPr>
        <w:t xml:space="preserve">e Performance Management system. </w:t>
      </w:r>
      <w:r w:rsidRPr="00AD45EF">
        <w:rPr>
          <w:rFonts w:eastAsia="Calibri"/>
          <w:sz w:val="22"/>
          <w:szCs w:val="22"/>
        </w:rPr>
        <w:t xml:space="preserve">Employees will be given various KPI’s throughout the year in relation to the business.  Employees will be met throughout the year, </w:t>
      </w:r>
      <w:r w:rsidR="00555C09" w:rsidRPr="00AD45EF">
        <w:rPr>
          <w:rFonts w:eastAsia="Calibri"/>
          <w:sz w:val="22"/>
          <w:szCs w:val="22"/>
        </w:rPr>
        <w:t xml:space="preserve">usually </w:t>
      </w:r>
      <w:r w:rsidR="00B77777" w:rsidRPr="00AD45EF">
        <w:rPr>
          <w:rFonts w:eastAsia="Calibri"/>
          <w:sz w:val="22"/>
          <w:szCs w:val="22"/>
        </w:rPr>
        <w:t>bi-annually</w:t>
      </w:r>
      <w:r w:rsidRPr="00AD45EF">
        <w:rPr>
          <w:rFonts w:eastAsia="Calibri"/>
          <w:sz w:val="22"/>
          <w:szCs w:val="22"/>
        </w:rPr>
        <w:t>, in relation to KPI’</w:t>
      </w:r>
      <w:r w:rsidR="00555C09" w:rsidRPr="00AD45EF">
        <w:rPr>
          <w:rFonts w:eastAsia="Calibri"/>
          <w:sz w:val="22"/>
          <w:szCs w:val="22"/>
        </w:rPr>
        <w:t>s with an overall annual review each year</w:t>
      </w:r>
      <w:r w:rsidR="002C6D80" w:rsidRPr="00AD45EF">
        <w:rPr>
          <w:rFonts w:eastAsia="Calibri"/>
          <w:sz w:val="22"/>
          <w:szCs w:val="22"/>
        </w:rPr>
        <w:t>.  However, it may be necessary to review some individuals at shorter intervals.</w:t>
      </w:r>
    </w:p>
    <w:p w14:paraId="4D1947E8" w14:textId="77777777" w:rsidR="002C6D80" w:rsidRPr="00AD45EF" w:rsidRDefault="002C6D80" w:rsidP="002C6D80">
      <w:pPr>
        <w:spacing w:after="0"/>
        <w:jc w:val="both"/>
        <w:rPr>
          <w:rFonts w:eastAsia="Calibri"/>
          <w:sz w:val="22"/>
          <w:szCs w:val="22"/>
        </w:rPr>
      </w:pPr>
    </w:p>
    <w:p w14:paraId="5DE87EA0" w14:textId="3D68CBAE" w:rsidR="002C6D80" w:rsidRPr="00AD45EF" w:rsidRDefault="002C6D80" w:rsidP="002C6D80">
      <w:pPr>
        <w:jc w:val="both"/>
        <w:rPr>
          <w:rFonts w:eastAsia="Calibri"/>
          <w:sz w:val="22"/>
          <w:szCs w:val="22"/>
          <w:lang w:val="en-US"/>
        </w:rPr>
      </w:pPr>
      <w:r w:rsidRPr="00AD45EF">
        <w:rPr>
          <w:rFonts w:eastAsia="Calibri"/>
          <w:sz w:val="22"/>
          <w:szCs w:val="22"/>
        </w:rPr>
        <w:t xml:space="preserve">Performance appraisal is an assessment by the employee and employer of how the employee is doing in the job and what needs to be done in order to ensure that s/he can develop further in the role.  It provides a structured opportunity for the employee and </w:t>
      </w:r>
      <w:r w:rsidR="00F63C7C" w:rsidRPr="00AD45EF">
        <w:rPr>
          <w:rFonts w:eastAsia="Calibri"/>
          <w:sz w:val="22"/>
          <w:szCs w:val="22"/>
        </w:rPr>
        <w:t xml:space="preserve">their </w:t>
      </w:r>
      <w:r w:rsidR="00794256" w:rsidRPr="00AD45EF">
        <w:rPr>
          <w:rFonts w:eastAsia="Calibri"/>
          <w:sz w:val="22"/>
          <w:szCs w:val="22"/>
        </w:rPr>
        <w:t xml:space="preserve">services </w:t>
      </w:r>
      <w:r w:rsidR="00B77777" w:rsidRPr="00AD45EF">
        <w:rPr>
          <w:rFonts w:eastAsia="Calibri"/>
          <w:sz w:val="22"/>
          <w:szCs w:val="22"/>
        </w:rPr>
        <w:t>manager to</w:t>
      </w:r>
      <w:r w:rsidRPr="00AD45EF">
        <w:rPr>
          <w:rFonts w:eastAsia="Calibri"/>
          <w:sz w:val="22"/>
          <w:szCs w:val="22"/>
        </w:rPr>
        <w:t xml:space="preserve"> review the employee’s work and plan for the future.  </w:t>
      </w:r>
    </w:p>
    <w:p w14:paraId="3B4E96D1" w14:textId="77777777" w:rsidR="002C6D80" w:rsidRPr="00AD45EF" w:rsidRDefault="002C6D80" w:rsidP="002C6D80">
      <w:pPr>
        <w:spacing w:after="0"/>
        <w:jc w:val="both"/>
        <w:rPr>
          <w:rFonts w:eastAsia="Calibri"/>
          <w:b/>
          <w:sz w:val="22"/>
          <w:szCs w:val="22"/>
          <w:lang w:val="en-US"/>
        </w:rPr>
      </w:pPr>
      <w:r w:rsidRPr="00AD45EF">
        <w:rPr>
          <w:rFonts w:eastAsia="Calibri"/>
          <w:b/>
          <w:sz w:val="22"/>
          <w:szCs w:val="22"/>
          <w:lang w:val="en-US"/>
        </w:rPr>
        <w:t>The purpose of appraisal is:</w:t>
      </w:r>
    </w:p>
    <w:p w14:paraId="50FCAFD5" w14:textId="77777777" w:rsidR="002C6D80" w:rsidRPr="00AD45EF" w:rsidRDefault="002C6D80" w:rsidP="00B35CB7">
      <w:pPr>
        <w:numPr>
          <w:ilvl w:val="0"/>
          <w:numId w:val="53"/>
        </w:numPr>
        <w:spacing w:after="0"/>
        <w:contextualSpacing/>
        <w:jc w:val="both"/>
        <w:rPr>
          <w:rFonts w:eastAsia="Calibri"/>
          <w:sz w:val="22"/>
          <w:szCs w:val="22"/>
          <w:lang w:val="en-US"/>
        </w:rPr>
      </w:pPr>
      <w:r w:rsidRPr="00AD45EF">
        <w:rPr>
          <w:rFonts w:eastAsia="Calibri"/>
          <w:sz w:val="22"/>
          <w:szCs w:val="22"/>
          <w:lang w:val="en-US"/>
        </w:rPr>
        <w:t>To reflect on how the worker is fulfilling his / her role.</w:t>
      </w:r>
    </w:p>
    <w:p w14:paraId="08F26B67" w14:textId="77777777" w:rsidR="002C6D80" w:rsidRPr="00AD45EF" w:rsidRDefault="002C6D80" w:rsidP="00B35CB7">
      <w:pPr>
        <w:numPr>
          <w:ilvl w:val="0"/>
          <w:numId w:val="53"/>
        </w:numPr>
        <w:contextualSpacing/>
        <w:jc w:val="both"/>
        <w:rPr>
          <w:rFonts w:eastAsia="Calibri"/>
          <w:sz w:val="22"/>
          <w:szCs w:val="22"/>
          <w:lang w:val="en-US"/>
        </w:rPr>
      </w:pPr>
      <w:r w:rsidRPr="00AD45EF">
        <w:rPr>
          <w:rFonts w:eastAsia="Calibri"/>
          <w:sz w:val="22"/>
          <w:szCs w:val="22"/>
          <w:lang w:val="en-US"/>
        </w:rPr>
        <w:t>To affirm what the employee has achieved over the period and his / her strengths in the role.</w:t>
      </w:r>
    </w:p>
    <w:p w14:paraId="570F0CE8" w14:textId="77777777" w:rsidR="002C6D80" w:rsidRPr="00AD45EF" w:rsidRDefault="002C6D80" w:rsidP="00B35CB7">
      <w:pPr>
        <w:numPr>
          <w:ilvl w:val="0"/>
          <w:numId w:val="53"/>
        </w:numPr>
        <w:contextualSpacing/>
        <w:jc w:val="both"/>
        <w:rPr>
          <w:rFonts w:eastAsia="Calibri"/>
          <w:sz w:val="22"/>
          <w:szCs w:val="22"/>
          <w:lang w:val="en-US"/>
        </w:rPr>
      </w:pPr>
      <w:r w:rsidRPr="00AD45EF">
        <w:rPr>
          <w:rFonts w:eastAsia="Calibri"/>
          <w:sz w:val="22"/>
          <w:szCs w:val="22"/>
          <w:lang w:val="en-US"/>
        </w:rPr>
        <w:t>To clarify and discuss any weaknesses and difficulties and how these might be addressed.</w:t>
      </w:r>
    </w:p>
    <w:p w14:paraId="776F0CD9" w14:textId="77777777" w:rsidR="002C6D80" w:rsidRPr="00AD45EF" w:rsidRDefault="002C6D80" w:rsidP="00B35CB7">
      <w:pPr>
        <w:numPr>
          <w:ilvl w:val="0"/>
          <w:numId w:val="53"/>
        </w:numPr>
        <w:contextualSpacing/>
        <w:jc w:val="both"/>
        <w:rPr>
          <w:rFonts w:eastAsia="Calibri"/>
          <w:sz w:val="22"/>
          <w:szCs w:val="22"/>
          <w:lang w:val="en-US"/>
        </w:rPr>
      </w:pPr>
      <w:r w:rsidRPr="00AD45EF">
        <w:rPr>
          <w:rFonts w:eastAsia="Calibri"/>
          <w:sz w:val="22"/>
          <w:szCs w:val="22"/>
          <w:lang w:val="en-US"/>
        </w:rPr>
        <w:t>To clarify the expectations of management.</w:t>
      </w:r>
    </w:p>
    <w:p w14:paraId="7A4CE899" w14:textId="77777777" w:rsidR="002C6D80" w:rsidRPr="00AD45EF" w:rsidRDefault="002C6D80" w:rsidP="00B35CB7">
      <w:pPr>
        <w:numPr>
          <w:ilvl w:val="0"/>
          <w:numId w:val="53"/>
        </w:numPr>
        <w:contextualSpacing/>
        <w:jc w:val="both"/>
        <w:rPr>
          <w:rFonts w:eastAsia="Calibri"/>
          <w:sz w:val="22"/>
          <w:szCs w:val="22"/>
          <w:lang w:val="en-US"/>
        </w:rPr>
      </w:pPr>
      <w:r w:rsidRPr="00AD45EF">
        <w:rPr>
          <w:rFonts w:eastAsia="Calibri"/>
          <w:sz w:val="22"/>
          <w:szCs w:val="22"/>
          <w:lang w:val="en-US"/>
        </w:rPr>
        <w:t>To review the employee’s job description and agree changes if necessary.</w:t>
      </w:r>
    </w:p>
    <w:p w14:paraId="73843AE0" w14:textId="77777777" w:rsidR="002C6D80" w:rsidRPr="00AD45EF" w:rsidRDefault="002C6D80" w:rsidP="00B35CB7">
      <w:pPr>
        <w:numPr>
          <w:ilvl w:val="0"/>
          <w:numId w:val="53"/>
        </w:numPr>
        <w:contextualSpacing/>
        <w:jc w:val="both"/>
        <w:rPr>
          <w:rFonts w:eastAsia="Calibri"/>
          <w:sz w:val="22"/>
          <w:szCs w:val="22"/>
          <w:lang w:val="en-US"/>
        </w:rPr>
      </w:pPr>
      <w:r w:rsidRPr="00AD45EF">
        <w:rPr>
          <w:rFonts w:eastAsia="Calibri"/>
          <w:sz w:val="22"/>
          <w:szCs w:val="22"/>
          <w:lang w:val="en-US"/>
        </w:rPr>
        <w:lastRenderedPageBreak/>
        <w:t>To identify training needs and plan for future training.</w:t>
      </w:r>
    </w:p>
    <w:p w14:paraId="32D3A8F9" w14:textId="77777777" w:rsidR="002C6D80" w:rsidRPr="00AD45EF" w:rsidRDefault="002C6D80" w:rsidP="00B35CB7">
      <w:pPr>
        <w:numPr>
          <w:ilvl w:val="0"/>
          <w:numId w:val="53"/>
        </w:numPr>
        <w:contextualSpacing/>
        <w:jc w:val="both"/>
        <w:rPr>
          <w:rFonts w:eastAsia="Calibri"/>
          <w:sz w:val="22"/>
          <w:szCs w:val="22"/>
          <w:lang w:val="en-US"/>
        </w:rPr>
      </w:pPr>
      <w:r w:rsidRPr="00AD45EF">
        <w:rPr>
          <w:rFonts w:eastAsia="Calibri"/>
          <w:sz w:val="22"/>
          <w:szCs w:val="22"/>
          <w:lang w:val="en-US"/>
        </w:rPr>
        <w:t>To set goals and targets for the employee over the next period.</w:t>
      </w:r>
    </w:p>
    <w:p w14:paraId="7D062D33" w14:textId="77777777" w:rsidR="002C6D80" w:rsidRPr="00AD45EF" w:rsidRDefault="002C6D80" w:rsidP="002C6D80">
      <w:pPr>
        <w:spacing w:after="0"/>
        <w:jc w:val="both"/>
        <w:rPr>
          <w:rFonts w:eastAsia="Calibri"/>
          <w:b/>
          <w:bCs/>
          <w:sz w:val="22"/>
          <w:szCs w:val="22"/>
          <w:lang w:val="en-US"/>
        </w:rPr>
      </w:pPr>
      <w:bookmarkStart w:id="171" w:name="_Toc136923053"/>
    </w:p>
    <w:p w14:paraId="7100E813" w14:textId="77777777" w:rsidR="002C6D80" w:rsidRPr="00AD45EF" w:rsidRDefault="002C6D80" w:rsidP="002C6D80">
      <w:pPr>
        <w:spacing w:after="0"/>
        <w:jc w:val="both"/>
        <w:rPr>
          <w:rFonts w:eastAsia="Calibri"/>
          <w:b/>
          <w:bCs/>
          <w:sz w:val="22"/>
          <w:szCs w:val="22"/>
          <w:lang w:val="en-US"/>
        </w:rPr>
      </w:pPr>
      <w:r w:rsidRPr="00AD45EF">
        <w:rPr>
          <w:rFonts w:eastAsia="Calibri"/>
          <w:b/>
          <w:bCs/>
          <w:sz w:val="22"/>
          <w:szCs w:val="22"/>
          <w:lang w:val="en-US"/>
        </w:rPr>
        <w:t>Performance</w:t>
      </w:r>
      <w:bookmarkEnd w:id="171"/>
    </w:p>
    <w:p w14:paraId="4AD40621" w14:textId="4221A141" w:rsidR="002C6D80" w:rsidRPr="00AD45EF" w:rsidRDefault="00F63C7C" w:rsidP="002C6D80">
      <w:pPr>
        <w:spacing w:after="0"/>
        <w:jc w:val="both"/>
        <w:rPr>
          <w:rFonts w:eastAsia="Calibri"/>
          <w:sz w:val="22"/>
          <w:szCs w:val="22"/>
        </w:rPr>
      </w:pPr>
      <w:r w:rsidRPr="00AD45EF">
        <w:rPr>
          <w:rFonts w:eastAsia="Calibri"/>
          <w:sz w:val="22"/>
          <w:szCs w:val="22"/>
          <w:lang w:val="en-US"/>
        </w:rPr>
        <w:t>M</w:t>
      </w:r>
      <w:r w:rsidR="002C6D80" w:rsidRPr="00AD45EF">
        <w:rPr>
          <w:rFonts w:eastAsia="Calibri"/>
          <w:sz w:val="22"/>
          <w:szCs w:val="22"/>
          <w:lang w:val="en-US"/>
        </w:rPr>
        <w:t>anagement will endeavour to support and encourage all employees to achieve satisfactory levels of performance.</w:t>
      </w:r>
      <w:r w:rsidR="000D661C" w:rsidRPr="00AD45EF">
        <w:rPr>
          <w:rFonts w:eastAsia="Calibri"/>
          <w:sz w:val="22"/>
          <w:szCs w:val="22"/>
          <w:lang w:val="en-US"/>
        </w:rPr>
        <w:t xml:space="preserve"> </w:t>
      </w:r>
      <w:r w:rsidR="00AD45EF" w:rsidRPr="00AD45EF">
        <w:rPr>
          <w:rFonts w:eastAsia="Calibri"/>
          <w:sz w:val="22"/>
          <w:szCs w:val="22"/>
          <w:lang w:val="en-US"/>
        </w:rPr>
        <w:t>If,</w:t>
      </w:r>
      <w:r w:rsidR="002C6D80" w:rsidRPr="00AD45EF">
        <w:rPr>
          <w:rFonts w:eastAsia="Calibri"/>
          <w:sz w:val="22"/>
          <w:szCs w:val="22"/>
          <w:lang w:val="en-US"/>
        </w:rPr>
        <w:t xml:space="preserve"> however, after a reasonable period of support and assistance, an employee is still failing to meet minimum standards of performance, management will have no alternative but to invoke the disciplinary procedure.</w:t>
      </w:r>
    </w:p>
    <w:p w14:paraId="42FC091D" w14:textId="77777777" w:rsidR="002C6D80" w:rsidRPr="00AD45EF" w:rsidRDefault="002C6D80" w:rsidP="002C6D80">
      <w:pPr>
        <w:tabs>
          <w:tab w:val="left" w:pos="1890"/>
        </w:tabs>
        <w:spacing w:after="0"/>
        <w:rPr>
          <w:b/>
          <w:color w:val="1F497D" w:themeColor="text2"/>
          <w:sz w:val="22"/>
          <w:szCs w:val="22"/>
        </w:rPr>
      </w:pPr>
      <w:r w:rsidRPr="00AD45EF">
        <w:rPr>
          <w:b/>
          <w:color w:val="1F497D" w:themeColor="text2"/>
          <w:sz w:val="22"/>
          <w:szCs w:val="22"/>
        </w:rPr>
        <w:tab/>
      </w:r>
    </w:p>
    <w:p w14:paraId="199CA3D0" w14:textId="77777777" w:rsidR="00E35054" w:rsidRPr="00AD45EF" w:rsidRDefault="00E35054" w:rsidP="00E35054">
      <w:pPr>
        <w:spacing w:after="0" w:line="240" w:lineRule="auto"/>
        <w:jc w:val="both"/>
        <w:rPr>
          <w:rFonts w:eastAsia="Times New Roman"/>
          <w:b/>
          <w:color w:val="0070C0"/>
          <w:sz w:val="22"/>
          <w:szCs w:val="22"/>
          <w:lang w:val="en-GB"/>
        </w:rPr>
      </w:pPr>
      <w:bookmarkStart w:id="172" w:name="_Toc442102485"/>
    </w:p>
    <w:p w14:paraId="0FA1F892" w14:textId="0E44256B" w:rsidR="00E35054" w:rsidRPr="00AD45EF" w:rsidRDefault="00E35054" w:rsidP="00E35054">
      <w:pPr>
        <w:pStyle w:val="Heading1"/>
        <w:rPr>
          <w:rFonts w:ascii="Arial" w:eastAsia="Calibri" w:hAnsi="Arial" w:cs="Arial"/>
          <w:color w:val="FF9933"/>
          <w:sz w:val="24"/>
        </w:rPr>
      </w:pPr>
      <w:r w:rsidRPr="00AD45EF">
        <w:rPr>
          <w:rFonts w:ascii="Arial" w:eastAsia="Calibri" w:hAnsi="Arial" w:cs="Arial"/>
          <w:color w:val="FF9933"/>
          <w:sz w:val="24"/>
        </w:rPr>
        <w:t>PROTECTED DISCLOSURE [WHISTLEBLOWING] POLICY</w:t>
      </w:r>
    </w:p>
    <w:p w14:paraId="1C0C550A" w14:textId="77777777" w:rsidR="000D661C" w:rsidRPr="00AD45EF" w:rsidRDefault="000D661C" w:rsidP="00E35054">
      <w:pPr>
        <w:spacing w:after="0" w:line="240" w:lineRule="auto"/>
        <w:jc w:val="both"/>
        <w:rPr>
          <w:rFonts w:eastAsia="Times New Roman"/>
          <w:b/>
          <w:sz w:val="22"/>
          <w:szCs w:val="22"/>
          <w:lang w:val="en-GB"/>
        </w:rPr>
      </w:pPr>
    </w:p>
    <w:p w14:paraId="29451FDB" w14:textId="16642C83" w:rsidR="00E35054" w:rsidRPr="00AD45EF" w:rsidRDefault="00E35054" w:rsidP="00E35054">
      <w:pPr>
        <w:spacing w:after="0" w:line="240" w:lineRule="auto"/>
        <w:jc w:val="both"/>
        <w:rPr>
          <w:rFonts w:eastAsia="Times New Roman"/>
          <w:b/>
          <w:sz w:val="22"/>
          <w:szCs w:val="22"/>
          <w:lang w:val="en-GB"/>
        </w:rPr>
      </w:pPr>
      <w:r w:rsidRPr="00AD45EF">
        <w:rPr>
          <w:rFonts w:eastAsia="Times New Roman"/>
          <w:b/>
          <w:sz w:val="22"/>
          <w:szCs w:val="22"/>
          <w:lang w:val="en-GB"/>
        </w:rPr>
        <w:t>Purpose</w:t>
      </w:r>
    </w:p>
    <w:p w14:paraId="5BE3DE5D" w14:textId="01A93749"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This policy is to ensure that </w:t>
      </w:r>
      <w:r w:rsidR="000907E7" w:rsidRPr="000907E7">
        <w:rPr>
          <w:sz w:val="22"/>
          <w:szCs w:val="22"/>
        </w:rPr>
        <w:t>Comeragh Wilderness Academy</w:t>
      </w:r>
      <w:r w:rsidR="000907E7" w:rsidRPr="000907E7">
        <w:rPr>
          <w:sz w:val="22"/>
          <w:szCs w:val="22"/>
          <w:lang w:val="en-GB"/>
        </w:rPr>
        <w:t xml:space="preserve"> </w:t>
      </w:r>
      <w:r w:rsidRPr="00AD45EF">
        <w:rPr>
          <w:rFonts w:eastAsia="Times New Roman"/>
          <w:sz w:val="22"/>
          <w:szCs w:val="22"/>
          <w:lang w:val="en-GB"/>
        </w:rPr>
        <w:t xml:space="preserve">remains committed to the highest standards of openness and accountability in all aspects of their work. </w:t>
      </w:r>
    </w:p>
    <w:p w14:paraId="4FD66C67" w14:textId="77777777" w:rsidR="00E35054" w:rsidRPr="00AD45EF" w:rsidRDefault="00E35054" w:rsidP="001D5032">
      <w:pPr>
        <w:spacing w:after="0"/>
        <w:jc w:val="both"/>
        <w:rPr>
          <w:rFonts w:eastAsia="Times New Roman"/>
          <w:sz w:val="22"/>
          <w:szCs w:val="22"/>
          <w:lang w:val="en-GB"/>
        </w:rPr>
      </w:pPr>
    </w:p>
    <w:p w14:paraId="7009845B" w14:textId="77777777" w:rsidR="00E35054" w:rsidRPr="00AD45EF" w:rsidRDefault="00E35054" w:rsidP="001D5032">
      <w:pPr>
        <w:spacing w:after="0"/>
        <w:jc w:val="both"/>
        <w:rPr>
          <w:rFonts w:eastAsia="Times New Roman"/>
          <w:b/>
          <w:sz w:val="22"/>
          <w:szCs w:val="22"/>
          <w:lang w:val="en-GB"/>
        </w:rPr>
      </w:pPr>
      <w:r w:rsidRPr="00AD45EF">
        <w:rPr>
          <w:rFonts w:eastAsia="Times New Roman"/>
          <w:b/>
          <w:sz w:val="22"/>
          <w:szCs w:val="22"/>
          <w:lang w:val="en-GB"/>
        </w:rPr>
        <w:t>Scope</w:t>
      </w:r>
    </w:p>
    <w:p w14:paraId="1CEE2481" w14:textId="4EEE2EE3" w:rsidR="000D661C"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All employees and Directors of </w:t>
      </w:r>
      <w:r w:rsidR="000907E7" w:rsidRPr="000907E7">
        <w:rPr>
          <w:sz w:val="22"/>
          <w:szCs w:val="22"/>
        </w:rPr>
        <w:t>Comeragh Wilderness Academy</w:t>
      </w:r>
      <w:r w:rsidR="008522E9" w:rsidRPr="00AD45EF">
        <w:rPr>
          <w:rFonts w:eastAsia="Times New Roman"/>
          <w:sz w:val="22"/>
          <w:szCs w:val="22"/>
          <w:lang w:val="en-GB"/>
        </w:rPr>
        <w:t>.</w:t>
      </w:r>
    </w:p>
    <w:p w14:paraId="5FA0F128" w14:textId="77777777" w:rsidR="00E35054" w:rsidRPr="00AD45EF" w:rsidRDefault="00E35054" w:rsidP="001D5032">
      <w:pPr>
        <w:spacing w:after="0"/>
        <w:jc w:val="both"/>
        <w:rPr>
          <w:rFonts w:eastAsia="Times New Roman"/>
          <w:b/>
          <w:sz w:val="22"/>
          <w:szCs w:val="22"/>
          <w:lang w:val="en-GB"/>
        </w:rPr>
      </w:pPr>
    </w:p>
    <w:p w14:paraId="72FA62EE" w14:textId="77777777" w:rsidR="00E35054" w:rsidRPr="00AD45EF" w:rsidRDefault="00E35054" w:rsidP="001D5032">
      <w:pPr>
        <w:spacing w:after="0"/>
        <w:jc w:val="both"/>
        <w:rPr>
          <w:rFonts w:eastAsia="Times New Roman"/>
          <w:b/>
          <w:sz w:val="22"/>
          <w:szCs w:val="22"/>
          <w:lang w:val="en-GB"/>
        </w:rPr>
      </w:pPr>
      <w:r w:rsidRPr="00AD45EF">
        <w:rPr>
          <w:rFonts w:eastAsia="Times New Roman"/>
          <w:b/>
          <w:sz w:val="22"/>
          <w:szCs w:val="22"/>
          <w:lang w:val="en-GB"/>
        </w:rPr>
        <w:t>Policy &amp; Procedure</w:t>
      </w:r>
    </w:p>
    <w:p w14:paraId="0AB248A3" w14:textId="6580EA08"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An important aspect of accountability and transparency is a mechanism to allow employees and Directors to voice concerns in a responsible and effective manner. It is a fundamental term of every contract of employment that an employee will observe their contractual obligations to their employer and not disclose confidential information about the employer’s business. Nevertheless, where an individual discovers information which they believe shows serious malpractice or wrongdoing then this information should be disclosed internally without fear of reprisal. If the employee feels that they cannot discuss their concerns, with their </w:t>
      </w:r>
      <w:r w:rsidR="008522E9" w:rsidRPr="00AD45EF">
        <w:rPr>
          <w:rFonts w:eastAsia="Times New Roman"/>
          <w:sz w:val="22"/>
          <w:szCs w:val="22"/>
          <w:lang w:val="en-GB"/>
        </w:rPr>
        <w:t xml:space="preserve">services </w:t>
      </w:r>
      <w:r w:rsidRPr="00AD45EF">
        <w:rPr>
          <w:rFonts w:eastAsia="Times New Roman"/>
          <w:sz w:val="22"/>
          <w:szCs w:val="22"/>
          <w:lang w:val="en-GB"/>
        </w:rPr>
        <w:t>Manager, they should contact one of the Directors.</w:t>
      </w:r>
    </w:p>
    <w:p w14:paraId="74995893" w14:textId="77777777" w:rsidR="00E35054" w:rsidRPr="00AD45EF" w:rsidRDefault="00E35054" w:rsidP="001D5032">
      <w:pPr>
        <w:spacing w:after="0"/>
        <w:jc w:val="both"/>
        <w:rPr>
          <w:rFonts w:eastAsia="Times New Roman"/>
          <w:color w:val="FF0000"/>
          <w:sz w:val="22"/>
          <w:szCs w:val="22"/>
          <w:lang w:val="en-GB"/>
        </w:rPr>
      </w:pPr>
    </w:p>
    <w:p w14:paraId="39E7E48E" w14:textId="2ACB3046"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It should be emphasised that this policy is intended to assist individuals who believe they have discovered malpractice or impropriety in the conduct of the </w:t>
      </w:r>
      <w:r w:rsidR="004C7164" w:rsidRPr="00AD45EF">
        <w:rPr>
          <w:rFonts w:eastAsia="Times New Roman"/>
          <w:sz w:val="22"/>
          <w:szCs w:val="22"/>
          <w:lang w:val="en-GB"/>
        </w:rPr>
        <w:t>company</w:t>
      </w:r>
      <w:r w:rsidRPr="00AD45EF">
        <w:rPr>
          <w:rFonts w:eastAsia="Times New Roman"/>
          <w:sz w:val="22"/>
          <w:szCs w:val="22"/>
          <w:lang w:val="en-GB"/>
        </w:rPr>
        <w:t xml:space="preserve">. This policy is designed to enable employees of the company to raise concerns internally and at a high level and to disclose information which the individual believes shows malpractice or impropriety in all aspects including financial irregularities, breaches of legislation, or any criminal activity. </w:t>
      </w:r>
    </w:p>
    <w:p w14:paraId="1037FDD2" w14:textId="77777777" w:rsidR="00E35054" w:rsidRPr="00AD45EF" w:rsidRDefault="00E35054" w:rsidP="001D5032">
      <w:pPr>
        <w:spacing w:after="0"/>
        <w:jc w:val="both"/>
        <w:rPr>
          <w:rFonts w:eastAsia="Times New Roman"/>
          <w:sz w:val="22"/>
          <w:szCs w:val="22"/>
          <w:lang w:val="en-GB"/>
        </w:rPr>
      </w:pPr>
    </w:p>
    <w:p w14:paraId="4F1119C9" w14:textId="77777777" w:rsidR="00E35054" w:rsidRPr="00AD45EF" w:rsidRDefault="00E35054" w:rsidP="001D5032">
      <w:pPr>
        <w:spacing w:after="0"/>
        <w:jc w:val="both"/>
        <w:rPr>
          <w:rFonts w:eastAsia="Times New Roman"/>
          <w:sz w:val="22"/>
          <w:szCs w:val="22"/>
          <w:lang w:val="en-GB"/>
        </w:rPr>
      </w:pPr>
    </w:p>
    <w:p w14:paraId="5E170C35" w14:textId="77777777" w:rsidR="00E35054" w:rsidRPr="00AD45EF" w:rsidRDefault="00E35054" w:rsidP="001D5032">
      <w:pPr>
        <w:spacing w:after="0"/>
        <w:jc w:val="both"/>
        <w:rPr>
          <w:rFonts w:eastAsia="Times New Roman"/>
          <w:b/>
          <w:bCs/>
          <w:sz w:val="22"/>
          <w:szCs w:val="22"/>
          <w:lang w:val="en-GB"/>
        </w:rPr>
      </w:pPr>
      <w:r w:rsidRPr="00AD45EF">
        <w:rPr>
          <w:rFonts w:eastAsia="Times New Roman"/>
          <w:b/>
          <w:bCs/>
          <w:sz w:val="22"/>
          <w:szCs w:val="22"/>
          <w:lang w:val="en-GB"/>
        </w:rPr>
        <w:t>Safeguards Protection</w:t>
      </w:r>
    </w:p>
    <w:p w14:paraId="353C4571" w14:textId="77777777"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This policy is designed to offer protection to those employees of the company who disclose such concerns provided the disclosure is made in good faith.</w:t>
      </w:r>
    </w:p>
    <w:p w14:paraId="6440C103" w14:textId="77777777" w:rsidR="00E35054" w:rsidRPr="00AD45EF" w:rsidRDefault="00E35054" w:rsidP="001D5032">
      <w:pPr>
        <w:spacing w:after="0"/>
        <w:jc w:val="both"/>
        <w:rPr>
          <w:rFonts w:eastAsia="Times New Roman"/>
          <w:b/>
          <w:bCs/>
          <w:sz w:val="22"/>
          <w:szCs w:val="22"/>
          <w:lang w:val="en-GB"/>
        </w:rPr>
      </w:pPr>
    </w:p>
    <w:p w14:paraId="23397C70" w14:textId="77777777" w:rsidR="00E35054" w:rsidRPr="00AD45EF" w:rsidRDefault="00E35054" w:rsidP="001D5032">
      <w:pPr>
        <w:spacing w:after="0"/>
        <w:jc w:val="both"/>
        <w:rPr>
          <w:rFonts w:eastAsia="Times New Roman"/>
          <w:b/>
          <w:sz w:val="22"/>
          <w:szCs w:val="22"/>
          <w:lang w:val="en-GB"/>
        </w:rPr>
      </w:pPr>
      <w:r w:rsidRPr="00AD45EF">
        <w:rPr>
          <w:rFonts w:eastAsia="Times New Roman"/>
          <w:b/>
          <w:bCs/>
          <w:sz w:val="22"/>
          <w:szCs w:val="22"/>
          <w:lang w:val="en-GB"/>
        </w:rPr>
        <w:t>Confidentiality</w:t>
      </w:r>
    </w:p>
    <w:p w14:paraId="6F67A130" w14:textId="46916065"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The Company will treat all such disclosures in a confidential and sensitive manner. The identity of the individual making the allegation may be kept confidential, in so far as is reasonably practicable. It is important to be aware that it may be necessary to disclose the identity of the employee who has made the disclosure in order to ensure that the investigation is carried out in accordance with the rules of natural justice. </w:t>
      </w:r>
      <w:r w:rsidR="004C7164" w:rsidRPr="00AD45EF">
        <w:rPr>
          <w:rFonts w:eastAsia="Times New Roman"/>
          <w:sz w:val="22"/>
          <w:szCs w:val="22"/>
          <w:lang w:val="en-GB"/>
        </w:rPr>
        <w:t>Therefore, the</w:t>
      </w:r>
      <w:r w:rsidRPr="00AD45EF">
        <w:rPr>
          <w:rFonts w:eastAsia="Times New Roman"/>
          <w:sz w:val="22"/>
          <w:szCs w:val="22"/>
          <w:lang w:val="en-GB"/>
        </w:rPr>
        <w:t xml:space="preserve"> investigation process may reveal </w:t>
      </w:r>
      <w:r w:rsidRPr="00AD45EF">
        <w:rPr>
          <w:rFonts w:eastAsia="Times New Roman"/>
          <w:sz w:val="22"/>
          <w:szCs w:val="22"/>
          <w:lang w:val="en-GB"/>
        </w:rPr>
        <w:lastRenderedPageBreak/>
        <w:t>the source of the information and the individual making the disclosure may need to provide a statement as part of the evidence required.</w:t>
      </w:r>
    </w:p>
    <w:p w14:paraId="759F99BB" w14:textId="77777777" w:rsidR="00E35054" w:rsidRPr="00AD45EF" w:rsidRDefault="00E35054" w:rsidP="001D5032">
      <w:pPr>
        <w:spacing w:after="0"/>
        <w:jc w:val="both"/>
        <w:rPr>
          <w:rFonts w:eastAsia="Times New Roman"/>
          <w:sz w:val="22"/>
          <w:szCs w:val="22"/>
          <w:lang w:val="en-GB"/>
        </w:rPr>
      </w:pPr>
    </w:p>
    <w:p w14:paraId="06D99F56" w14:textId="77777777" w:rsidR="00E35054" w:rsidRPr="00AD45EF" w:rsidRDefault="00E35054" w:rsidP="001D5032">
      <w:pPr>
        <w:spacing w:after="0"/>
        <w:jc w:val="both"/>
        <w:rPr>
          <w:rFonts w:eastAsia="Times New Roman"/>
          <w:sz w:val="22"/>
          <w:szCs w:val="22"/>
          <w:lang w:val="en-GB"/>
        </w:rPr>
      </w:pPr>
    </w:p>
    <w:p w14:paraId="65C25838" w14:textId="77777777" w:rsidR="00E35054" w:rsidRPr="00AD45EF" w:rsidRDefault="00E35054" w:rsidP="001D5032">
      <w:pPr>
        <w:spacing w:after="0"/>
        <w:jc w:val="both"/>
        <w:rPr>
          <w:rFonts w:eastAsia="Times New Roman"/>
          <w:b/>
          <w:sz w:val="22"/>
          <w:szCs w:val="22"/>
          <w:lang w:val="en-GB"/>
        </w:rPr>
      </w:pPr>
      <w:r w:rsidRPr="00AD45EF">
        <w:rPr>
          <w:rFonts w:eastAsia="Times New Roman"/>
          <w:b/>
          <w:bCs/>
          <w:sz w:val="22"/>
          <w:szCs w:val="22"/>
          <w:lang w:val="en-GB"/>
        </w:rPr>
        <w:t>Anonymous Allegations</w:t>
      </w:r>
    </w:p>
    <w:p w14:paraId="6BBF3C1A" w14:textId="538590F5"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This policy encourages individuals to put their name to any disclosures they make. Concerns expressed anonymously are much less credible, and more difficult to investigate, within the principles of natural justice, but they may be considered at the discretion of the </w:t>
      </w:r>
      <w:r w:rsidR="004C7164" w:rsidRPr="00AD45EF">
        <w:rPr>
          <w:rFonts w:eastAsia="Times New Roman"/>
          <w:sz w:val="22"/>
          <w:szCs w:val="22"/>
          <w:lang w:val="en-GB"/>
        </w:rPr>
        <w:t>Directors.</w:t>
      </w:r>
    </w:p>
    <w:p w14:paraId="795BCC31" w14:textId="77777777" w:rsidR="004C7164" w:rsidRPr="00AD45EF" w:rsidRDefault="004C7164" w:rsidP="001D5032">
      <w:pPr>
        <w:spacing w:after="0"/>
        <w:jc w:val="both"/>
        <w:rPr>
          <w:rFonts w:eastAsia="Times New Roman"/>
          <w:sz w:val="22"/>
          <w:szCs w:val="22"/>
          <w:lang w:val="en-GB"/>
        </w:rPr>
      </w:pPr>
    </w:p>
    <w:p w14:paraId="22719088" w14:textId="2901FA58" w:rsidR="00E35054" w:rsidRPr="00AD45EF" w:rsidRDefault="00E35054" w:rsidP="001D5032">
      <w:pPr>
        <w:spacing w:after="0"/>
        <w:jc w:val="both"/>
        <w:rPr>
          <w:rFonts w:eastAsia="Times New Roman"/>
          <w:b/>
          <w:sz w:val="22"/>
          <w:szCs w:val="22"/>
          <w:lang w:val="en-GB"/>
        </w:rPr>
      </w:pPr>
      <w:r w:rsidRPr="00AD45EF">
        <w:rPr>
          <w:rFonts w:eastAsia="Times New Roman"/>
          <w:sz w:val="22"/>
          <w:szCs w:val="22"/>
          <w:lang w:val="en-GB"/>
        </w:rPr>
        <w:br/>
      </w:r>
      <w:r w:rsidRPr="00AD45EF">
        <w:rPr>
          <w:rFonts w:eastAsia="Times New Roman"/>
          <w:b/>
          <w:sz w:val="22"/>
          <w:szCs w:val="22"/>
          <w:lang w:val="en-GB"/>
        </w:rPr>
        <w:t xml:space="preserve">In exercising this discretion, the factors to be </w:t>
      </w:r>
      <w:r w:rsidR="00AD45EF" w:rsidRPr="00AD45EF">
        <w:rPr>
          <w:rFonts w:eastAsia="Times New Roman"/>
          <w:b/>
          <w:sz w:val="22"/>
          <w:szCs w:val="22"/>
          <w:lang w:val="en-GB"/>
        </w:rPr>
        <w:t>considered</w:t>
      </w:r>
      <w:r w:rsidRPr="00AD45EF">
        <w:rPr>
          <w:rFonts w:eastAsia="Times New Roman"/>
          <w:b/>
          <w:sz w:val="22"/>
          <w:szCs w:val="22"/>
          <w:lang w:val="en-GB"/>
        </w:rPr>
        <w:t xml:space="preserve"> will include:</w:t>
      </w:r>
    </w:p>
    <w:p w14:paraId="79C27836" w14:textId="77777777" w:rsidR="00E35054" w:rsidRPr="00AD45EF" w:rsidRDefault="00E35054" w:rsidP="001D5032">
      <w:pPr>
        <w:numPr>
          <w:ilvl w:val="0"/>
          <w:numId w:val="95"/>
        </w:numPr>
        <w:spacing w:after="0"/>
        <w:contextualSpacing/>
        <w:jc w:val="both"/>
        <w:rPr>
          <w:rFonts w:eastAsia="Times New Roman"/>
          <w:sz w:val="22"/>
          <w:szCs w:val="22"/>
          <w:lang w:val="en-GB"/>
        </w:rPr>
      </w:pPr>
      <w:r w:rsidRPr="00AD45EF">
        <w:rPr>
          <w:rFonts w:eastAsia="Times New Roman"/>
          <w:sz w:val="22"/>
          <w:szCs w:val="22"/>
          <w:lang w:val="en-GB"/>
        </w:rPr>
        <w:t xml:space="preserve">The seriousness of the issues raised </w:t>
      </w:r>
    </w:p>
    <w:p w14:paraId="348AA269" w14:textId="77777777" w:rsidR="00E35054" w:rsidRPr="00AD45EF" w:rsidRDefault="00E35054" w:rsidP="001D5032">
      <w:pPr>
        <w:spacing w:after="0"/>
        <w:ind w:left="1288"/>
        <w:contextualSpacing/>
        <w:jc w:val="both"/>
        <w:rPr>
          <w:rFonts w:eastAsia="Times New Roman"/>
          <w:sz w:val="22"/>
          <w:szCs w:val="22"/>
          <w:lang w:val="en-GB"/>
        </w:rPr>
      </w:pPr>
    </w:p>
    <w:p w14:paraId="4585541C" w14:textId="77777777" w:rsidR="00E35054" w:rsidRPr="00AD45EF" w:rsidRDefault="00E35054" w:rsidP="001D5032">
      <w:pPr>
        <w:numPr>
          <w:ilvl w:val="0"/>
          <w:numId w:val="95"/>
        </w:numPr>
        <w:spacing w:after="0"/>
        <w:contextualSpacing/>
        <w:jc w:val="both"/>
        <w:rPr>
          <w:rFonts w:eastAsia="Times New Roman"/>
          <w:sz w:val="22"/>
          <w:szCs w:val="22"/>
          <w:lang w:val="en-GB"/>
        </w:rPr>
      </w:pPr>
      <w:r w:rsidRPr="00AD45EF">
        <w:rPr>
          <w:rFonts w:eastAsia="Times New Roman"/>
          <w:sz w:val="22"/>
          <w:szCs w:val="22"/>
          <w:lang w:val="en-GB"/>
        </w:rPr>
        <w:t xml:space="preserve">The credibility of the concern </w:t>
      </w:r>
    </w:p>
    <w:p w14:paraId="26F89854" w14:textId="77777777" w:rsidR="00E35054" w:rsidRPr="00AD45EF" w:rsidRDefault="00E35054" w:rsidP="001D5032">
      <w:pPr>
        <w:spacing w:after="0"/>
        <w:ind w:left="1288"/>
        <w:contextualSpacing/>
        <w:jc w:val="both"/>
        <w:rPr>
          <w:rFonts w:eastAsia="Times New Roman"/>
          <w:sz w:val="22"/>
          <w:szCs w:val="22"/>
          <w:lang w:val="en-GB"/>
        </w:rPr>
      </w:pPr>
    </w:p>
    <w:p w14:paraId="29F8A668" w14:textId="77777777" w:rsidR="00E35054" w:rsidRPr="00AD45EF" w:rsidRDefault="00E35054" w:rsidP="001D5032">
      <w:pPr>
        <w:numPr>
          <w:ilvl w:val="0"/>
          <w:numId w:val="95"/>
        </w:numPr>
        <w:spacing w:after="0"/>
        <w:contextualSpacing/>
        <w:jc w:val="both"/>
        <w:rPr>
          <w:rFonts w:eastAsia="Times New Roman"/>
          <w:sz w:val="22"/>
          <w:szCs w:val="22"/>
          <w:lang w:val="en-GB"/>
        </w:rPr>
      </w:pPr>
      <w:r w:rsidRPr="00AD45EF">
        <w:rPr>
          <w:rFonts w:eastAsia="Times New Roman"/>
          <w:sz w:val="22"/>
          <w:szCs w:val="22"/>
          <w:lang w:val="en-GB"/>
        </w:rPr>
        <w:t xml:space="preserve">The likelihood of confirming the allegation from attributable sources </w:t>
      </w:r>
    </w:p>
    <w:p w14:paraId="4314C018" w14:textId="77777777" w:rsidR="00E35054" w:rsidRPr="00AD45EF" w:rsidRDefault="00E35054" w:rsidP="001D5032">
      <w:pPr>
        <w:spacing w:after="0"/>
        <w:jc w:val="both"/>
        <w:rPr>
          <w:rFonts w:eastAsia="Times New Roman"/>
          <w:b/>
          <w:bCs/>
          <w:sz w:val="22"/>
          <w:szCs w:val="22"/>
          <w:lang w:val="en-GB"/>
        </w:rPr>
      </w:pPr>
    </w:p>
    <w:p w14:paraId="0E1A2A2B" w14:textId="77777777" w:rsidR="00E35054" w:rsidRPr="00AD45EF" w:rsidRDefault="00E35054" w:rsidP="001D5032">
      <w:pPr>
        <w:spacing w:after="0"/>
        <w:jc w:val="both"/>
        <w:rPr>
          <w:rFonts w:eastAsia="Times New Roman"/>
          <w:b/>
          <w:sz w:val="22"/>
          <w:szCs w:val="22"/>
          <w:lang w:val="en-GB"/>
        </w:rPr>
      </w:pPr>
      <w:r w:rsidRPr="00AD45EF">
        <w:rPr>
          <w:rFonts w:eastAsia="Times New Roman"/>
          <w:b/>
          <w:bCs/>
          <w:sz w:val="22"/>
          <w:szCs w:val="22"/>
          <w:lang w:val="en-GB"/>
        </w:rPr>
        <w:t>Untrue Allegations</w:t>
      </w:r>
    </w:p>
    <w:p w14:paraId="1CD0781C" w14:textId="77777777"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If an individual makes an allegation in good faith, which is not confirmed by subsequent investigation, no action will be taken against that individual. In making a disclosure the individual should exercise due care to ensure the accuracy of the information. If, however, an individual makes malicious or vexatious allegations, and particularly if he or she persists with making them, internal disciplinary action may be taken against that individual.</w:t>
      </w:r>
    </w:p>
    <w:p w14:paraId="049C7E67" w14:textId="77777777" w:rsidR="00E35054" w:rsidRPr="00AD45EF" w:rsidRDefault="00E35054" w:rsidP="001D5032">
      <w:pPr>
        <w:spacing w:after="0"/>
        <w:jc w:val="both"/>
        <w:rPr>
          <w:rFonts w:eastAsia="Times New Roman"/>
          <w:sz w:val="22"/>
          <w:szCs w:val="22"/>
          <w:lang w:val="en-GB"/>
        </w:rPr>
      </w:pPr>
    </w:p>
    <w:p w14:paraId="02A9D9B0" w14:textId="77777777" w:rsidR="00E35054" w:rsidRPr="00AD45EF" w:rsidRDefault="00E35054" w:rsidP="001D5032">
      <w:pPr>
        <w:spacing w:after="0"/>
        <w:jc w:val="both"/>
        <w:rPr>
          <w:rFonts w:eastAsia="Times New Roman"/>
          <w:b/>
          <w:bCs/>
          <w:sz w:val="22"/>
          <w:szCs w:val="22"/>
          <w:lang w:val="en-GB"/>
        </w:rPr>
      </w:pPr>
    </w:p>
    <w:p w14:paraId="4910E51E" w14:textId="77777777" w:rsidR="00E35054" w:rsidRPr="00AD45EF" w:rsidRDefault="00E35054" w:rsidP="001D5032">
      <w:pPr>
        <w:spacing w:after="0"/>
        <w:jc w:val="both"/>
        <w:rPr>
          <w:rFonts w:eastAsia="Times New Roman"/>
          <w:b/>
          <w:sz w:val="22"/>
          <w:szCs w:val="22"/>
          <w:lang w:val="en-GB"/>
        </w:rPr>
      </w:pPr>
      <w:r w:rsidRPr="00AD45EF">
        <w:rPr>
          <w:rFonts w:eastAsia="Times New Roman"/>
          <w:b/>
          <w:bCs/>
          <w:sz w:val="22"/>
          <w:szCs w:val="22"/>
          <w:lang w:val="en-GB"/>
        </w:rPr>
        <w:t>Procedures for Making a Disclosure</w:t>
      </w:r>
    </w:p>
    <w:p w14:paraId="283281E0" w14:textId="697A7487"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If an employee in good faith, has genuine concerns or has information, relating to possible impropriety in the conduct of the organisations business, they should outline their concerns and submit to th</w:t>
      </w:r>
      <w:r w:rsidR="00A50382" w:rsidRPr="00AD45EF">
        <w:rPr>
          <w:rFonts w:eastAsia="Times New Roman"/>
          <w:sz w:val="22"/>
          <w:szCs w:val="22"/>
          <w:lang w:val="en-GB"/>
        </w:rPr>
        <w:t xml:space="preserve">eir </w:t>
      </w:r>
      <w:r w:rsidR="00390F31" w:rsidRPr="00AD45EF">
        <w:rPr>
          <w:rFonts w:eastAsia="Times New Roman"/>
          <w:sz w:val="22"/>
          <w:szCs w:val="22"/>
          <w:lang w:val="en-GB"/>
        </w:rPr>
        <w:t xml:space="preserve">services </w:t>
      </w:r>
      <w:r w:rsidR="00A50382" w:rsidRPr="00AD45EF">
        <w:rPr>
          <w:rFonts w:eastAsia="Times New Roman"/>
          <w:sz w:val="22"/>
          <w:szCs w:val="22"/>
          <w:lang w:val="en-GB"/>
        </w:rPr>
        <w:t>manager</w:t>
      </w:r>
      <w:r w:rsidRPr="00AD45EF">
        <w:rPr>
          <w:rFonts w:eastAsia="Times New Roman"/>
          <w:sz w:val="22"/>
          <w:szCs w:val="22"/>
          <w:lang w:val="en-GB"/>
        </w:rPr>
        <w:t>.  However, if the information or concern relates to the</w:t>
      </w:r>
      <w:r w:rsidR="00A50382" w:rsidRPr="00AD45EF">
        <w:rPr>
          <w:rFonts w:eastAsia="Times New Roman"/>
          <w:sz w:val="22"/>
          <w:szCs w:val="22"/>
          <w:lang w:val="en-GB"/>
        </w:rPr>
        <w:t xml:space="preserve">ir </w:t>
      </w:r>
      <w:r w:rsidR="00CD4A6B" w:rsidRPr="00AD45EF">
        <w:rPr>
          <w:rFonts w:eastAsia="Times New Roman"/>
          <w:sz w:val="22"/>
          <w:szCs w:val="22"/>
          <w:lang w:val="en-GB"/>
        </w:rPr>
        <w:t xml:space="preserve">services </w:t>
      </w:r>
      <w:r w:rsidR="00A50382" w:rsidRPr="00AD45EF">
        <w:rPr>
          <w:rFonts w:eastAsia="Times New Roman"/>
          <w:sz w:val="22"/>
          <w:szCs w:val="22"/>
          <w:lang w:val="en-GB"/>
        </w:rPr>
        <w:t>manager</w:t>
      </w:r>
      <w:r w:rsidRPr="00AD45EF">
        <w:rPr>
          <w:rFonts w:eastAsia="Times New Roman"/>
          <w:sz w:val="22"/>
          <w:szCs w:val="22"/>
          <w:lang w:val="en-GB"/>
        </w:rPr>
        <w:t>, other Senior Management then the concern should be submitted to the Chairperson</w:t>
      </w:r>
      <w:r w:rsidR="00CD4A6B" w:rsidRPr="00AD45EF">
        <w:rPr>
          <w:rFonts w:eastAsia="Times New Roman"/>
          <w:sz w:val="22"/>
          <w:szCs w:val="22"/>
          <w:lang w:val="en-GB"/>
        </w:rPr>
        <w:t>.</w:t>
      </w:r>
    </w:p>
    <w:p w14:paraId="34AD2DEA" w14:textId="77777777" w:rsidR="00E35054" w:rsidRPr="00AD45EF" w:rsidRDefault="00E35054" w:rsidP="001D5032">
      <w:pPr>
        <w:spacing w:after="0"/>
        <w:jc w:val="both"/>
        <w:rPr>
          <w:rFonts w:eastAsia="Times New Roman"/>
          <w:sz w:val="22"/>
          <w:szCs w:val="22"/>
          <w:lang w:val="en-GB"/>
        </w:rPr>
      </w:pPr>
    </w:p>
    <w:p w14:paraId="5B86DAA1" w14:textId="7D309BB9" w:rsidR="001D5032"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The information disclosed will be considered, and the Chairperson will </w:t>
      </w:r>
      <w:r w:rsidR="00AD45EF" w:rsidRPr="00AD45EF">
        <w:rPr>
          <w:rFonts w:eastAsia="Times New Roman"/>
          <w:sz w:val="22"/>
          <w:szCs w:val="22"/>
          <w:lang w:val="en-GB"/>
        </w:rPr>
        <w:t>contact</w:t>
      </w:r>
      <w:r w:rsidRPr="00AD45EF">
        <w:rPr>
          <w:rFonts w:eastAsia="Times New Roman"/>
          <w:sz w:val="22"/>
          <w:szCs w:val="22"/>
          <w:lang w:val="en-GB"/>
        </w:rPr>
        <w:t xml:space="preserve"> the employee making the disclosure. If on consideration of the facts, a more appropriate policy should be used such as Grievance, Complaints, Prevention of Workplace Bullying/Harassment/Sexual Harassment, the employee will be advised of the required process and the relevant policy will be invoked. </w:t>
      </w:r>
    </w:p>
    <w:p w14:paraId="72C7450B" w14:textId="14CEC5CC"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 </w:t>
      </w:r>
    </w:p>
    <w:p w14:paraId="0DB8D9D4" w14:textId="77777777" w:rsidR="00E35054" w:rsidRPr="00AD45EF" w:rsidRDefault="00E35054" w:rsidP="001D5032">
      <w:pPr>
        <w:spacing w:after="0"/>
        <w:jc w:val="both"/>
        <w:rPr>
          <w:rFonts w:eastAsia="Times New Roman"/>
          <w:b/>
          <w:bCs/>
          <w:sz w:val="22"/>
          <w:szCs w:val="22"/>
          <w:lang w:val="en-GB"/>
        </w:rPr>
      </w:pPr>
      <w:r w:rsidRPr="00AD45EF">
        <w:rPr>
          <w:rFonts w:eastAsia="Times New Roman"/>
          <w:b/>
          <w:bCs/>
          <w:sz w:val="22"/>
          <w:szCs w:val="22"/>
          <w:lang w:val="en-GB"/>
        </w:rPr>
        <w:t>Timescales</w:t>
      </w:r>
    </w:p>
    <w:p w14:paraId="07894B8C" w14:textId="22A5EB75"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On receipt of a disclosure, the </w:t>
      </w:r>
      <w:r w:rsidR="0012490B" w:rsidRPr="00AD45EF">
        <w:rPr>
          <w:rFonts w:eastAsia="Times New Roman"/>
          <w:sz w:val="22"/>
          <w:szCs w:val="22"/>
          <w:lang w:val="en-GB"/>
        </w:rPr>
        <w:t>Chairperson/</w:t>
      </w:r>
      <w:r w:rsidRPr="00AD45EF">
        <w:rPr>
          <w:rFonts w:eastAsia="Times New Roman"/>
          <w:sz w:val="22"/>
          <w:szCs w:val="22"/>
          <w:lang w:val="en-GB"/>
        </w:rPr>
        <w:t>Board of Directors will acknowledge receipt within 5 working days, either in writing or by telephone, dependent on the contact details provided.</w:t>
      </w:r>
    </w:p>
    <w:p w14:paraId="3923EFCF" w14:textId="77777777" w:rsidR="00E35054" w:rsidRPr="00AD45EF" w:rsidRDefault="00E35054" w:rsidP="001D5032">
      <w:pPr>
        <w:spacing w:after="0"/>
        <w:jc w:val="both"/>
        <w:rPr>
          <w:rFonts w:eastAsia="Times New Roman"/>
          <w:sz w:val="22"/>
          <w:szCs w:val="22"/>
          <w:lang w:val="en-GB"/>
        </w:rPr>
      </w:pPr>
    </w:p>
    <w:p w14:paraId="32B3A9A6" w14:textId="545FBD2B"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The individual will be advised </w:t>
      </w:r>
      <w:r w:rsidR="00912567" w:rsidRPr="00AD45EF">
        <w:rPr>
          <w:rFonts w:eastAsia="Times New Roman"/>
          <w:sz w:val="22"/>
          <w:szCs w:val="22"/>
          <w:lang w:val="en-GB"/>
        </w:rPr>
        <w:t>who</w:t>
      </w:r>
      <w:r w:rsidRPr="00AD45EF">
        <w:rPr>
          <w:rFonts w:eastAsia="Times New Roman"/>
          <w:sz w:val="22"/>
          <w:szCs w:val="22"/>
          <w:lang w:val="en-GB"/>
        </w:rPr>
        <w:t xml:space="preserve"> is dealing with the matter.</w:t>
      </w:r>
    </w:p>
    <w:p w14:paraId="318009CA" w14:textId="77777777" w:rsidR="00E35054" w:rsidRPr="00AD45EF" w:rsidRDefault="00E35054" w:rsidP="001D5032">
      <w:pPr>
        <w:spacing w:after="0"/>
        <w:jc w:val="both"/>
        <w:rPr>
          <w:rFonts w:eastAsia="Times New Roman"/>
          <w:sz w:val="22"/>
          <w:szCs w:val="22"/>
          <w:lang w:val="en-GB"/>
        </w:rPr>
      </w:pPr>
    </w:p>
    <w:p w14:paraId="180464F9" w14:textId="77777777"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Due to the varied nature of these sorts of complaints/disclosure, which may involve internal investigators and / or external third parties including the Gardai, it is not possible to lay down precise timescales for such investigations.</w:t>
      </w:r>
    </w:p>
    <w:p w14:paraId="7BA26F15" w14:textId="77777777" w:rsidR="00E35054" w:rsidRPr="00AD45EF" w:rsidRDefault="00E35054" w:rsidP="001D5032">
      <w:pPr>
        <w:spacing w:after="0"/>
        <w:jc w:val="both"/>
        <w:rPr>
          <w:rFonts w:eastAsia="Times New Roman"/>
          <w:sz w:val="22"/>
          <w:szCs w:val="22"/>
          <w:lang w:val="en-GB"/>
        </w:rPr>
      </w:pPr>
    </w:p>
    <w:p w14:paraId="218C7589" w14:textId="0B5E5402" w:rsidR="00E35054" w:rsidRPr="00AD45EF" w:rsidRDefault="00E35054" w:rsidP="001D5032">
      <w:pPr>
        <w:spacing w:after="0"/>
        <w:jc w:val="both"/>
        <w:rPr>
          <w:rFonts w:eastAsia="Times New Roman"/>
          <w:sz w:val="22"/>
          <w:szCs w:val="22"/>
          <w:lang w:val="en-GB"/>
        </w:rPr>
      </w:pPr>
      <w:r w:rsidRPr="00AD45EF">
        <w:rPr>
          <w:rFonts w:eastAsia="Times New Roman"/>
          <w:sz w:val="22"/>
          <w:szCs w:val="22"/>
          <w:lang w:val="en-GB"/>
        </w:rPr>
        <w:t xml:space="preserve">The </w:t>
      </w:r>
      <w:r w:rsidR="007E3804" w:rsidRPr="00AD45EF">
        <w:rPr>
          <w:rFonts w:eastAsia="Times New Roman"/>
          <w:sz w:val="22"/>
          <w:szCs w:val="22"/>
          <w:lang w:val="en-GB"/>
        </w:rPr>
        <w:t>Chairperson and/or</w:t>
      </w:r>
      <w:r w:rsidRPr="00AD45EF">
        <w:rPr>
          <w:rFonts w:eastAsia="Times New Roman"/>
          <w:sz w:val="22"/>
          <w:szCs w:val="22"/>
          <w:lang w:val="en-GB"/>
        </w:rPr>
        <w:t xml:space="preserve"> the Board of Directors will however ensure that the investigations are undertaken as quickly as possible. </w:t>
      </w:r>
    </w:p>
    <w:p w14:paraId="2485DAD1" w14:textId="77777777" w:rsidR="00E35054" w:rsidRPr="00AD45EF" w:rsidRDefault="00E35054" w:rsidP="001D5032">
      <w:pPr>
        <w:spacing w:after="0"/>
        <w:jc w:val="both"/>
        <w:rPr>
          <w:rFonts w:eastAsia="Times New Roman"/>
          <w:b/>
          <w:sz w:val="22"/>
          <w:szCs w:val="22"/>
          <w:lang w:val="en-GB"/>
        </w:rPr>
      </w:pPr>
    </w:p>
    <w:p w14:paraId="3E2859CB" w14:textId="77777777" w:rsidR="00E35054" w:rsidRPr="00AD45EF" w:rsidRDefault="00E35054" w:rsidP="001D5032">
      <w:pPr>
        <w:spacing w:after="0"/>
        <w:jc w:val="both"/>
        <w:rPr>
          <w:rFonts w:eastAsia="Times New Roman"/>
          <w:b/>
          <w:sz w:val="22"/>
          <w:szCs w:val="22"/>
          <w:lang w:val="en-GB"/>
        </w:rPr>
      </w:pPr>
      <w:r w:rsidRPr="00AD45EF">
        <w:rPr>
          <w:rFonts w:eastAsia="Times New Roman"/>
          <w:b/>
          <w:sz w:val="22"/>
          <w:szCs w:val="22"/>
          <w:lang w:val="en-GB"/>
        </w:rPr>
        <w:t>External Reporting</w:t>
      </w:r>
    </w:p>
    <w:p w14:paraId="2D09A0BB" w14:textId="77777777" w:rsidR="00E35054" w:rsidRPr="00AD45EF" w:rsidRDefault="00E35054" w:rsidP="001D5032">
      <w:pPr>
        <w:spacing w:after="225"/>
        <w:jc w:val="both"/>
        <w:rPr>
          <w:rFonts w:eastAsia="Times New Roman"/>
          <w:sz w:val="22"/>
          <w:szCs w:val="22"/>
          <w:lang w:val="en-GB" w:eastAsia="en-IE"/>
        </w:rPr>
      </w:pPr>
      <w:r w:rsidRPr="00AD45EF">
        <w:rPr>
          <w:rFonts w:eastAsia="Times New Roman"/>
          <w:sz w:val="22"/>
          <w:szCs w:val="22"/>
          <w:lang w:val="en-GB" w:eastAsia="en-IE"/>
        </w:rPr>
        <w:t>A worker should endeavour, in the first instance, to raise any concerns internally. It is </w:t>
      </w:r>
      <w:r w:rsidRPr="00AD45EF">
        <w:rPr>
          <w:rFonts w:eastAsia="Times New Roman"/>
          <w:iCs/>
          <w:sz w:val="22"/>
          <w:szCs w:val="22"/>
          <w:lang w:val="en-GB" w:eastAsia="en-IE"/>
        </w:rPr>
        <w:t xml:space="preserve">the company’s </w:t>
      </w:r>
      <w:r w:rsidRPr="00AD45EF">
        <w:rPr>
          <w:rFonts w:eastAsia="Times New Roman"/>
          <w:sz w:val="22"/>
          <w:szCs w:val="22"/>
          <w:lang w:val="en-GB" w:eastAsia="en-IE"/>
        </w:rPr>
        <w:t>intention that workers will not find it necessary to alert anyone externally. However, </w:t>
      </w:r>
      <w:r w:rsidRPr="00AD45EF">
        <w:rPr>
          <w:rFonts w:eastAsia="Times New Roman"/>
          <w:iCs/>
          <w:sz w:val="22"/>
          <w:szCs w:val="22"/>
          <w:lang w:val="en-GB" w:eastAsia="en-IE"/>
        </w:rPr>
        <w:t xml:space="preserve">the company </w:t>
      </w:r>
      <w:r w:rsidRPr="00AD45EF">
        <w:rPr>
          <w:rFonts w:eastAsia="Times New Roman"/>
          <w:sz w:val="22"/>
          <w:szCs w:val="22"/>
          <w:lang w:val="en-GB" w:eastAsia="en-IE"/>
        </w:rPr>
        <w:t>accepts that in certain circumstances it may be necessary to raise a concern externally, for example if the worker is not satisfied with an internal response to a disclosure. External disclosures should be raised through the below channels as applicable.</w:t>
      </w:r>
    </w:p>
    <w:p w14:paraId="5FF795AE" w14:textId="77777777" w:rsidR="00E35054" w:rsidRPr="00AD45EF" w:rsidRDefault="00E35054" w:rsidP="001D5032">
      <w:pPr>
        <w:spacing w:after="0"/>
        <w:jc w:val="both"/>
        <w:rPr>
          <w:rFonts w:eastAsia="Times New Roman"/>
          <w:sz w:val="22"/>
          <w:szCs w:val="22"/>
          <w:lang w:val="en-GB" w:eastAsia="en-IE"/>
        </w:rPr>
      </w:pPr>
      <w:r w:rsidRPr="00AD45EF">
        <w:rPr>
          <w:rFonts w:eastAsia="Times New Roman"/>
          <w:b/>
          <w:bCs/>
          <w:sz w:val="22"/>
          <w:szCs w:val="22"/>
          <w:lang w:val="en-GB" w:eastAsia="en-IE"/>
        </w:rPr>
        <w:t>Prescribed Persons</w:t>
      </w:r>
    </w:p>
    <w:p w14:paraId="38362128" w14:textId="34876418" w:rsidR="00E35054" w:rsidRPr="00AD45EF" w:rsidRDefault="00E35054" w:rsidP="001D5032">
      <w:pPr>
        <w:spacing w:after="0"/>
        <w:jc w:val="both"/>
        <w:rPr>
          <w:rFonts w:eastAsia="Times New Roman"/>
          <w:sz w:val="22"/>
          <w:szCs w:val="22"/>
          <w:lang w:val="en-GB" w:eastAsia="en-IE"/>
        </w:rPr>
      </w:pPr>
      <w:r w:rsidRPr="00AD45EF">
        <w:rPr>
          <w:rFonts w:eastAsia="Times New Roman"/>
          <w:sz w:val="22"/>
          <w:szCs w:val="22"/>
          <w:lang w:val="en-GB" w:eastAsia="en-IE"/>
        </w:rPr>
        <w:t xml:space="preserve">A protected disclosure may be made to any “prescribed persons” (e.g. a regulatory body) prescribed by the Minister for Public Expenditure and Reform. Where a worker opts to make a disclosure in this </w:t>
      </w:r>
      <w:r w:rsidR="007E3804" w:rsidRPr="00AD45EF">
        <w:rPr>
          <w:rFonts w:eastAsia="Times New Roman"/>
          <w:sz w:val="22"/>
          <w:szCs w:val="22"/>
          <w:lang w:val="en-GB" w:eastAsia="en-IE"/>
        </w:rPr>
        <w:t>manner,</w:t>
      </w:r>
      <w:r w:rsidRPr="00AD45EF">
        <w:rPr>
          <w:rFonts w:eastAsia="Times New Roman"/>
          <w:sz w:val="22"/>
          <w:szCs w:val="22"/>
          <w:lang w:val="en-GB" w:eastAsia="en-IE"/>
        </w:rPr>
        <w:t xml:space="preserve"> they must reasonably believe the information disclosed and any allegations made to be substantially true. </w:t>
      </w:r>
    </w:p>
    <w:p w14:paraId="67DC66DB" w14:textId="77777777" w:rsidR="00871646" w:rsidRPr="00AD45EF" w:rsidRDefault="00871646" w:rsidP="001D5032">
      <w:pPr>
        <w:spacing w:after="225"/>
        <w:jc w:val="both"/>
        <w:rPr>
          <w:rFonts w:eastAsia="Times New Roman"/>
          <w:bCs/>
          <w:sz w:val="2"/>
          <w:szCs w:val="2"/>
          <w:lang w:val="en-GB" w:eastAsia="en-IE"/>
        </w:rPr>
      </w:pPr>
    </w:p>
    <w:p w14:paraId="757BA832" w14:textId="04BD290C" w:rsidR="00E35054" w:rsidRPr="00AD45EF" w:rsidRDefault="00E35054" w:rsidP="001D5032">
      <w:pPr>
        <w:spacing w:after="225"/>
        <w:jc w:val="both"/>
        <w:rPr>
          <w:rFonts w:eastAsia="Times New Roman"/>
          <w:sz w:val="22"/>
          <w:szCs w:val="22"/>
          <w:lang w:val="en-GB"/>
        </w:rPr>
      </w:pPr>
      <w:r w:rsidRPr="00AD45EF">
        <w:rPr>
          <w:rFonts w:eastAsia="Times New Roman"/>
          <w:bCs/>
          <w:sz w:val="22"/>
          <w:szCs w:val="22"/>
          <w:lang w:val="en-GB" w:eastAsia="en-IE"/>
        </w:rPr>
        <w:t xml:space="preserve">The protected disclosure could be raised with the Revenue Commissioners or other relevant authority or it may be made through a legal adviser [barrister, </w:t>
      </w:r>
      <w:r w:rsidR="00912567" w:rsidRPr="00AD45EF">
        <w:rPr>
          <w:rFonts w:eastAsia="Times New Roman"/>
          <w:bCs/>
          <w:sz w:val="22"/>
          <w:szCs w:val="22"/>
          <w:lang w:val="en-GB" w:eastAsia="en-IE"/>
        </w:rPr>
        <w:t>solicitor, trade</w:t>
      </w:r>
      <w:r w:rsidRPr="00AD45EF">
        <w:rPr>
          <w:rFonts w:eastAsia="Times New Roman"/>
          <w:bCs/>
          <w:sz w:val="22"/>
          <w:szCs w:val="22"/>
          <w:lang w:val="en-GB" w:eastAsia="en-IE"/>
        </w:rPr>
        <w:t xml:space="preserve"> union] in the course of a protected disclosure</w:t>
      </w:r>
      <w:r w:rsidRPr="00AD45EF">
        <w:rPr>
          <w:rFonts w:eastAsia="Times New Roman"/>
          <w:b/>
          <w:bCs/>
          <w:sz w:val="22"/>
          <w:szCs w:val="22"/>
          <w:lang w:val="en-GB" w:eastAsia="en-IE"/>
        </w:rPr>
        <w:t xml:space="preserve">. </w:t>
      </w:r>
    </w:p>
    <w:p w14:paraId="23F08D90" w14:textId="77777777" w:rsidR="00E35054" w:rsidRPr="00AD45EF" w:rsidRDefault="00E35054" w:rsidP="001D5032">
      <w:pPr>
        <w:keepNext/>
        <w:keepLines/>
        <w:spacing w:after="19"/>
        <w:ind w:left="50" w:right="-46" w:hanging="10"/>
        <w:jc w:val="both"/>
        <w:outlineLvl w:val="1"/>
        <w:rPr>
          <w:rFonts w:eastAsia="Arial"/>
          <w:b/>
          <w:color w:val="0070C0"/>
          <w:lang w:val="en-GB" w:eastAsia="en-IE"/>
        </w:rPr>
      </w:pPr>
    </w:p>
    <w:p w14:paraId="59F6714E" w14:textId="73A74085" w:rsidR="00B0499F" w:rsidRPr="00AD45EF" w:rsidRDefault="00B0499F" w:rsidP="00B0499F">
      <w:pPr>
        <w:pStyle w:val="Heading1"/>
        <w:rPr>
          <w:rFonts w:ascii="Arial" w:hAnsi="Arial" w:cs="Arial"/>
          <w:color w:val="FF9933"/>
          <w:sz w:val="24"/>
        </w:rPr>
      </w:pPr>
      <w:r w:rsidRPr="00AD45EF">
        <w:rPr>
          <w:rFonts w:ascii="Arial" w:hAnsi="Arial" w:cs="Arial"/>
          <w:color w:val="FF9933"/>
          <w:sz w:val="24"/>
        </w:rPr>
        <w:t>SOCIAL MEDIA &amp; SOCIAL NETWORKING</w:t>
      </w:r>
      <w:bookmarkEnd w:id="172"/>
    </w:p>
    <w:p w14:paraId="5E659A05" w14:textId="77777777" w:rsidR="002C6D80" w:rsidRPr="00AD45EF" w:rsidRDefault="00A94805" w:rsidP="00A94805">
      <w:pPr>
        <w:spacing w:after="0"/>
        <w:jc w:val="both"/>
        <w:rPr>
          <w:sz w:val="22"/>
          <w:szCs w:val="22"/>
        </w:rPr>
      </w:pPr>
      <w:r w:rsidRPr="00AD45EF">
        <w:rPr>
          <w:sz w:val="22"/>
          <w:szCs w:val="22"/>
        </w:rPr>
        <w:t xml:space="preserve">Employees should be aware that when using social media [websites, Facebook, Twitter] that they represent the views of </w:t>
      </w:r>
      <w:r w:rsidR="00F63C7C" w:rsidRPr="00AD45EF">
        <w:rPr>
          <w:sz w:val="22"/>
          <w:szCs w:val="22"/>
        </w:rPr>
        <w:t>the company</w:t>
      </w:r>
      <w:r w:rsidRPr="00AD45EF">
        <w:rPr>
          <w:sz w:val="22"/>
          <w:szCs w:val="22"/>
        </w:rPr>
        <w:t xml:space="preserve">.  No information relating to </w:t>
      </w:r>
      <w:r w:rsidR="00F63C7C" w:rsidRPr="00AD45EF">
        <w:rPr>
          <w:sz w:val="22"/>
          <w:szCs w:val="22"/>
        </w:rPr>
        <w:t>the company</w:t>
      </w:r>
      <w:r w:rsidRPr="00AD45EF">
        <w:rPr>
          <w:sz w:val="22"/>
          <w:szCs w:val="22"/>
        </w:rPr>
        <w:t xml:space="preserve"> its clients, customers or employees of the company should be referenced or referred to when corresponding on such sites. </w:t>
      </w:r>
    </w:p>
    <w:p w14:paraId="7AD2A61A" w14:textId="77777777" w:rsidR="00A94805" w:rsidRPr="00AD45EF" w:rsidRDefault="00A94805" w:rsidP="00A94805">
      <w:pPr>
        <w:spacing w:after="0"/>
        <w:jc w:val="both"/>
        <w:rPr>
          <w:sz w:val="16"/>
          <w:szCs w:val="16"/>
        </w:rPr>
      </w:pPr>
    </w:p>
    <w:p w14:paraId="158856D9" w14:textId="257CCB96" w:rsidR="00871646" w:rsidRPr="00AD45EF" w:rsidRDefault="00A94805" w:rsidP="00871646">
      <w:pPr>
        <w:spacing w:after="0"/>
        <w:jc w:val="both"/>
        <w:rPr>
          <w:sz w:val="22"/>
          <w:szCs w:val="22"/>
        </w:rPr>
      </w:pPr>
      <w:r w:rsidRPr="00AD45EF">
        <w:rPr>
          <w:sz w:val="22"/>
          <w:szCs w:val="22"/>
        </w:rPr>
        <w:t xml:space="preserve">Computers and company </w:t>
      </w:r>
      <w:r w:rsidR="00B77777" w:rsidRPr="00AD45EF">
        <w:rPr>
          <w:sz w:val="22"/>
          <w:szCs w:val="22"/>
        </w:rPr>
        <w:t>laptops</w:t>
      </w:r>
      <w:r w:rsidRPr="00AD45EF">
        <w:rPr>
          <w:sz w:val="22"/>
          <w:szCs w:val="22"/>
        </w:rPr>
        <w:t xml:space="preserve"> are not for personal use and should only be accessed for personal use during break times. Employees must not delete internet history at a</w:t>
      </w:r>
      <w:r w:rsidR="00F63C7C" w:rsidRPr="00AD45EF">
        <w:rPr>
          <w:sz w:val="22"/>
          <w:szCs w:val="22"/>
        </w:rPr>
        <w:t xml:space="preserve">ny time unless requested by their </w:t>
      </w:r>
      <w:r w:rsidR="009A030A" w:rsidRPr="00AD45EF">
        <w:rPr>
          <w:sz w:val="22"/>
          <w:szCs w:val="22"/>
        </w:rPr>
        <w:t xml:space="preserve">services </w:t>
      </w:r>
      <w:r w:rsidR="00F63C7C" w:rsidRPr="00AD45EF">
        <w:rPr>
          <w:sz w:val="22"/>
          <w:szCs w:val="22"/>
        </w:rPr>
        <w:t>manager</w:t>
      </w:r>
      <w:r w:rsidRPr="00AD45EF">
        <w:rPr>
          <w:sz w:val="22"/>
          <w:szCs w:val="22"/>
        </w:rPr>
        <w:t xml:space="preserve">.  </w:t>
      </w:r>
    </w:p>
    <w:p w14:paraId="6E5078FA" w14:textId="77777777" w:rsidR="00871646" w:rsidRPr="00AD45EF" w:rsidRDefault="00871646" w:rsidP="00871646">
      <w:pPr>
        <w:spacing w:after="0"/>
        <w:jc w:val="both"/>
        <w:rPr>
          <w:sz w:val="22"/>
          <w:szCs w:val="22"/>
        </w:rPr>
      </w:pPr>
    </w:p>
    <w:p w14:paraId="342DF8B6" w14:textId="59563FE9" w:rsidR="00871646" w:rsidRPr="00AD45EF" w:rsidRDefault="00555C09" w:rsidP="00871646">
      <w:pPr>
        <w:spacing w:after="0"/>
        <w:jc w:val="both"/>
        <w:rPr>
          <w:b/>
          <w:bCs/>
          <w:color w:val="FF0000"/>
        </w:rPr>
      </w:pPr>
      <w:r w:rsidRPr="00AD45EF">
        <w:rPr>
          <w:b/>
          <w:bCs/>
          <w:color w:val="FF0000"/>
        </w:rPr>
        <w:t xml:space="preserve">WORKING WITH </w:t>
      </w:r>
      <w:r w:rsidR="000907E7" w:rsidRPr="000907E7">
        <w:rPr>
          <w:b/>
          <w:color w:val="FF0000"/>
          <w:sz w:val="22"/>
          <w:szCs w:val="22"/>
        </w:rPr>
        <w:t>Comeragh Wilderness Academy</w:t>
      </w:r>
    </w:p>
    <w:p w14:paraId="3B525AE5" w14:textId="77777777" w:rsidR="00871646" w:rsidRPr="00AD45EF" w:rsidRDefault="00555C09" w:rsidP="00871646">
      <w:pPr>
        <w:spacing w:after="0"/>
        <w:jc w:val="both"/>
        <w:rPr>
          <w:sz w:val="22"/>
          <w:szCs w:val="22"/>
        </w:rPr>
      </w:pPr>
      <w:r w:rsidRPr="00AD45EF">
        <w:rPr>
          <w:sz w:val="22"/>
          <w:szCs w:val="22"/>
        </w:rPr>
        <w:t xml:space="preserve">The company </w:t>
      </w:r>
      <w:r w:rsidR="00564C22" w:rsidRPr="00AD45EF">
        <w:rPr>
          <w:sz w:val="22"/>
          <w:szCs w:val="22"/>
        </w:rPr>
        <w:t>acknowledge an employee’s right to move to other employment however there is an expectation that employees would:</w:t>
      </w:r>
    </w:p>
    <w:p w14:paraId="7858A8E0" w14:textId="4E69A0FC" w:rsidR="00871646" w:rsidRPr="00AD45EF" w:rsidRDefault="00564C22" w:rsidP="00871646">
      <w:pPr>
        <w:numPr>
          <w:ilvl w:val="0"/>
          <w:numId w:val="97"/>
        </w:numPr>
        <w:spacing w:after="0"/>
        <w:jc w:val="both"/>
        <w:rPr>
          <w:b/>
          <w:sz w:val="22"/>
          <w:szCs w:val="22"/>
        </w:rPr>
      </w:pPr>
      <w:r w:rsidRPr="00AD45EF">
        <w:rPr>
          <w:sz w:val="22"/>
          <w:szCs w:val="22"/>
        </w:rPr>
        <w:t xml:space="preserve">Ensure all </w:t>
      </w:r>
      <w:r w:rsidR="000907E7" w:rsidRPr="000907E7">
        <w:rPr>
          <w:sz w:val="22"/>
          <w:szCs w:val="22"/>
        </w:rPr>
        <w:t xml:space="preserve">Comeragh Wilderness Academy </w:t>
      </w:r>
      <w:r w:rsidRPr="00AD45EF">
        <w:rPr>
          <w:sz w:val="22"/>
          <w:szCs w:val="22"/>
        </w:rPr>
        <w:t xml:space="preserve">business information and that of </w:t>
      </w:r>
      <w:r w:rsidR="00F63C7C" w:rsidRPr="00AD45EF">
        <w:rPr>
          <w:sz w:val="22"/>
          <w:szCs w:val="22"/>
        </w:rPr>
        <w:t>its</w:t>
      </w:r>
      <w:r w:rsidRPr="00AD45EF">
        <w:rPr>
          <w:sz w:val="22"/>
          <w:szCs w:val="22"/>
        </w:rPr>
        <w:t xml:space="preserve"> clients and suppliers remains confidential</w:t>
      </w:r>
    </w:p>
    <w:p w14:paraId="5B90E810" w14:textId="39A0C318" w:rsidR="00871646" w:rsidRPr="00AD45EF" w:rsidRDefault="00564C22" w:rsidP="00871646">
      <w:pPr>
        <w:numPr>
          <w:ilvl w:val="0"/>
          <w:numId w:val="97"/>
        </w:numPr>
        <w:spacing w:after="0"/>
        <w:jc w:val="both"/>
        <w:rPr>
          <w:b/>
          <w:sz w:val="22"/>
          <w:szCs w:val="22"/>
        </w:rPr>
      </w:pPr>
      <w:r w:rsidRPr="00AD45EF">
        <w:rPr>
          <w:sz w:val="22"/>
          <w:szCs w:val="22"/>
        </w:rPr>
        <w:t>No</w:t>
      </w:r>
      <w:r w:rsidR="007B21CF" w:rsidRPr="00AD45EF">
        <w:rPr>
          <w:sz w:val="22"/>
          <w:szCs w:val="22"/>
        </w:rPr>
        <w:t xml:space="preserve">t </w:t>
      </w:r>
      <w:r w:rsidRPr="00AD45EF">
        <w:rPr>
          <w:sz w:val="22"/>
          <w:szCs w:val="22"/>
        </w:rPr>
        <w:t>breach the data protection policy of the company in relation to data regarding clients, suppliers and any other related parts of the business</w:t>
      </w:r>
    </w:p>
    <w:p w14:paraId="0117AFBA" w14:textId="53C7C129" w:rsidR="00871646" w:rsidRPr="00AD45EF" w:rsidRDefault="00564C22" w:rsidP="00871646">
      <w:pPr>
        <w:numPr>
          <w:ilvl w:val="0"/>
          <w:numId w:val="97"/>
        </w:numPr>
        <w:spacing w:after="0"/>
        <w:jc w:val="both"/>
        <w:rPr>
          <w:b/>
          <w:sz w:val="22"/>
          <w:szCs w:val="22"/>
        </w:rPr>
      </w:pPr>
      <w:r w:rsidRPr="00AD45EF">
        <w:rPr>
          <w:sz w:val="22"/>
          <w:szCs w:val="22"/>
        </w:rPr>
        <w:t xml:space="preserve">Not canvass, solicit or approach or entice any other employee at </w:t>
      </w:r>
      <w:r w:rsidR="000907E7" w:rsidRPr="000907E7">
        <w:rPr>
          <w:sz w:val="22"/>
          <w:szCs w:val="22"/>
        </w:rPr>
        <w:t xml:space="preserve">Comeragh Wilderness Academy </w:t>
      </w:r>
      <w:r w:rsidRPr="00AD45EF">
        <w:rPr>
          <w:sz w:val="22"/>
          <w:szCs w:val="22"/>
        </w:rPr>
        <w:t xml:space="preserve">to engage in with a competitor business within at least </w:t>
      </w:r>
      <w:r w:rsidR="00421F64" w:rsidRPr="00AD45EF">
        <w:rPr>
          <w:sz w:val="22"/>
          <w:szCs w:val="22"/>
        </w:rPr>
        <w:t xml:space="preserve">two years </w:t>
      </w:r>
      <w:r w:rsidRPr="00AD45EF">
        <w:rPr>
          <w:sz w:val="22"/>
          <w:szCs w:val="22"/>
        </w:rPr>
        <w:t>after leaving employment.</w:t>
      </w:r>
    </w:p>
    <w:p w14:paraId="28C33075" w14:textId="190B1C1A" w:rsidR="001D5032" w:rsidRPr="000907E7" w:rsidRDefault="00564C22" w:rsidP="008B36F6">
      <w:pPr>
        <w:numPr>
          <w:ilvl w:val="0"/>
          <w:numId w:val="97"/>
        </w:numPr>
        <w:spacing w:after="0"/>
        <w:jc w:val="both"/>
        <w:rPr>
          <w:color w:val="FF9933"/>
          <w:sz w:val="28"/>
          <w:szCs w:val="28"/>
        </w:rPr>
      </w:pPr>
      <w:r w:rsidRPr="000907E7">
        <w:rPr>
          <w:sz w:val="22"/>
          <w:szCs w:val="22"/>
        </w:rPr>
        <w:t xml:space="preserve">Not set up in competition to </w:t>
      </w:r>
      <w:r w:rsidR="00F63C7C" w:rsidRPr="000907E7">
        <w:rPr>
          <w:sz w:val="22"/>
          <w:szCs w:val="22"/>
        </w:rPr>
        <w:t>the company</w:t>
      </w:r>
      <w:r w:rsidRPr="000907E7">
        <w:rPr>
          <w:sz w:val="22"/>
          <w:szCs w:val="22"/>
        </w:rPr>
        <w:t xml:space="preserve"> within a reasonable radius of </w:t>
      </w:r>
      <w:bookmarkStart w:id="173" w:name="_Toc442102487"/>
      <w:r w:rsidR="000907E7" w:rsidRPr="000907E7">
        <w:rPr>
          <w:sz w:val="22"/>
          <w:szCs w:val="22"/>
        </w:rPr>
        <w:t>Comeragh Wilderness Academy</w:t>
      </w:r>
      <w:r w:rsidR="000907E7">
        <w:rPr>
          <w:sz w:val="22"/>
          <w:szCs w:val="22"/>
        </w:rPr>
        <w:t xml:space="preserve"> </w:t>
      </w:r>
    </w:p>
    <w:p w14:paraId="63A54889" w14:textId="5C697B7C" w:rsidR="001D5032" w:rsidRPr="00AD45EF" w:rsidRDefault="001D5032">
      <w:pPr>
        <w:spacing w:after="0" w:line="240" w:lineRule="auto"/>
        <w:rPr>
          <w:b/>
          <w:bCs/>
          <w:color w:val="FF9933"/>
          <w:sz w:val="28"/>
          <w:szCs w:val="28"/>
          <w:lang w:val="en-US"/>
        </w:rPr>
      </w:pPr>
      <w:r w:rsidRPr="00AD45EF">
        <w:rPr>
          <w:color w:val="FF9933"/>
          <w:sz w:val="28"/>
          <w:szCs w:val="28"/>
        </w:rPr>
        <w:br w:type="page"/>
      </w:r>
    </w:p>
    <w:p w14:paraId="7AD2A264" w14:textId="56DC9958" w:rsidR="008072DA" w:rsidRPr="00AD45EF" w:rsidRDefault="006905AF" w:rsidP="004473CC">
      <w:pPr>
        <w:pStyle w:val="Heading1"/>
        <w:rPr>
          <w:rFonts w:ascii="Arial" w:hAnsi="Arial" w:cs="Arial"/>
          <w:color w:val="FF9933"/>
          <w:sz w:val="28"/>
          <w:szCs w:val="28"/>
        </w:rPr>
      </w:pPr>
      <w:r w:rsidRPr="00AD45EF">
        <w:rPr>
          <w:rFonts w:ascii="Arial" w:hAnsi="Arial" w:cs="Arial"/>
          <w:color w:val="FF9933"/>
          <w:sz w:val="28"/>
          <w:szCs w:val="28"/>
        </w:rPr>
        <w:lastRenderedPageBreak/>
        <w:t>SECTION II– TE</w:t>
      </w:r>
      <w:r w:rsidR="008072DA" w:rsidRPr="00AD45EF">
        <w:rPr>
          <w:rFonts w:ascii="Arial" w:hAnsi="Arial" w:cs="Arial"/>
          <w:color w:val="FF9933"/>
          <w:sz w:val="28"/>
          <w:szCs w:val="28"/>
        </w:rPr>
        <w:t>R</w:t>
      </w:r>
      <w:r w:rsidRPr="00AD45EF">
        <w:rPr>
          <w:rFonts w:ascii="Arial" w:hAnsi="Arial" w:cs="Arial"/>
          <w:color w:val="FF9933"/>
          <w:sz w:val="28"/>
          <w:szCs w:val="28"/>
        </w:rPr>
        <w:t>MS AND CONDITIONS</w:t>
      </w:r>
      <w:bookmarkEnd w:id="173"/>
    </w:p>
    <w:p w14:paraId="7DACC7FE" w14:textId="77777777" w:rsidR="008072DA" w:rsidRPr="00AD45EF" w:rsidRDefault="008072DA" w:rsidP="004473CC">
      <w:pPr>
        <w:pStyle w:val="Heading1"/>
        <w:rPr>
          <w:rFonts w:ascii="Arial" w:hAnsi="Arial" w:cs="Arial"/>
        </w:rPr>
      </w:pPr>
    </w:p>
    <w:p w14:paraId="03925389" w14:textId="77777777" w:rsidR="00AA0760" w:rsidRPr="00AD45EF" w:rsidRDefault="00AA0760" w:rsidP="00AA0760">
      <w:pPr>
        <w:pStyle w:val="Heading1"/>
        <w:rPr>
          <w:rFonts w:ascii="Arial" w:hAnsi="Arial" w:cs="Arial"/>
          <w:color w:val="FF9933"/>
          <w:sz w:val="24"/>
        </w:rPr>
      </w:pPr>
      <w:r w:rsidRPr="00AD45EF">
        <w:rPr>
          <w:rFonts w:ascii="Arial" w:hAnsi="Arial" w:cs="Arial"/>
          <w:color w:val="FF9933"/>
          <w:sz w:val="24"/>
        </w:rPr>
        <w:t>EXPENSES</w:t>
      </w:r>
    </w:p>
    <w:p w14:paraId="1F9B67CB" w14:textId="41C995ED" w:rsidR="00AA0760" w:rsidRPr="00AD45EF" w:rsidRDefault="00AA0760" w:rsidP="00AA0760">
      <w:pPr>
        <w:keepNext/>
        <w:keepLines/>
        <w:spacing w:after="0"/>
        <w:jc w:val="both"/>
        <w:outlineLvl w:val="0"/>
        <w:rPr>
          <w:bCs/>
          <w:sz w:val="22"/>
          <w:szCs w:val="22"/>
        </w:rPr>
      </w:pPr>
      <w:bookmarkStart w:id="174" w:name="_Toc437000296"/>
      <w:bookmarkStart w:id="175" w:name="_Toc437001528"/>
      <w:bookmarkStart w:id="176" w:name="_Toc437260159"/>
      <w:bookmarkStart w:id="177" w:name="_Toc437260376"/>
      <w:bookmarkStart w:id="178" w:name="_Toc442102454"/>
      <w:r w:rsidRPr="00AD45EF">
        <w:rPr>
          <w:bCs/>
          <w:sz w:val="22"/>
          <w:szCs w:val="22"/>
        </w:rPr>
        <w:t>Employees will be refunded expenses incurred on behalf of the company.  The correct procedures must be followed, and the appropriate receipts or vouchers must accompany each claim.</w:t>
      </w:r>
      <w:bookmarkStart w:id="179" w:name="_Toc437000297"/>
      <w:bookmarkStart w:id="180" w:name="_Toc437001529"/>
      <w:bookmarkEnd w:id="174"/>
      <w:bookmarkEnd w:id="175"/>
      <w:r w:rsidRPr="00AD45EF">
        <w:rPr>
          <w:bCs/>
          <w:sz w:val="22"/>
          <w:szCs w:val="22"/>
        </w:rPr>
        <w:t xml:space="preserve"> All expenses </w:t>
      </w:r>
      <w:r w:rsidRPr="00AD45EF">
        <w:rPr>
          <w:bCs/>
          <w:sz w:val="22"/>
          <w:szCs w:val="22"/>
          <w:u w:val="single"/>
        </w:rPr>
        <w:t>must</w:t>
      </w:r>
      <w:r w:rsidRPr="00AD45EF">
        <w:rPr>
          <w:bCs/>
          <w:sz w:val="22"/>
          <w:szCs w:val="22"/>
        </w:rPr>
        <w:t xml:space="preserve"> be submitted in a timely / monthly manner.  An expense claim form must be submitted for each refund requested and it will have to be approved by the </w:t>
      </w:r>
      <w:r w:rsidR="002674AD" w:rsidRPr="00AD45EF">
        <w:rPr>
          <w:bCs/>
          <w:sz w:val="22"/>
          <w:szCs w:val="22"/>
        </w:rPr>
        <w:t xml:space="preserve">services </w:t>
      </w:r>
      <w:r w:rsidRPr="00AD45EF">
        <w:rPr>
          <w:bCs/>
          <w:sz w:val="22"/>
          <w:szCs w:val="22"/>
        </w:rPr>
        <w:t>manager.</w:t>
      </w:r>
      <w:bookmarkStart w:id="181" w:name="_Toc437000298"/>
      <w:bookmarkStart w:id="182" w:name="_Toc437001530"/>
      <w:bookmarkEnd w:id="179"/>
      <w:bookmarkEnd w:id="180"/>
      <w:r w:rsidRPr="00AD45EF">
        <w:rPr>
          <w:bCs/>
          <w:sz w:val="22"/>
          <w:szCs w:val="22"/>
        </w:rPr>
        <w:t xml:space="preserve"> Employees must exercise good judgement in relation to incurring expenses and all spending must be done in the best interests of the organisation. Any questions relating to expense reimbursements should be directed to the </w:t>
      </w:r>
      <w:bookmarkEnd w:id="176"/>
      <w:bookmarkEnd w:id="177"/>
      <w:bookmarkEnd w:id="178"/>
      <w:bookmarkEnd w:id="181"/>
      <w:bookmarkEnd w:id="182"/>
      <w:r w:rsidR="002674AD" w:rsidRPr="00AD45EF">
        <w:rPr>
          <w:bCs/>
          <w:sz w:val="22"/>
          <w:szCs w:val="22"/>
        </w:rPr>
        <w:t xml:space="preserve">services </w:t>
      </w:r>
      <w:r w:rsidRPr="00AD45EF">
        <w:rPr>
          <w:bCs/>
          <w:sz w:val="22"/>
          <w:szCs w:val="22"/>
        </w:rPr>
        <w:t>manager.</w:t>
      </w:r>
    </w:p>
    <w:p w14:paraId="172FA270" w14:textId="77777777" w:rsidR="008072DA" w:rsidRPr="00AD45EF" w:rsidRDefault="008072DA" w:rsidP="008072DA">
      <w:pPr>
        <w:spacing w:after="0"/>
        <w:jc w:val="both"/>
        <w:rPr>
          <w:bCs/>
          <w:sz w:val="22"/>
          <w:szCs w:val="22"/>
          <w:lang w:val="en-US"/>
        </w:rPr>
      </w:pPr>
    </w:p>
    <w:p w14:paraId="51F8D6E9" w14:textId="0CB4B4D3" w:rsidR="00FA7269" w:rsidRPr="00AD45EF" w:rsidRDefault="00FA7269" w:rsidP="00FA7269">
      <w:pPr>
        <w:pStyle w:val="Heading1"/>
        <w:rPr>
          <w:rFonts w:ascii="Arial" w:eastAsia="Calibri" w:hAnsi="Arial" w:cs="Arial"/>
          <w:color w:val="FF9933"/>
          <w:sz w:val="24"/>
        </w:rPr>
      </w:pPr>
      <w:bookmarkStart w:id="183" w:name="_Toc442102489"/>
      <w:r w:rsidRPr="00AD45EF">
        <w:rPr>
          <w:rFonts w:ascii="Arial" w:eastAsia="Calibri" w:hAnsi="Arial" w:cs="Arial"/>
          <w:color w:val="FF9933"/>
          <w:sz w:val="24"/>
        </w:rPr>
        <w:t>GARDEN LEAVE</w:t>
      </w:r>
      <w:bookmarkEnd w:id="183"/>
    </w:p>
    <w:p w14:paraId="525997D6" w14:textId="25FB25C9" w:rsidR="00FA7269" w:rsidRPr="00AD45EF" w:rsidRDefault="000907E7" w:rsidP="00FA7269">
      <w:pPr>
        <w:spacing w:after="0"/>
        <w:jc w:val="both"/>
        <w:rPr>
          <w:sz w:val="22"/>
          <w:szCs w:val="22"/>
        </w:rPr>
      </w:pPr>
      <w:r w:rsidRPr="000907E7">
        <w:rPr>
          <w:sz w:val="22"/>
          <w:szCs w:val="22"/>
        </w:rPr>
        <w:t xml:space="preserve">Comeragh Wilderness Academy </w:t>
      </w:r>
      <w:r w:rsidR="00FA7269" w:rsidRPr="00AD45EF">
        <w:rPr>
          <w:sz w:val="22"/>
          <w:szCs w:val="22"/>
        </w:rPr>
        <w:t xml:space="preserve">reserve the right to impose Garden Leave where an employee is leaving the employment of </w:t>
      </w:r>
      <w:r w:rsidR="00163490" w:rsidRPr="00AD45EF">
        <w:rPr>
          <w:sz w:val="22"/>
          <w:szCs w:val="22"/>
        </w:rPr>
        <w:t>the company</w:t>
      </w:r>
      <w:r w:rsidR="00FA7269" w:rsidRPr="00AD45EF">
        <w:rPr>
          <w:sz w:val="22"/>
          <w:szCs w:val="22"/>
        </w:rPr>
        <w:t xml:space="preserve"> to join a competitor. “Garden leave” is the term given to a situation whereby an employee is required to serve out a period of notice at home (or “in the garden”). During this </w:t>
      </w:r>
      <w:r w:rsidR="001965AB" w:rsidRPr="00AD45EF">
        <w:rPr>
          <w:sz w:val="22"/>
          <w:szCs w:val="22"/>
        </w:rPr>
        <w:t>period,</w:t>
      </w:r>
      <w:r w:rsidR="00FA7269" w:rsidRPr="00AD45EF">
        <w:rPr>
          <w:sz w:val="22"/>
          <w:szCs w:val="22"/>
        </w:rPr>
        <w:t xml:space="preserve"> the employee continues to receive all salary and benefits but is prohibited from commencing employment with new employers until the gardening leave period has expired. During the gardening leave period the employee’s access to confidential or customer’s information may be either restricted or denied.</w:t>
      </w:r>
      <w:r>
        <w:rPr>
          <w:sz w:val="22"/>
          <w:szCs w:val="22"/>
        </w:rPr>
        <w:t xml:space="preserve"> </w:t>
      </w:r>
    </w:p>
    <w:p w14:paraId="4A3B9104" w14:textId="3A0EF0AA" w:rsidR="009E0B58" w:rsidRPr="00AD45EF" w:rsidRDefault="009E0B58" w:rsidP="00FA7269">
      <w:pPr>
        <w:spacing w:after="0"/>
        <w:jc w:val="both"/>
        <w:rPr>
          <w:sz w:val="22"/>
          <w:szCs w:val="22"/>
        </w:rPr>
      </w:pPr>
    </w:p>
    <w:p w14:paraId="5222DBDC" w14:textId="0C54F0C4" w:rsidR="00FA7269" w:rsidRPr="00AD45EF" w:rsidRDefault="00C91357" w:rsidP="006905AF">
      <w:pPr>
        <w:pStyle w:val="Heading1"/>
        <w:rPr>
          <w:rFonts w:ascii="Arial" w:eastAsia="Calibri" w:hAnsi="Arial" w:cs="Arial"/>
          <w:color w:val="FF9933"/>
          <w:sz w:val="24"/>
        </w:rPr>
      </w:pPr>
      <w:r w:rsidRPr="00AD45EF">
        <w:rPr>
          <w:rFonts w:ascii="Arial" w:eastAsia="Calibri" w:hAnsi="Arial" w:cs="Arial"/>
          <w:color w:val="FF9933"/>
          <w:sz w:val="24"/>
        </w:rPr>
        <w:t xml:space="preserve">HOURS OF WORK </w:t>
      </w:r>
    </w:p>
    <w:p w14:paraId="628D814A" w14:textId="2F18BC59" w:rsidR="00F1313A" w:rsidRPr="00AD45EF" w:rsidRDefault="00F1313A" w:rsidP="00F1313A">
      <w:pPr>
        <w:jc w:val="both"/>
        <w:rPr>
          <w:sz w:val="22"/>
          <w:szCs w:val="22"/>
        </w:rPr>
      </w:pPr>
      <w:r w:rsidRPr="00AD45EF">
        <w:rPr>
          <w:sz w:val="22"/>
          <w:szCs w:val="22"/>
        </w:rPr>
        <w:t xml:space="preserve">Your normal place of work is described in your contract with </w:t>
      </w:r>
      <w:r w:rsidR="000907E7" w:rsidRPr="000907E7">
        <w:rPr>
          <w:sz w:val="22"/>
          <w:szCs w:val="22"/>
        </w:rPr>
        <w:t>Comeragh Wilderness Academy</w:t>
      </w:r>
      <w:r w:rsidRPr="00AD45EF">
        <w:rPr>
          <w:sz w:val="22"/>
          <w:szCs w:val="22"/>
        </w:rPr>
        <w:t xml:space="preserve">. The hours of work that apply to your role will already have been agreed with you in advance and detailed in your contract with </w:t>
      </w:r>
      <w:r w:rsidR="000907E7" w:rsidRPr="000907E7">
        <w:rPr>
          <w:sz w:val="22"/>
          <w:szCs w:val="22"/>
        </w:rPr>
        <w:t>Comeragh Wilderness Academy</w:t>
      </w:r>
      <w:r w:rsidRPr="00AD45EF">
        <w:rPr>
          <w:sz w:val="22"/>
          <w:szCs w:val="22"/>
        </w:rPr>
        <w:t xml:space="preserve">. Additional hours may be required in order to meet the needs of the business and you are asked to cooperate with any reasonable request to work additional hours. </w:t>
      </w:r>
      <w:r w:rsidR="000907E7">
        <w:rPr>
          <w:sz w:val="22"/>
          <w:szCs w:val="22"/>
        </w:rPr>
        <w:t xml:space="preserve">  </w:t>
      </w:r>
    </w:p>
    <w:p w14:paraId="69A5DEE1" w14:textId="2711819B" w:rsidR="00F1313A" w:rsidRPr="00AD45EF" w:rsidRDefault="00F1313A" w:rsidP="00F1313A">
      <w:pPr>
        <w:jc w:val="both"/>
        <w:rPr>
          <w:sz w:val="22"/>
          <w:szCs w:val="22"/>
        </w:rPr>
      </w:pPr>
      <w:r w:rsidRPr="00AD45EF">
        <w:rPr>
          <w:sz w:val="22"/>
          <w:szCs w:val="22"/>
        </w:rPr>
        <w:t xml:space="preserve">It may be necessary to change your working hours, on either a temporary or permanent basis, in order to meet the commercial needs of the business. As much notice as possible will be given to you regarding any changes in working hours, and you are asked to fully cooperate regarding temporary changes. Although permanent changes to working hours would only be introduced after full consultation, you would be expected to cooperate and not to normally withhold your consent to any changes. </w:t>
      </w:r>
    </w:p>
    <w:p w14:paraId="2988B755" w14:textId="77777777" w:rsidR="00321A4C" w:rsidRPr="00AD45EF" w:rsidRDefault="00321A4C" w:rsidP="00321A4C">
      <w:pPr>
        <w:pStyle w:val="ListParagraph"/>
        <w:tabs>
          <w:tab w:val="left" w:pos="720"/>
          <w:tab w:val="left" w:pos="851"/>
        </w:tabs>
        <w:ind w:left="0"/>
        <w:jc w:val="both"/>
        <w:rPr>
          <w:color w:val="FF0000"/>
          <w:sz w:val="22"/>
          <w:szCs w:val="22"/>
        </w:rPr>
      </w:pPr>
      <w:r w:rsidRPr="00AD45EF">
        <w:rPr>
          <w:sz w:val="22"/>
          <w:szCs w:val="22"/>
        </w:rPr>
        <w:t>In certain circumstances where you are required to adjust or exceed the hours above in order to ensure the efficient discharge of your duties and/or to meet the needs of the business. The maximum average weekly working hours shall not exceed forty-eight hours in accordance with the Organisation of Working Time Act 1997.</w:t>
      </w:r>
    </w:p>
    <w:p w14:paraId="1B644644" w14:textId="21A955EF" w:rsidR="00F1313A" w:rsidRPr="00AD45EF" w:rsidRDefault="00F1313A" w:rsidP="00F1313A">
      <w:pPr>
        <w:jc w:val="both"/>
      </w:pPr>
      <w:r w:rsidRPr="00AD45EF">
        <w:rPr>
          <w:sz w:val="22"/>
          <w:szCs w:val="22"/>
        </w:rPr>
        <w:t xml:space="preserve">You are required to undertake whatever duties may be necessary in order to fulfil the needs of the business and travel for work, as reasonably required. This may involve you providing support to other functional areas of </w:t>
      </w:r>
      <w:r w:rsidR="000907E7" w:rsidRPr="000907E7">
        <w:rPr>
          <w:sz w:val="22"/>
          <w:szCs w:val="22"/>
        </w:rPr>
        <w:t xml:space="preserve">Comeragh Wilderness Academy </w:t>
      </w:r>
      <w:r w:rsidRPr="00AD45EF">
        <w:rPr>
          <w:sz w:val="22"/>
          <w:szCs w:val="22"/>
        </w:rPr>
        <w:t>although you would only be expected to provide support in areas that were generally within your own work scope or level of ability. Flexibility is essential and your cooperation in this matter is appreciated</w:t>
      </w:r>
      <w:r w:rsidRPr="00AD45EF">
        <w:t xml:space="preserve">. </w:t>
      </w:r>
      <w:r w:rsidR="000907E7">
        <w:t xml:space="preserve"> </w:t>
      </w:r>
    </w:p>
    <w:p w14:paraId="01808698" w14:textId="77777777" w:rsidR="00A150DF" w:rsidRPr="00AD45EF" w:rsidRDefault="00A150DF" w:rsidP="00F1313A">
      <w:pPr>
        <w:jc w:val="both"/>
      </w:pPr>
    </w:p>
    <w:p w14:paraId="1E596F13" w14:textId="1A11BBF0" w:rsidR="002B6E20" w:rsidRPr="00AD45EF" w:rsidRDefault="002B6E20" w:rsidP="002B6E20">
      <w:pPr>
        <w:pStyle w:val="Heading1"/>
        <w:rPr>
          <w:rFonts w:ascii="Arial" w:hAnsi="Arial" w:cs="Arial"/>
          <w:color w:val="FF9933"/>
          <w:sz w:val="24"/>
        </w:rPr>
      </w:pPr>
      <w:bookmarkStart w:id="184" w:name="_Toc442102490"/>
      <w:r w:rsidRPr="00AD45EF">
        <w:rPr>
          <w:rFonts w:ascii="Arial" w:hAnsi="Arial" w:cs="Arial"/>
          <w:color w:val="FF9933"/>
          <w:sz w:val="24"/>
        </w:rPr>
        <w:lastRenderedPageBreak/>
        <w:t>LAYOFF AND SHORT TIME WORKING</w:t>
      </w:r>
      <w:bookmarkEnd w:id="184"/>
    </w:p>
    <w:p w14:paraId="6806F1CF" w14:textId="70A7AC87" w:rsidR="002B6E20" w:rsidRPr="00AD45EF" w:rsidRDefault="002B6E20" w:rsidP="002B6E20">
      <w:pPr>
        <w:pStyle w:val="Heading1"/>
        <w:rPr>
          <w:rFonts w:ascii="Arial" w:hAnsi="Arial" w:cs="Arial"/>
          <w:b w:val="0"/>
          <w:bCs w:val="0"/>
          <w:color w:val="auto"/>
          <w:sz w:val="22"/>
          <w:szCs w:val="22"/>
        </w:rPr>
      </w:pPr>
      <w:bookmarkStart w:id="185" w:name="_Toc437260142"/>
      <w:bookmarkStart w:id="186" w:name="_Toc437260359"/>
      <w:bookmarkStart w:id="187" w:name="_Toc442102491"/>
      <w:r w:rsidRPr="00AD45EF">
        <w:rPr>
          <w:rFonts w:ascii="Arial" w:hAnsi="Arial" w:cs="Arial"/>
          <w:b w:val="0"/>
          <w:bCs w:val="0"/>
          <w:color w:val="auto"/>
          <w:sz w:val="22"/>
          <w:szCs w:val="22"/>
        </w:rPr>
        <w:t>The Company reserves the right to lay you off from work or reduce your working hours, where through circumstances beyond its control it is unable to maintain you in employment. You will receive as much notice as is reasonably possible prior to such lay-off or short-time.   You will not be paid during the lay-off period.  You will be paid only in respect of hours actually worked during period of short-time</w:t>
      </w:r>
      <w:bookmarkEnd w:id="185"/>
      <w:bookmarkEnd w:id="186"/>
      <w:bookmarkEnd w:id="187"/>
      <w:r w:rsidR="00D47EDC" w:rsidRPr="00AD45EF">
        <w:rPr>
          <w:rFonts w:ascii="Arial" w:hAnsi="Arial" w:cs="Arial"/>
          <w:b w:val="0"/>
          <w:bCs w:val="0"/>
          <w:color w:val="auto"/>
          <w:sz w:val="22"/>
          <w:szCs w:val="22"/>
        </w:rPr>
        <w:t>.  If you are placed on lay-off you will receive payment for Public Holidays that occur during the first thirteen weeks only of lay off.</w:t>
      </w:r>
    </w:p>
    <w:p w14:paraId="6D777E18" w14:textId="77777777" w:rsidR="002B6E20" w:rsidRPr="00AD45EF" w:rsidRDefault="002B6E20" w:rsidP="002B6E20">
      <w:pPr>
        <w:pStyle w:val="Heading1"/>
        <w:rPr>
          <w:rFonts w:ascii="Arial" w:hAnsi="Arial" w:cs="Arial"/>
          <w:bCs w:val="0"/>
          <w:sz w:val="22"/>
          <w:szCs w:val="22"/>
        </w:rPr>
      </w:pPr>
    </w:p>
    <w:p w14:paraId="1C2D4E24" w14:textId="3B463148" w:rsidR="006905AF" w:rsidRPr="00AD45EF" w:rsidRDefault="006905AF" w:rsidP="002B6E20">
      <w:pPr>
        <w:pStyle w:val="Heading1"/>
        <w:rPr>
          <w:rFonts w:ascii="Arial" w:eastAsia="Calibri" w:hAnsi="Arial" w:cs="Arial"/>
          <w:color w:val="FF9933"/>
          <w:sz w:val="24"/>
        </w:rPr>
      </w:pPr>
      <w:bookmarkStart w:id="188" w:name="_Toc442102492"/>
      <w:r w:rsidRPr="00AD45EF">
        <w:rPr>
          <w:rFonts w:ascii="Arial" w:eastAsia="Calibri" w:hAnsi="Arial" w:cs="Arial"/>
          <w:color w:val="FF9933"/>
          <w:sz w:val="24"/>
        </w:rPr>
        <w:t>PROBATION</w:t>
      </w:r>
      <w:bookmarkEnd w:id="188"/>
    </w:p>
    <w:p w14:paraId="111B7274" w14:textId="77777777" w:rsidR="006905AF" w:rsidRPr="00AD45EF" w:rsidRDefault="006905AF" w:rsidP="006905AF">
      <w:pPr>
        <w:spacing w:after="0"/>
        <w:jc w:val="both"/>
        <w:rPr>
          <w:rFonts w:eastAsia="Calibri"/>
          <w:sz w:val="22"/>
          <w:szCs w:val="22"/>
          <w:lang w:val="en-US"/>
        </w:rPr>
      </w:pPr>
      <w:r w:rsidRPr="00AD45EF">
        <w:rPr>
          <w:rFonts w:eastAsia="Calibri"/>
          <w:sz w:val="22"/>
          <w:szCs w:val="22"/>
        </w:rPr>
        <w:t xml:space="preserve">Employees are required to complete a probationary period.  </w:t>
      </w:r>
      <w:r w:rsidRPr="00AD45EF">
        <w:rPr>
          <w:rFonts w:eastAsia="Calibri"/>
          <w:sz w:val="22"/>
          <w:szCs w:val="22"/>
          <w:lang w:val="en-US"/>
        </w:rPr>
        <w:t xml:space="preserve">Probation is the period at the beginning of the employment relationship which gives </w:t>
      </w:r>
      <w:r w:rsidR="00700BD4" w:rsidRPr="00AD45EF">
        <w:rPr>
          <w:rFonts w:eastAsia="Calibri"/>
          <w:sz w:val="22"/>
          <w:szCs w:val="22"/>
          <w:lang w:val="en-US"/>
        </w:rPr>
        <w:t>Management</w:t>
      </w:r>
      <w:r w:rsidRPr="00AD45EF">
        <w:rPr>
          <w:rFonts w:eastAsia="Calibri"/>
          <w:sz w:val="22"/>
          <w:szCs w:val="22"/>
          <w:lang w:val="en-US"/>
        </w:rPr>
        <w:t xml:space="preserve"> the time to ensure that the employee is suitable for the position and gives employees the time to ensure that the position is suitable for them. </w:t>
      </w:r>
    </w:p>
    <w:p w14:paraId="65028888" w14:textId="77777777" w:rsidR="006905AF" w:rsidRPr="00AD45EF" w:rsidRDefault="006905AF" w:rsidP="006905AF">
      <w:pPr>
        <w:spacing w:after="0"/>
        <w:jc w:val="both"/>
        <w:rPr>
          <w:rFonts w:eastAsia="Calibri"/>
          <w:sz w:val="22"/>
          <w:szCs w:val="22"/>
          <w:lang w:val="en-US"/>
        </w:rPr>
      </w:pPr>
    </w:p>
    <w:p w14:paraId="2D3CB2AF" w14:textId="2A177E5D" w:rsidR="006905AF" w:rsidRPr="00AD45EF" w:rsidRDefault="006905AF" w:rsidP="006905AF">
      <w:pPr>
        <w:jc w:val="both"/>
        <w:rPr>
          <w:rFonts w:eastAsia="Calibri"/>
          <w:sz w:val="22"/>
          <w:szCs w:val="22"/>
          <w:lang w:val="en-US"/>
        </w:rPr>
      </w:pPr>
      <w:r w:rsidRPr="00AD45EF">
        <w:rPr>
          <w:rFonts w:eastAsia="Calibri"/>
          <w:sz w:val="22"/>
          <w:szCs w:val="22"/>
          <w:lang w:val="en-US"/>
        </w:rPr>
        <w:t>All newly hired employees are required to satisfactorily complete a six (6) month probationary period. </w:t>
      </w:r>
      <w:r w:rsidR="00700BD4" w:rsidRPr="00AD45EF">
        <w:rPr>
          <w:rFonts w:eastAsia="Calibri"/>
          <w:sz w:val="22"/>
          <w:szCs w:val="22"/>
          <w:lang w:val="en-US"/>
        </w:rPr>
        <w:t xml:space="preserve">A shorter probation period will apply where employees are employed on short fixed term contracts. </w:t>
      </w:r>
      <w:r w:rsidRPr="00AD45EF">
        <w:rPr>
          <w:rFonts w:eastAsia="Calibri"/>
          <w:sz w:val="22"/>
          <w:szCs w:val="22"/>
          <w:lang w:val="en-US"/>
        </w:rPr>
        <w:t xml:space="preserve"> During the probationary period, performance, </w:t>
      </w:r>
      <w:r w:rsidR="001965AB" w:rsidRPr="00AD45EF">
        <w:rPr>
          <w:rFonts w:eastAsia="Calibri"/>
          <w:sz w:val="22"/>
          <w:szCs w:val="22"/>
          <w:lang w:val="en-US"/>
        </w:rPr>
        <w:t>progress,</w:t>
      </w:r>
      <w:r w:rsidRPr="00AD45EF">
        <w:rPr>
          <w:rFonts w:eastAsia="Calibri"/>
          <w:sz w:val="22"/>
          <w:szCs w:val="22"/>
          <w:lang w:val="en-US"/>
        </w:rPr>
        <w:t xml:space="preserve"> and attendance will be monitored and reviewed quarterly.  During this period management will ensure that the new employee is fully assisted in understanding and becoming familiar with the demands of the position and that there is full discussion with the </w:t>
      </w:r>
      <w:r w:rsidR="001312F8" w:rsidRPr="00AD45EF">
        <w:rPr>
          <w:rFonts w:eastAsia="Calibri"/>
          <w:sz w:val="22"/>
          <w:szCs w:val="22"/>
          <w:lang w:val="en-US"/>
        </w:rPr>
        <w:t xml:space="preserve">services </w:t>
      </w:r>
      <w:r w:rsidR="00163490" w:rsidRPr="00AD45EF">
        <w:rPr>
          <w:rFonts w:eastAsia="Calibri"/>
          <w:sz w:val="22"/>
          <w:szCs w:val="22"/>
          <w:lang w:val="en-US"/>
        </w:rPr>
        <w:t>manager</w:t>
      </w:r>
      <w:r w:rsidRPr="00AD45EF">
        <w:rPr>
          <w:rFonts w:eastAsia="Calibri"/>
          <w:sz w:val="22"/>
          <w:szCs w:val="22"/>
          <w:lang w:val="en-US"/>
        </w:rPr>
        <w:t xml:space="preserve"> about any problems or difficulties.  This will allow the employee to come to terms with the requirements of the job as outlined in the job description and the tasks set out for them.   The role of the </w:t>
      </w:r>
      <w:r w:rsidR="005863BA" w:rsidRPr="00AD45EF">
        <w:rPr>
          <w:rFonts w:eastAsia="Calibri"/>
          <w:sz w:val="22"/>
          <w:szCs w:val="22"/>
          <w:lang w:val="en-US"/>
        </w:rPr>
        <w:t xml:space="preserve">services </w:t>
      </w:r>
      <w:r w:rsidR="00163490" w:rsidRPr="00AD45EF">
        <w:rPr>
          <w:rFonts w:eastAsia="Calibri"/>
          <w:sz w:val="22"/>
          <w:szCs w:val="22"/>
          <w:lang w:val="en-US"/>
        </w:rPr>
        <w:t>manager</w:t>
      </w:r>
      <w:r w:rsidRPr="00AD45EF">
        <w:rPr>
          <w:rFonts w:eastAsia="Calibri"/>
          <w:sz w:val="22"/>
          <w:szCs w:val="22"/>
          <w:lang w:val="en-US"/>
        </w:rPr>
        <w:t xml:space="preserve"> is to ensure that realistic tasks and performance expectations are set out for the new employee during the probationary period.</w:t>
      </w:r>
    </w:p>
    <w:p w14:paraId="0C9F9EEC" w14:textId="66349A3E" w:rsidR="006905AF" w:rsidRPr="00AD45EF" w:rsidRDefault="000907E7" w:rsidP="006905AF">
      <w:pPr>
        <w:jc w:val="both"/>
        <w:rPr>
          <w:rFonts w:eastAsia="Calibri"/>
          <w:sz w:val="22"/>
          <w:szCs w:val="22"/>
          <w:lang w:val="en-US"/>
        </w:rPr>
      </w:pPr>
      <w:r w:rsidRPr="000907E7">
        <w:rPr>
          <w:sz w:val="22"/>
          <w:szCs w:val="22"/>
        </w:rPr>
        <w:t>Comeragh Wilderness Academy</w:t>
      </w:r>
      <w:r w:rsidRPr="000907E7">
        <w:rPr>
          <w:sz w:val="22"/>
          <w:szCs w:val="22"/>
          <w:lang w:val="en-US"/>
        </w:rPr>
        <w:t xml:space="preserve"> </w:t>
      </w:r>
      <w:r w:rsidR="006905AF" w:rsidRPr="00AD45EF">
        <w:rPr>
          <w:rFonts w:eastAsia="Calibri"/>
          <w:sz w:val="22"/>
          <w:szCs w:val="22"/>
          <w:lang w:val="en-US"/>
        </w:rPr>
        <w:t>reserves the right to terminate the employment contract at any time during the probationary period, without notice up to 13 weeks, and giving one week’s notice for employees who have completed 13 weeks of service, should the new employee fail to meet its standards of work and conduct.  </w:t>
      </w:r>
      <w:r>
        <w:rPr>
          <w:rFonts w:eastAsia="Calibri"/>
          <w:sz w:val="22"/>
          <w:szCs w:val="22"/>
          <w:lang w:val="en-US"/>
        </w:rPr>
        <w:t xml:space="preserve"> </w:t>
      </w:r>
    </w:p>
    <w:p w14:paraId="62A071D0" w14:textId="40B8E4EA" w:rsidR="006905AF" w:rsidRPr="00AD45EF" w:rsidRDefault="006905AF" w:rsidP="006905AF">
      <w:pPr>
        <w:jc w:val="both"/>
        <w:rPr>
          <w:rFonts w:eastAsia="Calibri"/>
          <w:sz w:val="22"/>
          <w:szCs w:val="22"/>
          <w:lang w:val="en-US"/>
        </w:rPr>
      </w:pPr>
      <w:r w:rsidRPr="00AD45EF">
        <w:rPr>
          <w:rFonts w:eastAsia="Calibri"/>
          <w:sz w:val="22"/>
          <w:szCs w:val="22"/>
          <w:lang w:val="en-US"/>
        </w:rPr>
        <w:t>The Probationary period has a number of phases.  </w:t>
      </w:r>
    </w:p>
    <w:p w14:paraId="403B2D9A" w14:textId="77777777" w:rsidR="006905AF" w:rsidRPr="00AD45EF" w:rsidRDefault="006905AF" w:rsidP="006905AF">
      <w:pPr>
        <w:spacing w:after="0"/>
        <w:jc w:val="both"/>
        <w:rPr>
          <w:rFonts w:eastAsia="Calibri"/>
          <w:b/>
          <w:color w:val="FF0000"/>
          <w:sz w:val="22"/>
          <w:szCs w:val="22"/>
          <w:lang w:val="en-US"/>
        </w:rPr>
      </w:pPr>
      <w:r w:rsidRPr="00AD45EF">
        <w:rPr>
          <w:rFonts w:eastAsia="Calibri"/>
          <w:b/>
          <w:sz w:val="22"/>
          <w:szCs w:val="22"/>
          <w:lang w:val="en-US"/>
        </w:rPr>
        <w:t xml:space="preserve">Probation Meetings  </w:t>
      </w:r>
    </w:p>
    <w:p w14:paraId="39513C25" w14:textId="57C84C60" w:rsidR="006905AF" w:rsidRPr="00AD45EF" w:rsidRDefault="006905AF" w:rsidP="00B35CB7">
      <w:pPr>
        <w:numPr>
          <w:ilvl w:val="0"/>
          <w:numId w:val="48"/>
        </w:numPr>
        <w:spacing w:after="0"/>
        <w:jc w:val="both"/>
        <w:rPr>
          <w:rFonts w:eastAsia="Calibri"/>
          <w:sz w:val="22"/>
          <w:szCs w:val="22"/>
          <w:lang w:val="en-US"/>
        </w:rPr>
      </w:pPr>
      <w:r w:rsidRPr="00AD45EF">
        <w:rPr>
          <w:rFonts w:eastAsia="Calibri"/>
          <w:sz w:val="22"/>
          <w:szCs w:val="22"/>
          <w:lang w:val="en-US"/>
        </w:rPr>
        <w:t xml:space="preserve">An initial probation meeting will take place after two/three weeks and thereafter as determined by the </w:t>
      </w:r>
      <w:r w:rsidR="005863BA" w:rsidRPr="00AD45EF">
        <w:rPr>
          <w:rFonts w:eastAsia="Calibri"/>
          <w:sz w:val="22"/>
          <w:szCs w:val="22"/>
          <w:lang w:val="en-US"/>
        </w:rPr>
        <w:t xml:space="preserve">services </w:t>
      </w:r>
      <w:r w:rsidR="00163490" w:rsidRPr="00AD45EF">
        <w:rPr>
          <w:rFonts w:eastAsia="Calibri"/>
          <w:sz w:val="22"/>
          <w:szCs w:val="22"/>
          <w:lang w:val="en-US"/>
        </w:rPr>
        <w:t>manager</w:t>
      </w:r>
      <w:r w:rsidRPr="00AD45EF">
        <w:rPr>
          <w:rFonts w:eastAsia="Calibri"/>
          <w:sz w:val="22"/>
          <w:szCs w:val="22"/>
          <w:lang w:val="en-US"/>
        </w:rPr>
        <w:t xml:space="preserve">.  There will be at least a minimum of two meetings before </w:t>
      </w:r>
      <w:r w:rsidR="00163490" w:rsidRPr="00AD45EF">
        <w:rPr>
          <w:rFonts w:eastAsia="Calibri"/>
          <w:sz w:val="22"/>
          <w:szCs w:val="22"/>
          <w:lang w:val="en-US"/>
        </w:rPr>
        <w:t xml:space="preserve">the </w:t>
      </w:r>
      <w:r w:rsidR="00AD45EF" w:rsidRPr="00AD45EF">
        <w:rPr>
          <w:rFonts w:eastAsia="Calibri"/>
          <w:sz w:val="22"/>
          <w:szCs w:val="22"/>
          <w:lang w:val="en-US"/>
        </w:rPr>
        <w:t>six-month</w:t>
      </w:r>
      <w:r w:rsidRPr="00AD45EF">
        <w:rPr>
          <w:rFonts w:eastAsia="Calibri"/>
          <w:sz w:val="22"/>
          <w:szCs w:val="22"/>
          <w:lang w:val="en-US"/>
        </w:rPr>
        <w:t xml:space="preserve"> probation.  </w:t>
      </w:r>
    </w:p>
    <w:p w14:paraId="7C7D310D" w14:textId="77777777" w:rsidR="006905AF" w:rsidRPr="00AD45EF" w:rsidRDefault="006905AF" w:rsidP="00B35CB7">
      <w:pPr>
        <w:numPr>
          <w:ilvl w:val="0"/>
          <w:numId w:val="48"/>
        </w:numPr>
        <w:spacing w:after="0"/>
        <w:jc w:val="both"/>
        <w:rPr>
          <w:rFonts w:eastAsia="Calibri"/>
          <w:sz w:val="22"/>
          <w:szCs w:val="22"/>
          <w:lang w:val="en-US"/>
        </w:rPr>
      </w:pPr>
      <w:r w:rsidRPr="00AD45EF">
        <w:rPr>
          <w:rFonts w:eastAsia="Calibri"/>
          <w:sz w:val="22"/>
          <w:szCs w:val="22"/>
          <w:lang w:val="en-US"/>
        </w:rPr>
        <w:t xml:space="preserve">The meetings will provide an opportunity to discuss any performance or attendance issues, the progress made and developmental needs which may have arisen during the period.  </w:t>
      </w:r>
    </w:p>
    <w:p w14:paraId="69CFC937" w14:textId="77777777" w:rsidR="006905AF" w:rsidRPr="00AD45EF" w:rsidRDefault="006905AF" w:rsidP="00B35CB7">
      <w:pPr>
        <w:numPr>
          <w:ilvl w:val="0"/>
          <w:numId w:val="48"/>
        </w:numPr>
        <w:spacing w:after="0"/>
        <w:jc w:val="both"/>
        <w:rPr>
          <w:rFonts w:eastAsia="Calibri"/>
          <w:sz w:val="22"/>
          <w:szCs w:val="22"/>
          <w:lang w:val="en-US"/>
        </w:rPr>
      </w:pPr>
      <w:r w:rsidRPr="00AD45EF">
        <w:rPr>
          <w:rFonts w:eastAsia="Calibri"/>
          <w:sz w:val="22"/>
          <w:szCs w:val="22"/>
          <w:lang w:val="en-US"/>
        </w:rPr>
        <w:t>At that stage if there are any shortcomings, identified measures will be agreed to support improvements in performance.  The opportunity will also be there to discuss any barriers that may exist to the work and to agree ways to eliminate these</w:t>
      </w:r>
      <w:r w:rsidRPr="00AD45EF">
        <w:rPr>
          <w:rFonts w:eastAsia="Calibri"/>
          <w:b/>
          <w:bCs/>
          <w:sz w:val="22"/>
          <w:szCs w:val="22"/>
          <w:lang w:val="en-US"/>
        </w:rPr>
        <w:t xml:space="preserve">.  </w:t>
      </w:r>
    </w:p>
    <w:p w14:paraId="636728CE" w14:textId="77777777" w:rsidR="006905AF" w:rsidRPr="00AD45EF" w:rsidRDefault="006905AF" w:rsidP="006905AF">
      <w:pPr>
        <w:spacing w:after="0"/>
        <w:jc w:val="both"/>
        <w:rPr>
          <w:rFonts w:eastAsia="Calibri"/>
          <w:b/>
          <w:sz w:val="22"/>
          <w:szCs w:val="22"/>
          <w:lang w:val="en-US"/>
        </w:rPr>
      </w:pPr>
    </w:p>
    <w:p w14:paraId="08C16644" w14:textId="77777777" w:rsidR="006905AF" w:rsidRPr="00AD45EF" w:rsidRDefault="006905AF" w:rsidP="006905AF">
      <w:pPr>
        <w:spacing w:after="0"/>
        <w:jc w:val="both"/>
        <w:rPr>
          <w:rFonts w:eastAsia="Calibri"/>
          <w:b/>
          <w:sz w:val="22"/>
          <w:szCs w:val="22"/>
          <w:lang w:val="en-US"/>
        </w:rPr>
      </w:pPr>
      <w:r w:rsidRPr="00AD45EF">
        <w:rPr>
          <w:rFonts w:eastAsia="Calibri"/>
          <w:b/>
          <w:sz w:val="22"/>
          <w:szCs w:val="22"/>
          <w:lang w:val="en-US"/>
        </w:rPr>
        <w:t>Six Month Probation Meeting</w:t>
      </w:r>
    </w:p>
    <w:p w14:paraId="7E7CFC24" w14:textId="77777777" w:rsidR="006905AF" w:rsidRPr="00AD45EF" w:rsidRDefault="006905AF" w:rsidP="00B35CB7">
      <w:pPr>
        <w:numPr>
          <w:ilvl w:val="0"/>
          <w:numId w:val="49"/>
        </w:numPr>
        <w:spacing w:after="0"/>
        <w:jc w:val="both"/>
        <w:rPr>
          <w:rFonts w:eastAsia="Calibri"/>
          <w:sz w:val="22"/>
          <w:szCs w:val="22"/>
          <w:lang w:val="en-US"/>
        </w:rPr>
      </w:pPr>
      <w:r w:rsidRPr="00AD45EF">
        <w:rPr>
          <w:rFonts w:eastAsia="Calibri"/>
          <w:sz w:val="22"/>
          <w:szCs w:val="22"/>
          <w:lang w:val="en-US"/>
        </w:rPr>
        <w:t xml:space="preserve">A further formal meeting will be held during the final month of the probationary period to discuss progress since the previous review meetings. </w:t>
      </w:r>
    </w:p>
    <w:p w14:paraId="1BE1EF2F" w14:textId="77777777" w:rsidR="006905AF" w:rsidRPr="00AD45EF" w:rsidRDefault="006905AF" w:rsidP="00B35CB7">
      <w:pPr>
        <w:numPr>
          <w:ilvl w:val="0"/>
          <w:numId w:val="49"/>
        </w:numPr>
        <w:spacing w:after="0"/>
        <w:jc w:val="both"/>
        <w:rPr>
          <w:rFonts w:eastAsia="Calibri"/>
          <w:sz w:val="22"/>
          <w:szCs w:val="22"/>
          <w:lang w:val="en-US"/>
        </w:rPr>
      </w:pPr>
      <w:r w:rsidRPr="00AD45EF">
        <w:rPr>
          <w:rFonts w:eastAsia="Calibri"/>
          <w:sz w:val="22"/>
          <w:szCs w:val="22"/>
          <w:lang w:val="en-US"/>
        </w:rPr>
        <w:t>This meeting will review progress against key tasks set out for the period &amp; the success or otherwise of any measures that had been put in place to assist in improving performance.</w:t>
      </w:r>
    </w:p>
    <w:p w14:paraId="45A1AC86" w14:textId="77777777" w:rsidR="006905AF" w:rsidRPr="00AD45EF" w:rsidRDefault="006905AF" w:rsidP="00B35CB7">
      <w:pPr>
        <w:numPr>
          <w:ilvl w:val="0"/>
          <w:numId w:val="49"/>
        </w:numPr>
        <w:spacing w:after="0"/>
        <w:jc w:val="both"/>
        <w:rPr>
          <w:rFonts w:eastAsia="Calibri"/>
          <w:sz w:val="22"/>
          <w:szCs w:val="22"/>
          <w:lang w:val="en-US"/>
        </w:rPr>
      </w:pPr>
      <w:r w:rsidRPr="00AD45EF">
        <w:rPr>
          <w:rFonts w:eastAsia="Calibri"/>
          <w:sz w:val="22"/>
          <w:szCs w:val="22"/>
          <w:lang w:val="en-US"/>
        </w:rPr>
        <w:lastRenderedPageBreak/>
        <w:t>Subject to satisfactory performance, the appointment will then be confirmed in writing. </w:t>
      </w:r>
    </w:p>
    <w:p w14:paraId="66647156" w14:textId="32E6F20C" w:rsidR="006905AF" w:rsidRPr="00AD45EF" w:rsidRDefault="006905AF" w:rsidP="00B35CB7">
      <w:pPr>
        <w:numPr>
          <w:ilvl w:val="0"/>
          <w:numId w:val="48"/>
        </w:numPr>
        <w:spacing w:after="0"/>
        <w:jc w:val="both"/>
        <w:rPr>
          <w:rFonts w:eastAsia="Calibri"/>
          <w:sz w:val="22"/>
          <w:szCs w:val="22"/>
          <w:lang w:val="en-US"/>
        </w:rPr>
      </w:pPr>
      <w:r w:rsidRPr="00AD45EF">
        <w:rPr>
          <w:rFonts w:eastAsia="Calibri"/>
          <w:sz w:val="22"/>
          <w:szCs w:val="22"/>
          <w:lang w:val="en-US"/>
        </w:rPr>
        <w:t xml:space="preserve">However, if management is not satisfied with performance, </w:t>
      </w:r>
      <w:r w:rsidR="001965AB" w:rsidRPr="00AD45EF">
        <w:rPr>
          <w:rFonts w:eastAsia="Calibri"/>
          <w:sz w:val="22"/>
          <w:szCs w:val="22"/>
          <w:lang w:val="en-US"/>
        </w:rPr>
        <w:t>progress,</w:t>
      </w:r>
      <w:r w:rsidRPr="00AD45EF">
        <w:rPr>
          <w:rFonts w:eastAsia="Calibri"/>
          <w:sz w:val="22"/>
          <w:szCs w:val="22"/>
          <w:lang w:val="en-US"/>
        </w:rPr>
        <w:t xml:space="preserve"> and attendance at that stage, </w:t>
      </w:r>
      <w:r w:rsidR="00163490" w:rsidRPr="00AD45EF">
        <w:rPr>
          <w:rFonts w:eastAsia="Calibri"/>
          <w:sz w:val="22"/>
          <w:szCs w:val="22"/>
          <w:lang w:val="en-US"/>
        </w:rPr>
        <w:t>then they</w:t>
      </w:r>
      <w:r w:rsidRPr="00AD45EF">
        <w:rPr>
          <w:rFonts w:eastAsia="Calibri"/>
          <w:sz w:val="22"/>
          <w:szCs w:val="22"/>
          <w:lang w:val="en-US"/>
        </w:rPr>
        <w:t xml:space="preserve"> may extend the probationary period for a further period </w:t>
      </w:r>
      <w:r w:rsidR="00C02359" w:rsidRPr="00AD45EF">
        <w:rPr>
          <w:rFonts w:eastAsia="Calibri"/>
          <w:sz w:val="22"/>
          <w:szCs w:val="22"/>
          <w:lang w:val="en-US"/>
        </w:rPr>
        <w:t xml:space="preserve">up to a maximum of </w:t>
      </w:r>
      <w:r w:rsidR="00D47EDC" w:rsidRPr="00AD45EF">
        <w:rPr>
          <w:rFonts w:eastAsia="Calibri"/>
          <w:sz w:val="22"/>
          <w:szCs w:val="22"/>
          <w:lang w:val="en-US"/>
        </w:rPr>
        <w:t>9</w:t>
      </w:r>
      <w:r w:rsidR="00C02359" w:rsidRPr="00AD45EF">
        <w:rPr>
          <w:rFonts w:eastAsia="Calibri"/>
          <w:sz w:val="22"/>
          <w:szCs w:val="22"/>
          <w:lang w:val="en-US"/>
        </w:rPr>
        <w:t xml:space="preserve"> months </w:t>
      </w:r>
      <w:r w:rsidRPr="00AD45EF">
        <w:rPr>
          <w:rFonts w:eastAsia="Calibri"/>
          <w:sz w:val="22"/>
          <w:szCs w:val="22"/>
          <w:lang w:val="en-US"/>
        </w:rPr>
        <w:t xml:space="preserve">or the employment contract may be terminated. </w:t>
      </w:r>
    </w:p>
    <w:p w14:paraId="365CD638" w14:textId="4E19C7DF" w:rsidR="006905AF" w:rsidRPr="00AD45EF" w:rsidRDefault="00C01317" w:rsidP="00B35CB7">
      <w:pPr>
        <w:numPr>
          <w:ilvl w:val="0"/>
          <w:numId w:val="48"/>
        </w:numPr>
        <w:spacing w:after="0"/>
        <w:jc w:val="both"/>
        <w:rPr>
          <w:rFonts w:eastAsia="Calibri"/>
          <w:sz w:val="22"/>
          <w:szCs w:val="22"/>
          <w:lang w:val="en-US"/>
        </w:rPr>
      </w:pPr>
      <w:r w:rsidRPr="00C01317">
        <w:rPr>
          <w:sz w:val="22"/>
          <w:szCs w:val="22"/>
        </w:rPr>
        <w:t>Comeragh Wilderness Academy</w:t>
      </w:r>
      <w:r w:rsidR="00E125D7" w:rsidRPr="00AD45EF">
        <w:rPr>
          <w:rFonts w:eastAsia="Calibri"/>
          <w:sz w:val="22"/>
          <w:szCs w:val="22"/>
          <w:lang w:val="en-US"/>
        </w:rPr>
        <w:t xml:space="preserve"> </w:t>
      </w:r>
      <w:r w:rsidR="006905AF" w:rsidRPr="00AD45EF">
        <w:rPr>
          <w:rFonts w:eastAsia="Calibri"/>
          <w:sz w:val="22"/>
          <w:szCs w:val="22"/>
          <w:lang w:val="en-US"/>
        </w:rPr>
        <w:t>reserves the right to suspend the remainder of the probationary period to cover the duration of any extended absence which occurs during the probationary period.</w:t>
      </w:r>
    </w:p>
    <w:p w14:paraId="2293045A" w14:textId="77777777" w:rsidR="006905AF" w:rsidRPr="00AD45EF" w:rsidRDefault="006905AF" w:rsidP="006905AF">
      <w:pPr>
        <w:spacing w:after="0"/>
        <w:jc w:val="both"/>
        <w:rPr>
          <w:rFonts w:eastAsia="Calibri"/>
          <w:sz w:val="22"/>
          <w:szCs w:val="22"/>
          <w:lang w:val="en-US"/>
        </w:rPr>
      </w:pPr>
    </w:p>
    <w:p w14:paraId="7D1ABAA5" w14:textId="4AC6D12C" w:rsidR="008072DA" w:rsidRPr="00AD45EF" w:rsidRDefault="006905AF" w:rsidP="0054003A">
      <w:pPr>
        <w:spacing w:after="0"/>
        <w:jc w:val="both"/>
        <w:rPr>
          <w:rFonts w:eastAsia="Calibri"/>
          <w:sz w:val="22"/>
          <w:szCs w:val="22"/>
          <w:lang w:val="en-US"/>
        </w:rPr>
      </w:pPr>
      <w:r w:rsidRPr="00AD45EF">
        <w:rPr>
          <w:rFonts w:eastAsia="Calibri"/>
          <w:sz w:val="22"/>
          <w:szCs w:val="22"/>
          <w:lang w:val="en-US"/>
        </w:rPr>
        <w:t xml:space="preserve">A record of both meetings will be signed by the employee and the </w:t>
      </w:r>
      <w:r w:rsidR="002E58FF" w:rsidRPr="00AD45EF">
        <w:rPr>
          <w:rFonts w:eastAsia="Calibri"/>
          <w:sz w:val="22"/>
          <w:szCs w:val="22"/>
          <w:lang w:val="en-US"/>
        </w:rPr>
        <w:t xml:space="preserve">services </w:t>
      </w:r>
      <w:r w:rsidR="00163490" w:rsidRPr="00AD45EF">
        <w:rPr>
          <w:rFonts w:eastAsia="Calibri"/>
          <w:sz w:val="22"/>
          <w:szCs w:val="22"/>
          <w:lang w:val="en-US"/>
        </w:rPr>
        <w:t>manager</w:t>
      </w:r>
      <w:r w:rsidRPr="00AD45EF">
        <w:rPr>
          <w:rFonts w:eastAsia="Calibri"/>
          <w:sz w:val="22"/>
          <w:szCs w:val="22"/>
          <w:lang w:val="en-US"/>
        </w:rPr>
        <w:t xml:space="preserve"> and placed on the personnel file.  </w:t>
      </w:r>
    </w:p>
    <w:p w14:paraId="057756DD" w14:textId="77777777" w:rsidR="00C7752D" w:rsidRPr="00AD45EF" w:rsidRDefault="00C7752D" w:rsidP="0054003A">
      <w:pPr>
        <w:spacing w:after="0"/>
        <w:jc w:val="both"/>
        <w:rPr>
          <w:rFonts w:eastAsia="Calibri"/>
          <w:lang w:val="en-US"/>
        </w:rPr>
      </w:pPr>
    </w:p>
    <w:p w14:paraId="4E4C06C5" w14:textId="7D086C6A" w:rsidR="00C7752D" w:rsidRPr="00AD45EF" w:rsidRDefault="00C7752D" w:rsidP="00C7752D">
      <w:pPr>
        <w:pStyle w:val="Heading1"/>
        <w:rPr>
          <w:rFonts w:ascii="Arial" w:eastAsia="Calibri" w:hAnsi="Arial" w:cs="Arial"/>
          <w:color w:val="FF9933"/>
          <w:sz w:val="24"/>
        </w:rPr>
      </w:pPr>
      <w:bookmarkStart w:id="189" w:name="_Toc442102493"/>
      <w:r w:rsidRPr="00AD45EF">
        <w:rPr>
          <w:rFonts w:ascii="Arial" w:eastAsia="Calibri" w:hAnsi="Arial" w:cs="Arial"/>
          <w:color w:val="FF9933"/>
          <w:sz w:val="24"/>
        </w:rPr>
        <w:t>NOTICE PERIODS - TERMINATION OF EMPLOYMENT</w:t>
      </w:r>
      <w:bookmarkEnd w:id="189"/>
    </w:p>
    <w:p w14:paraId="47341A70" w14:textId="30AD4501" w:rsidR="006F30EE" w:rsidRPr="00AD45EF" w:rsidRDefault="006F30EE" w:rsidP="00044467">
      <w:pPr>
        <w:pStyle w:val="Heading1"/>
        <w:rPr>
          <w:rFonts w:ascii="Arial" w:eastAsia="Calibri" w:hAnsi="Arial" w:cs="Arial"/>
          <w:b w:val="0"/>
          <w:bCs w:val="0"/>
          <w:color w:val="auto"/>
          <w:sz w:val="22"/>
          <w:szCs w:val="22"/>
        </w:rPr>
      </w:pPr>
      <w:r w:rsidRPr="00AD45EF">
        <w:rPr>
          <w:rFonts w:ascii="Arial" w:eastAsia="Calibri" w:hAnsi="Arial" w:cs="Arial"/>
          <w:b w:val="0"/>
          <w:bCs w:val="0"/>
          <w:color w:val="auto"/>
          <w:sz w:val="22"/>
          <w:szCs w:val="22"/>
        </w:rPr>
        <w:t>Notice periods are set out in individual employee’s contracts of employment.</w:t>
      </w:r>
      <w:r w:rsidR="00B770B1" w:rsidRPr="00AD45EF">
        <w:rPr>
          <w:rFonts w:ascii="Arial" w:eastAsia="Calibri" w:hAnsi="Arial" w:cs="Arial"/>
          <w:b w:val="0"/>
          <w:bCs w:val="0"/>
          <w:color w:val="auto"/>
          <w:sz w:val="22"/>
          <w:szCs w:val="22"/>
        </w:rPr>
        <w:t xml:space="preserve"> Notice will be given in writing by either party.  </w:t>
      </w:r>
      <w:r w:rsidR="00CB7064" w:rsidRPr="00AD45EF">
        <w:rPr>
          <w:rFonts w:ascii="Arial" w:eastAsia="Calibri" w:hAnsi="Arial" w:cs="Arial"/>
          <w:b w:val="0"/>
          <w:bCs w:val="0"/>
          <w:color w:val="auto"/>
          <w:sz w:val="22"/>
          <w:szCs w:val="22"/>
        </w:rPr>
        <w:t>Where this amount is less than that laid down in the Minimum Notice and Terms of Employment Act, 1973-2005, the Company will issue you with the appropriate period of notice as per the Act.</w:t>
      </w:r>
    </w:p>
    <w:p w14:paraId="023D116E" w14:textId="09E866ED" w:rsidR="00CB7064" w:rsidRPr="00AD45EF" w:rsidRDefault="00CB7064" w:rsidP="00044467">
      <w:pPr>
        <w:pStyle w:val="Heading1"/>
        <w:rPr>
          <w:rFonts w:ascii="Arial" w:eastAsia="Calibri" w:hAnsi="Arial" w:cs="Arial"/>
          <w:b w:val="0"/>
          <w:bCs w:val="0"/>
          <w:color w:val="auto"/>
          <w:sz w:val="22"/>
          <w:szCs w:val="22"/>
        </w:rPr>
      </w:pPr>
      <w:r w:rsidRPr="00AD45EF">
        <w:rPr>
          <w:rFonts w:ascii="Arial" w:eastAsia="Calibri" w:hAnsi="Arial" w:cs="Arial"/>
          <w:b w:val="0"/>
          <w:bCs w:val="0"/>
          <w:color w:val="auto"/>
          <w:sz w:val="22"/>
          <w:szCs w:val="22"/>
        </w:rPr>
        <w:br/>
        <w:t>Gross misconduct may result in dismissal without notice or pay in lieu of notice, however, an investigation will be conducted before this decision is reached and due process will be followed in relation to all principles of natural justice.</w:t>
      </w:r>
    </w:p>
    <w:p w14:paraId="33C13F81" w14:textId="17AE148D" w:rsidR="00CB7064" w:rsidRPr="00AD45EF" w:rsidRDefault="00CB7064" w:rsidP="00044467">
      <w:pPr>
        <w:pStyle w:val="Heading1"/>
        <w:rPr>
          <w:rFonts w:ascii="Arial" w:eastAsia="Calibri" w:hAnsi="Arial" w:cs="Arial"/>
          <w:b w:val="0"/>
          <w:bCs w:val="0"/>
          <w:color w:val="auto"/>
          <w:sz w:val="22"/>
          <w:szCs w:val="22"/>
        </w:rPr>
      </w:pPr>
    </w:p>
    <w:p w14:paraId="548434E1" w14:textId="0A85A0E8" w:rsidR="00044467" w:rsidRPr="00AD45EF" w:rsidRDefault="00CB7064" w:rsidP="00044467">
      <w:pPr>
        <w:pStyle w:val="Default"/>
        <w:spacing w:line="276" w:lineRule="auto"/>
        <w:jc w:val="both"/>
        <w:rPr>
          <w:color w:val="auto"/>
          <w:sz w:val="22"/>
          <w:szCs w:val="22"/>
        </w:rPr>
      </w:pPr>
      <w:r w:rsidRPr="00AD45EF">
        <w:rPr>
          <w:rFonts w:eastAsia="Calibri"/>
          <w:color w:val="auto"/>
          <w:sz w:val="22"/>
          <w:szCs w:val="22"/>
        </w:rPr>
        <w:t>The Company reserves the right to pay salary in lieu of notice.</w:t>
      </w:r>
      <w:r w:rsidR="00044467" w:rsidRPr="00AD45EF">
        <w:rPr>
          <w:rFonts w:eastAsia="Calibri"/>
          <w:color w:val="auto"/>
          <w:sz w:val="22"/>
          <w:szCs w:val="22"/>
        </w:rPr>
        <w:t xml:space="preserve"> </w:t>
      </w:r>
      <w:r w:rsidR="00044467" w:rsidRPr="00AD45EF">
        <w:rPr>
          <w:color w:val="auto"/>
          <w:sz w:val="22"/>
          <w:szCs w:val="22"/>
        </w:rPr>
        <w:t xml:space="preserve">Any outstanding monies due to the company, through overpayment of annual leave or other emoluments/overpayments [including but not limited to training/conference agreements or supports] must be re-imbursed to the company prior to your departure. This will be deducted through your final wages or by other agreement if there are insufficient funds to meet the overpayment. </w:t>
      </w:r>
    </w:p>
    <w:p w14:paraId="437AAC5D" w14:textId="77777777" w:rsidR="00044467" w:rsidRPr="00AD45EF" w:rsidRDefault="00044467" w:rsidP="00044467">
      <w:pPr>
        <w:pStyle w:val="Default"/>
        <w:spacing w:line="276" w:lineRule="auto"/>
        <w:jc w:val="both"/>
        <w:rPr>
          <w:color w:val="auto"/>
          <w:sz w:val="22"/>
          <w:szCs w:val="22"/>
        </w:rPr>
      </w:pPr>
    </w:p>
    <w:p w14:paraId="0C573327" w14:textId="6EED775F" w:rsidR="00CB7064" w:rsidRPr="00AD45EF" w:rsidRDefault="00044467" w:rsidP="00044467">
      <w:pPr>
        <w:pStyle w:val="Heading1"/>
        <w:rPr>
          <w:rFonts w:ascii="Arial" w:eastAsia="Calibri" w:hAnsi="Arial" w:cs="Arial"/>
          <w:b w:val="0"/>
          <w:bCs w:val="0"/>
          <w:color w:val="auto"/>
          <w:sz w:val="22"/>
          <w:szCs w:val="22"/>
        </w:rPr>
      </w:pPr>
      <w:r w:rsidRPr="00AD45EF">
        <w:rPr>
          <w:rFonts w:ascii="Arial" w:hAnsi="Arial" w:cs="Arial"/>
          <w:b w:val="0"/>
          <w:bCs w:val="0"/>
          <w:color w:val="auto"/>
          <w:sz w:val="22"/>
          <w:szCs w:val="22"/>
          <w:lang w:val="en-IE"/>
        </w:rPr>
        <w:t>Employees must return upon request and, in any event, upon the termination of their employment, all documents and items belonging to the Company or which contain or refer to any confidential information and which are in their possession or under their control.</w:t>
      </w:r>
    </w:p>
    <w:p w14:paraId="55AC8D08" w14:textId="77777777" w:rsidR="009C7981" w:rsidRPr="00AD45EF" w:rsidRDefault="009C7981" w:rsidP="00C7752D">
      <w:pPr>
        <w:spacing w:after="0"/>
        <w:jc w:val="both"/>
        <w:rPr>
          <w:rFonts w:eastAsia="Calibri"/>
          <w:b/>
          <w:bCs/>
          <w:lang w:val="en-US"/>
        </w:rPr>
      </w:pPr>
    </w:p>
    <w:p w14:paraId="080532CE" w14:textId="269B1A3F" w:rsidR="00321A4C" w:rsidRPr="00AD45EF" w:rsidRDefault="00321A4C" w:rsidP="00321A4C">
      <w:pPr>
        <w:pStyle w:val="Heading1"/>
        <w:rPr>
          <w:rFonts w:ascii="Arial" w:eastAsia="Calibri" w:hAnsi="Arial" w:cs="Arial"/>
          <w:color w:val="FF9933"/>
          <w:sz w:val="24"/>
        </w:rPr>
      </w:pPr>
      <w:bookmarkStart w:id="190" w:name="_Toc442102494"/>
      <w:r w:rsidRPr="00AD45EF">
        <w:rPr>
          <w:rFonts w:ascii="Arial" w:eastAsia="Calibri" w:hAnsi="Arial" w:cs="Arial"/>
          <w:color w:val="FF9933"/>
          <w:sz w:val="24"/>
        </w:rPr>
        <w:t>REST BREAKS</w:t>
      </w:r>
    </w:p>
    <w:p w14:paraId="274AB1CA" w14:textId="0B27F021" w:rsidR="00321A4C" w:rsidRPr="00AD45EF" w:rsidRDefault="00321A4C" w:rsidP="00321A4C">
      <w:pPr>
        <w:pStyle w:val="Heading1"/>
        <w:rPr>
          <w:rFonts w:ascii="Arial" w:eastAsia="Calibri" w:hAnsi="Arial" w:cs="Arial"/>
          <w:b w:val="0"/>
          <w:bCs w:val="0"/>
          <w:color w:val="auto"/>
          <w:sz w:val="22"/>
          <w:szCs w:val="22"/>
        </w:rPr>
      </w:pPr>
      <w:r w:rsidRPr="00AD45EF">
        <w:rPr>
          <w:rFonts w:ascii="Arial" w:eastAsia="Calibri" w:hAnsi="Arial" w:cs="Arial"/>
          <w:b w:val="0"/>
          <w:bCs w:val="0"/>
          <w:color w:val="auto"/>
          <w:sz w:val="22"/>
          <w:szCs w:val="22"/>
        </w:rPr>
        <w:t>The Organisation of Working Time Act, 1997 sets out the required rest breaks</w:t>
      </w:r>
      <w:r w:rsidR="0010365F" w:rsidRPr="00AD45EF">
        <w:rPr>
          <w:rFonts w:ascii="Arial" w:eastAsia="Calibri" w:hAnsi="Arial" w:cs="Arial"/>
          <w:b w:val="0"/>
          <w:bCs w:val="0"/>
          <w:color w:val="auto"/>
          <w:sz w:val="22"/>
          <w:szCs w:val="22"/>
        </w:rPr>
        <w:t xml:space="preserve"> which are:</w:t>
      </w:r>
    </w:p>
    <w:p w14:paraId="1633CC8D" w14:textId="5AF15456" w:rsidR="0010365F" w:rsidRPr="00AD45EF" w:rsidRDefault="0010365F" w:rsidP="0010365F">
      <w:pPr>
        <w:pStyle w:val="Heading1"/>
        <w:numPr>
          <w:ilvl w:val="0"/>
          <w:numId w:val="96"/>
        </w:numPr>
        <w:rPr>
          <w:rFonts w:ascii="Arial" w:eastAsia="Calibri" w:hAnsi="Arial" w:cs="Arial"/>
          <w:b w:val="0"/>
          <w:bCs w:val="0"/>
          <w:color w:val="auto"/>
          <w:sz w:val="22"/>
          <w:szCs w:val="22"/>
        </w:rPr>
      </w:pPr>
      <w:r w:rsidRPr="00AD45EF">
        <w:rPr>
          <w:rFonts w:ascii="Arial" w:eastAsia="Calibri" w:hAnsi="Arial" w:cs="Arial"/>
          <w:b w:val="0"/>
          <w:bCs w:val="0"/>
          <w:color w:val="auto"/>
          <w:sz w:val="22"/>
          <w:szCs w:val="22"/>
        </w:rPr>
        <w:t xml:space="preserve">Fifteen [15] minutes break </w:t>
      </w:r>
      <w:r w:rsidR="006A0B0B" w:rsidRPr="00AD45EF">
        <w:rPr>
          <w:rFonts w:ascii="Arial" w:eastAsia="Calibri" w:hAnsi="Arial" w:cs="Arial"/>
          <w:b w:val="0"/>
          <w:bCs w:val="0"/>
          <w:color w:val="auto"/>
          <w:sz w:val="22"/>
          <w:szCs w:val="22"/>
        </w:rPr>
        <w:t xml:space="preserve">for work more than four and a half [4.5] hours and </w:t>
      </w:r>
    </w:p>
    <w:p w14:paraId="773D50F7" w14:textId="696652AC" w:rsidR="006A0B0B" w:rsidRPr="00AD45EF" w:rsidRDefault="006A0B0B" w:rsidP="0010365F">
      <w:pPr>
        <w:pStyle w:val="Heading1"/>
        <w:numPr>
          <w:ilvl w:val="0"/>
          <w:numId w:val="96"/>
        </w:numPr>
        <w:rPr>
          <w:rFonts w:ascii="Arial" w:eastAsia="Calibri" w:hAnsi="Arial" w:cs="Arial"/>
          <w:b w:val="0"/>
          <w:bCs w:val="0"/>
          <w:color w:val="auto"/>
          <w:sz w:val="22"/>
          <w:szCs w:val="22"/>
        </w:rPr>
      </w:pPr>
      <w:r w:rsidRPr="00AD45EF">
        <w:rPr>
          <w:rFonts w:ascii="Arial" w:eastAsia="Calibri" w:hAnsi="Arial" w:cs="Arial"/>
          <w:b w:val="0"/>
          <w:bCs w:val="0"/>
          <w:color w:val="auto"/>
          <w:sz w:val="22"/>
          <w:szCs w:val="22"/>
        </w:rPr>
        <w:t>Thirty [3</w:t>
      </w:r>
      <w:r w:rsidR="002E304B" w:rsidRPr="00AD45EF">
        <w:rPr>
          <w:rFonts w:ascii="Arial" w:eastAsia="Calibri" w:hAnsi="Arial" w:cs="Arial"/>
          <w:b w:val="0"/>
          <w:bCs w:val="0"/>
          <w:color w:val="auto"/>
          <w:sz w:val="22"/>
          <w:szCs w:val="22"/>
        </w:rPr>
        <w:t>0</w:t>
      </w:r>
      <w:r w:rsidRPr="00AD45EF">
        <w:rPr>
          <w:rFonts w:ascii="Arial" w:eastAsia="Calibri" w:hAnsi="Arial" w:cs="Arial"/>
          <w:b w:val="0"/>
          <w:bCs w:val="0"/>
          <w:color w:val="auto"/>
          <w:sz w:val="22"/>
          <w:szCs w:val="22"/>
        </w:rPr>
        <w:t>] minutes break for work more than six [6] hours</w:t>
      </w:r>
    </w:p>
    <w:p w14:paraId="1B27B7C7" w14:textId="5DC1FCA5" w:rsidR="006A0B0B" w:rsidRPr="00AD45EF" w:rsidRDefault="006A0B0B" w:rsidP="006A0B0B">
      <w:pPr>
        <w:pStyle w:val="Heading1"/>
        <w:rPr>
          <w:rFonts w:ascii="Arial" w:eastAsia="Calibri" w:hAnsi="Arial" w:cs="Arial"/>
          <w:b w:val="0"/>
          <w:bCs w:val="0"/>
          <w:color w:val="auto"/>
          <w:sz w:val="22"/>
          <w:szCs w:val="22"/>
        </w:rPr>
      </w:pPr>
    </w:p>
    <w:p w14:paraId="76063E59" w14:textId="48B4FCEE" w:rsidR="006A0B0B" w:rsidRPr="00AD45EF" w:rsidRDefault="006A0B0B" w:rsidP="006A0B0B">
      <w:pPr>
        <w:pStyle w:val="Heading1"/>
        <w:rPr>
          <w:rFonts w:ascii="Arial" w:eastAsia="Calibri" w:hAnsi="Arial" w:cs="Arial"/>
          <w:b w:val="0"/>
          <w:bCs w:val="0"/>
          <w:color w:val="auto"/>
          <w:sz w:val="22"/>
          <w:szCs w:val="22"/>
        </w:rPr>
      </w:pPr>
      <w:r w:rsidRPr="00AD45EF">
        <w:rPr>
          <w:rFonts w:ascii="Arial" w:eastAsia="Calibri" w:hAnsi="Arial" w:cs="Arial"/>
          <w:b w:val="0"/>
          <w:bCs w:val="0"/>
          <w:color w:val="auto"/>
          <w:sz w:val="22"/>
          <w:szCs w:val="22"/>
        </w:rPr>
        <w:t xml:space="preserve">This is unpaid and it is not necessary to give both.  </w:t>
      </w:r>
      <w:r w:rsidR="000907E7" w:rsidRPr="000907E7">
        <w:rPr>
          <w:rFonts w:ascii="Arial" w:hAnsi="Arial" w:cs="Arial"/>
          <w:b w:val="0"/>
          <w:color w:val="auto"/>
          <w:sz w:val="22"/>
          <w:szCs w:val="22"/>
          <w:lang w:val="en-IE"/>
        </w:rPr>
        <w:t>Comeragh Wilderness Academy</w:t>
      </w:r>
      <w:r w:rsidR="000907E7" w:rsidRPr="000907E7">
        <w:rPr>
          <w:rFonts w:ascii="Arial" w:hAnsi="Arial" w:cs="Arial"/>
          <w:color w:val="auto"/>
          <w:sz w:val="22"/>
          <w:szCs w:val="22"/>
          <w:lang w:val="en-IE"/>
        </w:rPr>
        <w:t xml:space="preserve"> </w:t>
      </w:r>
      <w:r w:rsidR="00D838C3" w:rsidRPr="00AD45EF">
        <w:rPr>
          <w:rFonts w:ascii="Arial" w:eastAsia="Calibri" w:hAnsi="Arial" w:cs="Arial"/>
          <w:b w:val="0"/>
          <w:bCs w:val="0"/>
          <w:color w:val="auto"/>
          <w:sz w:val="22"/>
          <w:szCs w:val="22"/>
        </w:rPr>
        <w:t>typically provide</w:t>
      </w:r>
      <w:r w:rsidR="002E304B" w:rsidRPr="00AD45EF">
        <w:rPr>
          <w:rFonts w:ascii="Arial" w:eastAsia="Calibri" w:hAnsi="Arial" w:cs="Arial"/>
          <w:b w:val="0"/>
          <w:bCs w:val="0"/>
          <w:color w:val="auto"/>
          <w:sz w:val="22"/>
          <w:szCs w:val="22"/>
        </w:rPr>
        <w:t>s</w:t>
      </w:r>
      <w:r w:rsidR="00D838C3" w:rsidRPr="00AD45EF">
        <w:rPr>
          <w:rFonts w:ascii="Arial" w:eastAsia="Calibri" w:hAnsi="Arial" w:cs="Arial"/>
          <w:b w:val="0"/>
          <w:bCs w:val="0"/>
          <w:color w:val="auto"/>
          <w:sz w:val="22"/>
          <w:szCs w:val="22"/>
        </w:rPr>
        <w:t xml:space="preserve"> one [1] unpaid lunch break which covers the legislative requirements for rest periods.</w:t>
      </w:r>
    </w:p>
    <w:p w14:paraId="160AB283" w14:textId="77777777" w:rsidR="00F4070C" w:rsidRPr="00AD45EF" w:rsidRDefault="00F4070C" w:rsidP="00A54720">
      <w:pPr>
        <w:pStyle w:val="ListParagraph"/>
        <w:tabs>
          <w:tab w:val="left" w:pos="720"/>
          <w:tab w:val="left" w:pos="851"/>
        </w:tabs>
        <w:ind w:left="0"/>
        <w:jc w:val="both"/>
        <w:rPr>
          <w:color w:val="FF0000"/>
          <w:sz w:val="22"/>
          <w:szCs w:val="22"/>
        </w:rPr>
      </w:pPr>
    </w:p>
    <w:p w14:paraId="056F5E33" w14:textId="77777777" w:rsidR="00455EDB" w:rsidRPr="00AD45EF" w:rsidRDefault="00455EDB" w:rsidP="00455EDB">
      <w:pPr>
        <w:pStyle w:val="Heading1"/>
        <w:rPr>
          <w:rFonts w:ascii="Arial" w:hAnsi="Arial" w:cs="Arial"/>
          <w:color w:val="FF9933"/>
        </w:rPr>
      </w:pPr>
      <w:r w:rsidRPr="00AD45EF">
        <w:rPr>
          <w:rFonts w:ascii="Arial" w:eastAsia="Calibri" w:hAnsi="Arial" w:cs="Arial"/>
          <w:color w:val="FF9933"/>
          <w:sz w:val="24"/>
        </w:rPr>
        <w:t>REMUNERATION</w:t>
      </w:r>
      <w:bookmarkStart w:id="191" w:name="_Toc437000318"/>
      <w:bookmarkStart w:id="192" w:name="_Toc437001470"/>
      <w:bookmarkStart w:id="193" w:name="_Toc437260146"/>
      <w:bookmarkStart w:id="194" w:name="_Toc437260363"/>
      <w:bookmarkEnd w:id="190"/>
    </w:p>
    <w:p w14:paraId="1C7D6B3C" w14:textId="77777777" w:rsidR="00455EDB" w:rsidRPr="00AD45EF" w:rsidRDefault="004473CC" w:rsidP="00455EDB">
      <w:pPr>
        <w:jc w:val="both"/>
        <w:rPr>
          <w:bCs/>
          <w:sz w:val="22"/>
          <w:szCs w:val="22"/>
          <w:lang w:val="en-US"/>
        </w:rPr>
      </w:pPr>
      <w:r w:rsidRPr="00AD45EF">
        <w:rPr>
          <w:bCs/>
          <w:sz w:val="22"/>
          <w:szCs w:val="22"/>
          <w:lang w:val="en-US"/>
        </w:rPr>
        <w:t>Salary levels are set out within your contract of employment.  Any review of salaries is subject to the discretion of management and you will be informed of any such change in writing.</w:t>
      </w:r>
      <w:bookmarkStart w:id="195" w:name="_Toc437000319"/>
      <w:bookmarkStart w:id="196" w:name="_Toc437001471"/>
      <w:bookmarkStart w:id="197" w:name="_Toc437260147"/>
      <w:bookmarkStart w:id="198" w:name="_Toc437260364"/>
      <w:bookmarkEnd w:id="191"/>
      <w:bookmarkEnd w:id="192"/>
      <w:bookmarkEnd w:id="193"/>
      <w:bookmarkEnd w:id="194"/>
    </w:p>
    <w:p w14:paraId="2EB7061D" w14:textId="417069DA" w:rsidR="00A54720" w:rsidRPr="00AD45EF" w:rsidRDefault="004473CC" w:rsidP="00A54720">
      <w:pPr>
        <w:jc w:val="both"/>
        <w:rPr>
          <w:bCs/>
          <w:sz w:val="22"/>
          <w:szCs w:val="22"/>
        </w:rPr>
      </w:pPr>
      <w:r w:rsidRPr="00AD45EF">
        <w:rPr>
          <w:bCs/>
          <w:sz w:val="22"/>
          <w:szCs w:val="22"/>
          <w:lang w:val="en-US"/>
        </w:rPr>
        <w:t xml:space="preserve">You will be paid </w:t>
      </w:r>
      <w:bookmarkEnd w:id="195"/>
      <w:bookmarkEnd w:id="196"/>
      <w:bookmarkEnd w:id="197"/>
      <w:bookmarkEnd w:id="198"/>
      <w:r w:rsidR="00A94805" w:rsidRPr="00AD45EF">
        <w:rPr>
          <w:bCs/>
          <w:sz w:val="22"/>
          <w:szCs w:val="22"/>
          <w:lang w:val="en-US"/>
        </w:rPr>
        <w:t>as set out in your contract of employment.</w:t>
      </w:r>
      <w:bookmarkStart w:id="199" w:name="_Hlk32828327"/>
      <w:bookmarkStart w:id="200" w:name="_Toc437000320"/>
      <w:bookmarkStart w:id="201" w:name="_Toc437001472"/>
      <w:bookmarkStart w:id="202" w:name="_Toc437260148"/>
      <w:bookmarkStart w:id="203" w:name="_Toc437260365"/>
      <w:r w:rsidR="00A54720" w:rsidRPr="00AD45EF">
        <w:rPr>
          <w:bCs/>
          <w:sz w:val="22"/>
          <w:szCs w:val="22"/>
        </w:rPr>
        <w:t xml:space="preserve"> The pay reference for the purposes of </w:t>
      </w:r>
      <w:r w:rsidR="003836AB" w:rsidRPr="00AD45EF">
        <w:rPr>
          <w:bCs/>
          <w:sz w:val="22"/>
          <w:szCs w:val="22"/>
        </w:rPr>
        <w:t xml:space="preserve">Section 3 of </w:t>
      </w:r>
      <w:r w:rsidR="00A54720" w:rsidRPr="00AD45EF">
        <w:rPr>
          <w:bCs/>
          <w:sz w:val="22"/>
          <w:szCs w:val="22"/>
        </w:rPr>
        <w:t>the Terms of Employment Information Act 1994</w:t>
      </w:r>
      <w:r w:rsidR="003836AB" w:rsidRPr="00AD45EF">
        <w:rPr>
          <w:bCs/>
          <w:sz w:val="22"/>
          <w:szCs w:val="22"/>
        </w:rPr>
        <w:t xml:space="preserve">, as amended </w:t>
      </w:r>
      <w:r w:rsidR="00A54720" w:rsidRPr="00AD45EF">
        <w:rPr>
          <w:bCs/>
          <w:sz w:val="22"/>
          <w:szCs w:val="22"/>
        </w:rPr>
        <w:t xml:space="preserve">is monthly </w:t>
      </w:r>
    </w:p>
    <w:bookmarkEnd w:id="199"/>
    <w:p w14:paraId="7A3B9B0B" w14:textId="1463C55F" w:rsidR="004473CC" w:rsidRPr="00AD45EF" w:rsidRDefault="004473CC" w:rsidP="00455EDB">
      <w:pPr>
        <w:jc w:val="both"/>
        <w:rPr>
          <w:bCs/>
          <w:sz w:val="22"/>
          <w:szCs w:val="22"/>
        </w:rPr>
      </w:pPr>
      <w:r w:rsidRPr="00AD45EF">
        <w:rPr>
          <w:bCs/>
          <w:sz w:val="22"/>
          <w:szCs w:val="22"/>
        </w:rPr>
        <w:lastRenderedPageBreak/>
        <w:t xml:space="preserve">All salary and other payments shall be subject to deductions for PAYE, Pay Related Social Insurance (PRSI) and Universal Social Charge contributions as applicable and other agreed and statutory deductions. You will receive monthly wages advice slip showing your gross pay, deductions and net sum credited.  Please note that it can take three working days for payment to reach your account. Employees should check their bank to ensure payment has been received. If an error occurs, please inform the person with responsibility for payroll immediately so that the same can be rectified. Please note any bank charges incurred by you will be paid by you and not </w:t>
      </w:r>
      <w:r w:rsidR="00276E42" w:rsidRPr="00AD45EF">
        <w:rPr>
          <w:bCs/>
          <w:sz w:val="22"/>
          <w:szCs w:val="22"/>
        </w:rPr>
        <w:t xml:space="preserve">by </w:t>
      </w:r>
      <w:r w:rsidR="00C01317" w:rsidRPr="00C01317">
        <w:rPr>
          <w:sz w:val="22"/>
          <w:szCs w:val="22"/>
        </w:rPr>
        <w:t>Comeragh Wilderness Academy</w:t>
      </w:r>
      <w:r w:rsidR="00B77777" w:rsidRPr="00AD45EF">
        <w:rPr>
          <w:bCs/>
          <w:sz w:val="22"/>
          <w:szCs w:val="22"/>
        </w:rPr>
        <w:t>. The</w:t>
      </w:r>
      <w:r w:rsidR="00276E42" w:rsidRPr="00AD45EF">
        <w:rPr>
          <w:bCs/>
          <w:sz w:val="22"/>
          <w:szCs w:val="22"/>
        </w:rPr>
        <w:t xml:space="preserve"> company</w:t>
      </w:r>
      <w:r w:rsidRPr="00AD45EF">
        <w:rPr>
          <w:bCs/>
          <w:sz w:val="22"/>
          <w:szCs w:val="22"/>
        </w:rPr>
        <w:t xml:space="preserve"> reserves the right to alter the manner, method or frequency of remuneration where necessary. You will be notified in writing of any such alteration.</w:t>
      </w:r>
      <w:bookmarkEnd w:id="200"/>
      <w:bookmarkEnd w:id="201"/>
      <w:bookmarkEnd w:id="202"/>
      <w:bookmarkEnd w:id="203"/>
    </w:p>
    <w:p w14:paraId="3B549387" w14:textId="5C70F5C3" w:rsidR="00A54720" w:rsidRPr="00AD45EF" w:rsidRDefault="00A54720" w:rsidP="00455EDB">
      <w:pPr>
        <w:jc w:val="both"/>
        <w:rPr>
          <w:bCs/>
          <w:sz w:val="22"/>
          <w:szCs w:val="22"/>
        </w:rPr>
      </w:pPr>
      <w:bookmarkStart w:id="204" w:name="_Hlk34990807"/>
      <w:r w:rsidRPr="00AD45EF">
        <w:rPr>
          <w:sz w:val="22"/>
          <w:szCs w:val="22"/>
          <w:lang w:val="en-GB"/>
        </w:rPr>
        <w:t>You</w:t>
      </w:r>
      <w:r w:rsidRPr="00AD45EF">
        <w:rPr>
          <w:sz w:val="22"/>
          <w:szCs w:val="22"/>
        </w:rPr>
        <w:t xml:space="preserve"> may request a written statement of your average hourly rate of pay for any pay reference period falling within the previous 12 months</w:t>
      </w:r>
      <w:r w:rsidRPr="00AD45EF">
        <w:rPr>
          <w:sz w:val="22"/>
          <w:szCs w:val="22"/>
          <w:lang w:val="en-GB"/>
        </w:rPr>
        <w:t xml:space="preserve"> as set out under the National Minimum Wage Act, 2000</w:t>
      </w:r>
      <w:bookmarkEnd w:id="204"/>
      <w:r w:rsidRPr="00AD45EF">
        <w:rPr>
          <w:sz w:val="22"/>
          <w:szCs w:val="22"/>
          <w:lang w:val="en-GB"/>
        </w:rPr>
        <w:t>.</w:t>
      </w:r>
    </w:p>
    <w:p w14:paraId="5BB7FED3" w14:textId="77777777" w:rsidR="002C6D80" w:rsidRPr="00AD45EF" w:rsidRDefault="002C6D80" w:rsidP="002C6D80">
      <w:pPr>
        <w:pStyle w:val="Heading1"/>
        <w:rPr>
          <w:rFonts w:ascii="Arial" w:hAnsi="Arial" w:cs="Arial"/>
          <w:color w:val="FF9933"/>
          <w:sz w:val="24"/>
        </w:rPr>
      </w:pPr>
      <w:bookmarkStart w:id="205" w:name="_Toc442102495"/>
      <w:bookmarkStart w:id="206" w:name="_Toc308555484"/>
      <w:r w:rsidRPr="00AD45EF">
        <w:rPr>
          <w:rFonts w:ascii="Arial" w:hAnsi="Arial" w:cs="Arial"/>
          <w:color w:val="FF9933"/>
          <w:sz w:val="24"/>
        </w:rPr>
        <w:t>RETIREMENT</w:t>
      </w:r>
      <w:bookmarkEnd w:id="205"/>
    </w:p>
    <w:p w14:paraId="3CB7D69E" w14:textId="67E5FC2E" w:rsidR="002C6D80" w:rsidRPr="00AD45EF" w:rsidRDefault="002C6D80" w:rsidP="002C6D80">
      <w:pPr>
        <w:keepNext/>
        <w:keepLines/>
        <w:spacing w:after="0"/>
        <w:jc w:val="both"/>
        <w:outlineLvl w:val="0"/>
        <w:rPr>
          <w:bCs/>
          <w:sz w:val="22"/>
          <w:szCs w:val="22"/>
          <w:lang w:val="en-US"/>
        </w:rPr>
      </w:pPr>
      <w:bookmarkStart w:id="207" w:name="_Toc437000328"/>
      <w:bookmarkStart w:id="208" w:name="_Toc437001554"/>
      <w:bookmarkStart w:id="209" w:name="_Toc437260150"/>
      <w:bookmarkStart w:id="210" w:name="_Toc437260367"/>
      <w:bookmarkStart w:id="211" w:name="_Toc442102496"/>
      <w:r w:rsidRPr="00AD45EF">
        <w:rPr>
          <w:bCs/>
          <w:sz w:val="22"/>
          <w:szCs w:val="22"/>
          <w:lang w:val="en-US"/>
        </w:rPr>
        <w:t xml:space="preserve">Normal Retirement Age for employees is on reaching </w:t>
      </w:r>
      <w:bookmarkEnd w:id="207"/>
      <w:bookmarkEnd w:id="208"/>
      <w:bookmarkEnd w:id="209"/>
      <w:bookmarkEnd w:id="210"/>
      <w:bookmarkEnd w:id="211"/>
      <w:r w:rsidR="006F30EE" w:rsidRPr="00AD45EF">
        <w:rPr>
          <w:bCs/>
          <w:sz w:val="22"/>
          <w:szCs w:val="22"/>
          <w:lang w:val="en-US"/>
        </w:rPr>
        <w:t>the current social welfare retirement age.  You are advised to notify the company of your intention to retire as early as possible.</w:t>
      </w:r>
    </w:p>
    <w:bookmarkEnd w:id="206"/>
    <w:p w14:paraId="73B14FCD" w14:textId="77777777" w:rsidR="002C6D80" w:rsidRPr="00AD45EF" w:rsidRDefault="002C6D80" w:rsidP="002C6D80">
      <w:pPr>
        <w:keepNext/>
        <w:keepLines/>
        <w:spacing w:after="0"/>
        <w:jc w:val="both"/>
        <w:outlineLvl w:val="0"/>
        <w:rPr>
          <w:bCs/>
          <w:highlight w:val="magenta"/>
          <w:lang w:val="en-US"/>
        </w:rPr>
      </w:pPr>
    </w:p>
    <w:p w14:paraId="046AF8D9" w14:textId="221A2286" w:rsidR="001D5032" w:rsidRPr="00AD45EF" w:rsidRDefault="00C0496F" w:rsidP="001D5032">
      <w:pPr>
        <w:spacing w:after="0" w:line="240" w:lineRule="auto"/>
        <w:rPr>
          <w:b/>
          <w:bCs/>
          <w:color w:val="FF9933"/>
          <w:sz w:val="28"/>
          <w:szCs w:val="28"/>
        </w:rPr>
      </w:pPr>
      <w:bookmarkStart w:id="212" w:name="_Toc442102498"/>
      <w:r w:rsidRPr="00AD45EF">
        <w:rPr>
          <w:b/>
          <w:bCs/>
          <w:color w:val="FF9933"/>
          <w:sz w:val="28"/>
          <w:szCs w:val="28"/>
        </w:rPr>
        <w:t>S</w:t>
      </w:r>
      <w:r w:rsidR="006905AF" w:rsidRPr="00AD45EF">
        <w:rPr>
          <w:b/>
          <w:bCs/>
          <w:color w:val="FF9933"/>
          <w:sz w:val="28"/>
          <w:szCs w:val="28"/>
        </w:rPr>
        <w:t xml:space="preserve">ECTION III - </w:t>
      </w:r>
      <w:r w:rsidR="005A7726" w:rsidRPr="00AD45EF">
        <w:rPr>
          <w:b/>
          <w:bCs/>
          <w:color w:val="FF9933"/>
          <w:sz w:val="28"/>
          <w:szCs w:val="28"/>
        </w:rPr>
        <w:t>STATUTORY LEAVE ENTITLEMENTS</w:t>
      </w:r>
      <w:r w:rsidR="00C02359" w:rsidRPr="00AD45EF">
        <w:rPr>
          <w:b/>
          <w:bCs/>
          <w:color w:val="FF9933"/>
          <w:sz w:val="28"/>
          <w:szCs w:val="28"/>
        </w:rPr>
        <w:t xml:space="preserve"> </w:t>
      </w:r>
      <w:r w:rsidR="008072DA" w:rsidRPr="00AD45EF">
        <w:rPr>
          <w:b/>
          <w:bCs/>
          <w:color w:val="FF9933"/>
          <w:sz w:val="28"/>
          <w:szCs w:val="28"/>
        </w:rPr>
        <w:t>&amp; BENEFITS</w:t>
      </w:r>
      <w:bookmarkEnd w:id="212"/>
    </w:p>
    <w:p w14:paraId="2B9FA4B7" w14:textId="77777777" w:rsidR="001D5032" w:rsidRPr="00AD45EF" w:rsidRDefault="001D5032" w:rsidP="001D5032">
      <w:pPr>
        <w:spacing w:after="0" w:line="240" w:lineRule="auto"/>
        <w:rPr>
          <w:b/>
          <w:bCs/>
          <w:color w:val="FF9933"/>
          <w:sz w:val="28"/>
          <w:szCs w:val="28"/>
        </w:rPr>
      </w:pPr>
    </w:p>
    <w:p w14:paraId="74E09BF4" w14:textId="16D95BB3" w:rsidR="001F5440" w:rsidRPr="00AD45EF" w:rsidRDefault="001F5440" w:rsidP="001D5032">
      <w:pPr>
        <w:spacing w:after="0" w:line="240" w:lineRule="auto"/>
        <w:rPr>
          <w:b/>
          <w:bCs/>
          <w:sz w:val="22"/>
          <w:szCs w:val="22"/>
          <w:u w:val="single"/>
        </w:rPr>
      </w:pPr>
      <w:r w:rsidRPr="00AD45EF">
        <w:rPr>
          <w:b/>
          <w:bCs/>
          <w:sz w:val="22"/>
          <w:szCs w:val="22"/>
          <w:u w:val="single"/>
        </w:rPr>
        <w:t>ANNUAL LEAVE</w:t>
      </w:r>
    </w:p>
    <w:p w14:paraId="67CBE037" w14:textId="77777777" w:rsidR="001F5440" w:rsidRPr="00AD45EF" w:rsidRDefault="001F5440" w:rsidP="001F5440">
      <w:pPr>
        <w:autoSpaceDE w:val="0"/>
        <w:autoSpaceDN w:val="0"/>
        <w:adjustRightInd w:val="0"/>
        <w:spacing w:after="0" w:line="360" w:lineRule="auto"/>
        <w:jc w:val="both"/>
        <w:rPr>
          <w:b/>
          <w:iCs/>
          <w:color w:val="000000"/>
          <w:sz w:val="22"/>
          <w:szCs w:val="22"/>
        </w:rPr>
      </w:pPr>
    </w:p>
    <w:p w14:paraId="1365927F" w14:textId="77777777" w:rsidR="001F5440" w:rsidRPr="00AD45EF" w:rsidRDefault="001F5440" w:rsidP="001F5440">
      <w:pPr>
        <w:autoSpaceDE w:val="0"/>
        <w:autoSpaceDN w:val="0"/>
        <w:adjustRightInd w:val="0"/>
        <w:spacing w:after="0"/>
        <w:jc w:val="both"/>
        <w:rPr>
          <w:b/>
          <w:iCs/>
          <w:color w:val="000000"/>
          <w:sz w:val="22"/>
          <w:szCs w:val="22"/>
        </w:rPr>
      </w:pPr>
      <w:r w:rsidRPr="00AD45EF">
        <w:rPr>
          <w:b/>
          <w:iCs/>
          <w:color w:val="000000"/>
          <w:sz w:val="22"/>
          <w:szCs w:val="22"/>
        </w:rPr>
        <w:t>Purpose</w:t>
      </w:r>
    </w:p>
    <w:p w14:paraId="3AB1D6EC" w14:textId="637CA2F1" w:rsidR="001F5440" w:rsidRPr="00AD45EF" w:rsidRDefault="000907E7" w:rsidP="001F5440">
      <w:pPr>
        <w:autoSpaceDE w:val="0"/>
        <w:autoSpaceDN w:val="0"/>
        <w:adjustRightInd w:val="0"/>
        <w:spacing w:after="0"/>
        <w:jc w:val="both"/>
        <w:rPr>
          <w:color w:val="000000"/>
          <w:sz w:val="22"/>
          <w:szCs w:val="22"/>
        </w:rPr>
      </w:pPr>
      <w:r w:rsidRPr="000907E7">
        <w:rPr>
          <w:sz w:val="22"/>
          <w:szCs w:val="22"/>
        </w:rPr>
        <w:t xml:space="preserve">Comeragh Wilderness Academy </w:t>
      </w:r>
      <w:r w:rsidR="001F5440" w:rsidRPr="00AD45EF">
        <w:rPr>
          <w:color w:val="000000"/>
          <w:sz w:val="22"/>
          <w:szCs w:val="22"/>
        </w:rPr>
        <w:t>is committed to the health and welfare of all its employees. The purpose of this policy is to outline the rules, regulations and legislative requirements regarding annual leave and public holidays in order to ensure that all employees enjoy the benefit of their entitlements.</w:t>
      </w:r>
      <w:r>
        <w:rPr>
          <w:color w:val="000000"/>
          <w:sz w:val="22"/>
          <w:szCs w:val="22"/>
        </w:rPr>
        <w:t xml:space="preserve"> </w:t>
      </w:r>
    </w:p>
    <w:p w14:paraId="538EEBD5" w14:textId="77777777" w:rsidR="001F5440" w:rsidRPr="00AD45EF" w:rsidRDefault="001F5440" w:rsidP="001F5440">
      <w:pPr>
        <w:autoSpaceDE w:val="0"/>
        <w:autoSpaceDN w:val="0"/>
        <w:adjustRightInd w:val="0"/>
        <w:spacing w:after="0"/>
        <w:jc w:val="both"/>
        <w:rPr>
          <w:color w:val="000000"/>
          <w:sz w:val="22"/>
          <w:szCs w:val="22"/>
        </w:rPr>
      </w:pPr>
    </w:p>
    <w:p w14:paraId="2CFA2AE3" w14:textId="77777777" w:rsidR="001F5440" w:rsidRPr="00AD45EF" w:rsidRDefault="001F5440" w:rsidP="001F5440">
      <w:pPr>
        <w:autoSpaceDE w:val="0"/>
        <w:autoSpaceDN w:val="0"/>
        <w:adjustRightInd w:val="0"/>
        <w:spacing w:after="0"/>
        <w:jc w:val="both"/>
        <w:rPr>
          <w:b/>
          <w:iCs/>
          <w:color w:val="000000"/>
          <w:sz w:val="22"/>
          <w:szCs w:val="22"/>
        </w:rPr>
      </w:pPr>
      <w:r w:rsidRPr="00AD45EF">
        <w:rPr>
          <w:b/>
          <w:iCs/>
          <w:color w:val="000000"/>
          <w:sz w:val="22"/>
          <w:szCs w:val="22"/>
        </w:rPr>
        <w:t>Scope</w:t>
      </w:r>
    </w:p>
    <w:p w14:paraId="144C1E82" w14:textId="076C5E8A"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All employees of </w:t>
      </w:r>
      <w:r w:rsidR="000907E7" w:rsidRPr="000907E7">
        <w:rPr>
          <w:sz w:val="22"/>
          <w:szCs w:val="22"/>
        </w:rPr>
        <w:t>Comeragh Wilderness Academy</w:t>
      </w:r>
      <w:r w:rsidRPr="00AD45EF">
        <w:rPr>
          <w:color w:val="000000"/>
          <w:sz w:val="22"/>
          <w:szCs w:val="22"/>
        </w:rPr>
        <w:t>: full-time, part-time and employees on a fixed-term or specific purpose contract.</w:t>
      </w:r>
      <w:r w:rsidR="000907E7">
        <w:rPr>
          <w:color w:val="000000"/>
          <w:sz w:val="22"/>
          <w:szCs w:val="22"/>
        </w:rPr>
        <w:t xml:space="preserve"> </w:t>
      </w:r>
    </w:p>
    <w:p w14:paraId="473B251D" w14:textId="77777777" w:rsidR="001F5440" w:rsidRPr="00AD45EF" w:rsidRDefault="001F5440" w:rsidP="001F5440">
      <w:pPr>
        <w:autoSpaceDE w:val="0"/>
        <w:autoSpaceDN w:val="0"/>
        <w:adjustRightInd w:val="0"/>
        <w:spacing w:after="0"/>
        <w:jc w:val="both"/>
        <w:rPr>
          <w:color w:val="000000"/>
          <w:sz w:val="22"/>
          <w:szCs w:val="22"/>
        </w:rPr>
      </w:pPr>
    </w:p>
    <w:p w14:paraId="2E094842" w14:textId="77777777" w:rsidR="001F5440" w:rsidRPr="00AD45EF" w:rsidRDefault="001F5440" w:rsidP="001F5440">
      <w:pPr>
        <w:autoSpaceDE w:val="0"/>
        <w:autoSpaceDN w:val="0"/>
        <w:adjustRightInd w:val="0"/>
        <w:spacing w:after="0"/>
        <w:jc w:val="both"/>
        <w:rPr>
          <w:b/>
          <w:iCs/>
          <w:color w:val="000000"/>
          <w:sz w:val="22"/>
          <w:szCs w:val="22"/>
        </w:rPr>
      </w:pPr>
      <w:r w:rsidRPr="00AD45EF">
        <w:rPr>
          <w:b/>
          <w:iCs/>
          <w:color w:val="000000"/>
          <w:sz w:val="22"/>
          <w:szCs w:val="22"/>
        </w:rPr>
        <w:t>Policy</w:t>
      </w:r>
    </w:p>
    <w:p w14:paraId="3525DF86" w14:textId="3CCEC0CB"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Under the Organisation of Working Time Act 1997, all employees who work under a contract of employment, irrespective of status or length of service, qualify for paid annual leave based on the hours they work. </w:t>
      </w:r>
      <w:r w:rsidR="000907E7" w:rsidRPr="000907E7">
        <w:rPr>
          <w:sz w:val="22"/>
          <w:szCs w:val="22"/>
        </w:rPr>
        <w:t xml:space="preserve">Comeragh Wilderness Academy </w:t>
      </w:r>
      <w:r w:rsidRPr="00AD45EF">
        <w:rPr>
          <w:color w:val="000000"/>
          <w:sz w:val="22"/>
          <w:szCs w:val="22"/>
        </w:rPr>
        <w:t>complies fully with the Organisation of Working Time Act, 1997. Management has established an appropriate administrative procedure for recording annual and other leave.</w:t>
      </w:r>
      <w:r w:rsidR="000907E7">
        <w:rPr>
          <w:color w:val="000000"/>
          <w:sz w:val="22"/>
          <w:szCs w:val="22"/>
        </w:rPr>
        <w:t xml:space="preserve"> </w:t>
      </w:r>
    </w:p>
    <w:p w14:paraId="08FCDF77" w14:textId="77777777" w:rsidR="001F5440" w:rsidRPr="00AD45EF" w:rsidRDefault="001F5440" w:rsidP="001F5440">
      <w:pPr>
        <w:autoSpaceDE w:val="0"/>
        <w:autoSpaceDN w:val="0"/>
        <w:adjustRightInd w:val="0"/>
        <w:spacing w:after="0"/>
        <w:jc w:val="both"/>
        <w:rPr>
          <w:color w:val="000000"/>
          <w:sz w:val="22"/>
          <w:szCs w:val="22"/>
        </w:rPr>
      </w:pPr>
    </w:p>
    <w:p w14:paraId="68158C27" w14:textId="77777777" w:rsidR="001F5440" w:rsidRPr="00AD45EF" w:rsidRDefault="001F5440" w:rsidP="001F5440">
      <w:pPr>
        <w:autoSpaceDE w:val="0"/>
        <w:autoSpaceDN w:val="0"/>
        <w:adjustRightInd w:val="0"/>
        <w:spacing w:after="0"/>
        <w:jc w:val="both"/>
        <w:rPr>
          <w:b/>
          <w:iCs/>
          <w:color w:val="000000"/>
          <w:sz w:val="22"/>
          <w:szCs w:val="22"/>
        </w:rPr>
      </w:pPr>
      <w:r w:rsidRPr="00AD45EF">
        <w:rPr>
          <w:b/>
          <w:iCs/>
          <w:color w:val="000000"/>
          <w:sz w:val="22"/>
          <w:szCs w:val="22"/>
        </w:rPr>
        <w:t>Annual Leave</w:t>
      </w:r>
    </w:p>
    <w:p w14:paraId="1DAEAFA7" w14:textId="08F8E4AB" w:rsidR="001F5440" w:rsidRPr="00AD45EF" w:rsidRDefault="001F5440" w:rsidP="001F5440">
      <w:pPr>
        <w:pStyle w:val="ListParagraph"/>
        <w:ind w:left="0"/>
        <w:jc w:val="both"/>
        <w:rPr>
          <w:sz w:val="22"/>
          <w:szCs w:val="22"/>
        </w:rPr>
      </w:pPr>
      <w:r w:rsidRPr="00AD45EF">
        <w:rPr>
          <w:sz w:val="22"/>
          <w:szCs w:val="22"/>
        </w:rPr>
        <w:t>Where an employee may work 1</w:t>
      </w:r>
      <w:r w:rsidR="0049391F" w:rsidRPr="00AD45EF">
        <w:rPr>
          <w:sz w:val="22"/>
          <w:szCs w:val="22"/>
        </w:rPr>
        <w:t>,</w:t>
      </w:r>
      <w:r w:rsidRPr="00AD45EF">
        <w:rPr>
          <w:sz w:val="22"/>
          <w:szCs w:val="22"/>
        </w:rPr>
        <w:t>365 hours during the annual leave year, they will receive four working weeks paid holiday entitlement during a complete holiday year. In the event these hours are not worked then the paid entitlement is as follows:</w:t>
      </w:r>
    </w:p>
    <w:p w14:paraId="51955A55" w14:textId="77777777" w:rsidR="001F5440" w:rsidRPr="00AD45EF" w:rsidRDefault="001F5440" w:rsidP="00B35CB7">
      <w:pPr>
        <w:pStyle w:val="ListParagraph"/>
        <w:numPr>
          <w:ilvl w:val="0"/>
          <w:numId w:val="73"/>
        </w:numPr>
        <w:contextualSpacing/>
        <w:jc w:val="both"/>
        <w:rPr>
          <w:sz w:val="22"/>
          <w:szCs w:val="22"/>
        </w:rPr>
      </w:pPr>
      <w:r w:rsidRPr="00AD45EF">
        <w:rPr>
          <w:sz w:val="22"/>
          <w:szCs w:val="22"/>
        </w:rPr>
        <w:t>1/3 of a working week where at least 117 hours is worked in a calendar month or</w:t>
      </w:r>
    </w:p>
    <w:p w14:paraId="69B73F5A" w14:textId="77777777" w:rsidR="001F5440" w:rsidRPr="00AD45EF" w:rsidRDefault="001F5440" w:rsidP="00B35CB7">
      <w:pPr>
        <w:pStyle w:val="ListParagraph"/>
        <w:numPr>
          <w:ilvl w:val="0"/>
          <w:numId w:val="73"/>
        </w:numPr>
        <w:contextualSpacing/>
        <w:jc w:val="both"/>
        <w:rPr>
          <w:sz w:val="22"/>
          <w:szCs w:val="22"/>
        </w:rPr>
      </w:pPr>
      <w:r w:rsidRPr="00AD45EF">
        <w:rPr>
          <w:sz w:val="22"/>
          <w:szCs w:val="22"/>
        </w:rPr>
        <w:t>8% of the total hours worked in the leave year</w:t>
      </w:r>
    </w:p>
    <w:p w14:paraId="36063CAF" w14:textId="77777777" w:rsidR="001F5440" w:rsidRPr="00AD45EF" w:rsidRDefault="001F5440" w:rsidP="001F5440">
      <w:pPr>
        <w:pStyle w:val="ListParagraph"/>
        <w:ind w:left="0"/>
        <w:jc w:val="both"/>
        <w:rPr>
          <w:sz w:val="22"/>
          <w:szCs w:val="22"/>
        </w:rPr>
      </w:pPr>
      <w:r w:rsidRPr="00AD45EF">
        <w:rPr>
          <w:sz w:val="22"/>
          <w:szCs w:val="22"/>
        </w:rPr>
        <w:lastRenderedPageBreak/>
        <w:t>Both of the above are subject to a maximum of four working weeks</w:t>
      </w:r>
    </w:p>
    <w:p w14:paraId="2852C903" w14:textId="77777777" w:rsidR="001F5440" w:rsidRPr="00AD45EF" w:rsidRDefault="001F5440" w:rsidP="001F5440">
      <w:pPr>
        <w:autoSpaceDE w:val="0"/>
        <w:autoSpaceDN w:val="0"/>
        <w:adjustRightInd w:val="0"/>
        <w:spacing w:after="0"/>
        <w:jc w:val="both"/>
        <w:rPr>
          <w:b/>
          <w:iCs/>
          <w:color w:val="000000"/>
          <w:sz w:val="22"/>
          <w:szCs w:val="22"/>
        </w:rPr>
      </w:pPr>
    </w:p>
    <w:p w14:paraId="0AF63DDA" w14:textId="77777777" w:rsidR="001F5440" w:rsidRPr="00AD45EF" w:rsidRDefault="001F5440" w:rsidP="00B35CB7">
      <w:pPr>
        <w:numPr>
          <w:ilvl w:val="0"/>
          <w:numId w:val="74"/>
        </w:numPr>
        <w:autoSpaceDE w:val="0"/>
        <w:autoSpaceDN w:val="0"/>
        <w:adjustRightInd w:val="0"/>
        <w:spacing w:after="0"/>
        <w:contextualSpacing/>
        <w:jc w:val="both"/>
        <w:rPr>
          <w:color w:val="000000"/>
          <w:sz w:val="22"/>
          <w:szCs w:val="22"/>
        </w:rPr>
      </w:pPr>
      <w:r w:rsidRPr="00AD45EF">
        <w:rPr>
          <w:color w:val="000000"/>
          <w:sz w:val="22"/>
          <w:szCs w:val="22"/>
        </w:rPr>
        <w:t>The annual leave year runs from 1st January to 31st December each year.</w:t>
      </w:r>
    </w:p>
    <w:p w14:paraId="23AF8BCB" w14:textId="77777777" w:rsidR="001F5440" w:rsidRPr="00AD45EF" w:rsidRDefault="001F5440" w:rsidP="00B35CB7">
      <w:pPr>
        <w:numPr>
          <w:ilvl w:val="0"/>
          <w:numId w:val="74"/>
        </w:numPr>
        <w:autoSpaceDE w:val="0"/>
        <w:autoSpaceDN w:val="0"/>
        <w:adjustRightInd w:val="0"/>
        <w:spacing w:after="0"/>
        <w:contextualSpacing/>
        <w:jc w:val="both"/>
        <w:rPr>
          <w:color w:val="000000"/>
          <w:sz w:val="22"/>
          <w:szCs w:val="22"/>
        </w:rPr>
      </w:pPr>
      <w:r w:rsidRPr="00AD45EF">
        <w:rPr>
          <w:color w:val="000000"/>
          <w:sz w:val="22"/>
          <w:szCs w:val="22"/>
        </w:rPr>
        <w:t>New employees are entitled to annual leave proportionate to completed months of service during the year of entry.</w:t>
      </w:r>
    </w:p>
    <w:p w14:paraId="2092BC0C" w14:textId="77777777" w:rsidR="001F5440" w:rsidRPr="00AD45EF" w:rsidRDefault="001F5440" w:rsidP="00B35CB7">
      <w:pPr>
        <w:pStyle w:val="ListParagraph"/>
        <w:numPr>
          <w:ilvl w:val="0"/>
          <w:numId w:val="74"/>
        </w:numPr>
        <w:suppressAutoHyphens/>
        <w:autoSpaceDE w:val="0"/>
        <w:autoSpaceDN w:val="0"/>
        <w:adjustRightInd w:val="0"/>
        <w:spacing w:after="0" w:line="288" w:lineRule="auto"/>
        <w:textAlignment w:val="center"/>
        <w:rPr>
          <w:color w:val="000000"/>
          <w:sz w:val="22"/>
          <w:szCs w:val="22"/>
        </w:rPr>
      </w:pPr>
      <w:bookmarkStart w:id="213" w:name="_Hlk45880079"/>
      <w:r w:rsidRPr="00AD45EF">
        <w:rPr>
          <w:color w:val="000000"/>
          <w:sz w:val="22"/>
          <w:szCs w:val="22"/>
        </w:rPr>
        <w:t>Annual Leave is taken as follows:</w:t>
      </w:r>
    </w:p>
    <w:p w14:paraId="3844CEE8" w14:textId="77777777" w:rsidR="001F5440" w:rsidRPr="00AD45EF" w:rsidRDefault="001F5440" w:rsidP="00B35CB7">
      <w:pPr>
        <w:pStyle w:val="ListParagraph"/>
        <w:numPr>
          <w:ilvl w:val="1"/>
          <w:numId w:val="74"/>
        </w:numPr>
        <w:suppressAutoHyphens/>
        <w:autoSpaceDE w:val="0"/>
        <w:autoSpaceDN w:val="0"/>
        <w:adjustRightInd w:val="0"/>
        <w:spacing w:after="0" w:line="288" w:lineRule="auto"/>
        <w:textAlignment w:val="center"/>
        <w:rPr>
          <w:color w:val="000000"/>
          <w:sz w:val="22"/>
          <w:szCs w:val="22"/>
        </w:rPr>
      </w:pPr>
      <w:r w:rsidRPr="00AD45EF">
        <w:rPr>
          <w:color w:val="000000"/>
          <w:sz w:val="22"/>
          <w:szCs w:val="22"/>
        </w:rPr>
        <w:t>2 weeks to be taken in period May - September.</w:t>
      </w:r>
    </w:p>
    <w:p w14:paraId="42C27D1D" w14:textId="77777777" w:rsidR="001F5440" w:rsidRPr="00AD45EF" w:rsidRDefault="001F5440" w:rsidP="00B35CB7">
      <w:pPr>
        <w:pStyle w:val="ListParagraph"/>
        <w:numPr>
          <w:ilvl w:val="1"/>
          <w:numId w:val="74"/>
        </w:numPr>
        <w:suppressAutoHyphens/>
        <w:autoSpaceDE w:val="0"/>
        <w:autoSpaceDN w:val="0"/>
        <w:adjustRightInd w:val="0"/>
        <w:spacing w:after="0" w:line="288" w:lineRule="auto"/>
        <w:textAlignment w:val="center"/>
        <w:rPr>
          <w:color w:val="000000"/>
          <w:sz w:val="22"/>
          <w:szCs w:val="22"/>
        </w:rPr>
      </w:pPr>
      <w:r w:rsidRPr="00AD45EF">
        <w:rPr>
          <w:color w:val="000000"/>
          <w:sz w:val="22"/>
          <w:szCs w:val="22"/>
        </w:rPr>
        <w:t>One week at Christmas.</w:t>
      </w:r>
    </w:p>
    <w:p w14:paraId="3A468B6A" w14:textId="77777777" w:rsidR="001F5440" w:rsidRPr="00AD45EF" w:rsidRDefault="001F5440" w:rsidP="00B35CB7">
      <w:pPr>
        <w:pStyle w:val="ListParagraph"/>
        <w:numPr>
          <w:ilvl w:val="1"/>
          <w:numId w:val="74"/>
        </w:numPr>
        <w:suppressAutoHyphens/>
        <w:autoSpaceDE w:val="0"/>
        <w:autoSpaceDN w:val="0"/>
        <w:adjustRightInd w:val="0"/>
        <w:spacing w:after="0" w:line="288" w:lineRule="auto"/>
        <w:textAlignment w:val="center"/>
        <w:rPr>
          <w:color w:val="000000"/>
          <w:sz w:val="22"/>
          <w:szCs w:val="22"/>
        </w:rPr>
      </w:pPr>
      <w:r w:rsidRPr="00AD45EF">
        <w:rPr>
          <w:color w:val="000000"/>
          <w:sz w:val="22"/>
          <w:szCs w:val="22"/>
        </w:rPr>
        <w:t>Remaining 5 days as request subject to approval by the Company.</w:t>
      </w:r>
    </w:p>
    <w:p w14:paraId="3F5F3F18" w14:textId="77777777" w:rsidR="001F5440" w:rsidRPr="00AD45EF" w:rsidRDefault="001F5440" w:rsidP="00B35CB7">
      <w:pPr>
        <w:pStyle w:val="ListParagraph"/>
        <w:numPr>
          <w:ilvl w:val="1"/>
          <w:numId w:val="74"/>
        </w:numPr>
        <w:suppressAutoHyphens/>
        <w:autoSpaceDE w:val="0"/>
        <w:autoSpaceDN w:val="0"/>
        <w:adjustRightInd w:val="0"/>
        <w:spacing w:after="0" w:line="288" w:lineRule="auto"/>
        <w:textAlignment w:val="center"/>
        <w:rPr>
          <w:color w:val="000000"/>
          <w:sz w:val="22"/>
          <w:szCs w:val="22"/>
        </w:rPr>
      </w:pPr>
      <w:r w:rsidRPr="00AD45EF">
        <w:rPr>
          <w:color w:val="000000"/>
          <w:sz w:val="22"/>
          <w:szCs w:val="22"/>
        </w:rPr>
        <w:t>Please note the company reserve the right to amend these leave periods as required.</w:t>
      </w:r>
    </w:p>
    <w:bookmarkEnd w:id="213"/>
    <w:p w14:paraId="4404508A" w14:textId="77777777" w:rsidR="001F5440" w:rsidRPr="00AD45EF" w:rsidRDefault="001F5440" w:rsidP="00B35CB7">
      <w:pPr>
        <w:numPr>
          <w:ilvl w:val="0"/>
          <w:numId w:val="74"/>
        </w:numPr>
        <w:autoSpaceDE w:val="0"/>
        <w:autoSpaceDN w:val="0"/>
        <w:adjustRightInd w:val="0"/>
        <w:spacing w:after="0"/>
        <w:contextualSpacing/>
        <w:jc w:val="both"/>
        <w:rPr>
          <w:color w:val="000000"/>
          <w:sz w:val="22"/>
          <w:szCs w:val="22"/>
        </w:rPr>
      </w:pPr>
      <w:r w:rsidRPr="00AD45EF">
        <w:rPr>
          <w:color w:val="000000"/>
          <w:sz w:val="22"/>
          <w:szCs w:val="22"/>
        </w:rPr>
        <w:t>Time spent on annual leave or protective leave (e.g. maternity, adoptive leave etc.) constitutes part of the employees working year and thus qualifies for holiday and other entitlements.</w:t>
      </w:r>
    </w:p>
    <w:p w14:paraId="74928948" w14:textId="19690552" w:rsidR="001F5440" w:rsidRPr="00AD45EF" w:rsidRDefault="001F5440" w:rsidP="00B35CB7">
      <w:pPr>
        <w:numPr>
          <w:ilvl w:val="0"/>
          <w:numId w:val="74"/>
        </w:numPr>
        <w:autoSpaceDE w:val="0"/>
        <w:autoSpaceDN w:val="0"/>
        <w:adjustRightInd w:val="0"/>
        <w:spacing w:after="0"/>
        <w:contextualSpacing/>
        <w:jc w:val="both"/>
        <w:rPr>
          <w:color w:val="000000"/>
          <w:sz w:val="22"/>
          <w:szCs w:val="22"/>
        </w:rPr>
      </w:pPr>
      <w:r w:rsidRPr="00AD45EF">
        <w:rPr>
          <w:color w:val="000000"/>
          <w:sz w:val="22"/>
          <w:szCs w:val="22"/>
        </w:rPr>
        <w:t>Annual leave must be taken in the leave year and carryover of leave may only be taken with the consent of the line manager. Carryover of leave will be in exceptional circumstances and the employee must request this in writing.</w:t>
      </w:r>
      <w:r w:rsidR="0088005C" w:rsidRPr="00AD45EF">
        <w:rPr>
          <w:color w:val="000000"/>
          <w:sz w:val="22"/>
          <w:szCs w:val="22"/>
        </w:rPr>
        <w:t xml:space="preserve">  Management w</w:t>
      </w:r>
      <w:r w:rsidR="00FD1733" w:rsidRPr="00AD45EF">
        <w:rPr>
          <w:color w:val="000000"/>
          <w:sz w:val="22"/>
          <w:szCs w:val="22"/>
        </w:rPr>
        <w:t>ill agree to a maximum carryover of seven [7] days.  Any carryover must be utilised</w:t>
      </w:r>
      <w:r w:rsidR="00A57B6A" w:rsidRPr="00AD45EF">
        <w:rPr>
          <w:color w:val="000000"/>
          <w:sz w:val="22"/>
          <w:szCs w:val="22"/>
        </w:rPr>
        <w:t xml:space="preserve"> within the first four [4] months of the new year.</w:t>
      </w:r>
    </w:p>
    <w:p w14:paraId="34A9967A" w14:textId="77777777" w:rsidR="001F5440" w:rsidRPr="00AD45EF" w:rsidRDefault="001F5440" w:rsidP="00B35CB7">
      <w:pPr>
        <w:numPr>
          <w:ilvl w:val="0"/>
          <w:numId w:val="74"/>
        </w:numPr>
        <w:autoSpaceDE w:val="0"/>
        <w:autoSpaceDN w:val="0"/>
        <w:adjustRightInd w:val="0"/>
        <w:spacing w:after="0"/>
        <w:contextualSpacing/>
        <w:jc w:val="both"/>
        <w:rPr>
          <w:color w:val="000000"/>
          <w:sz w:val="22"/>
          <w:szCs w:val="22"/>
        </w:rPr>
      </w:pPr>
      <w:r w:rsidRPr="00AD45EF">
        <w:rPr>
          <w:color w:val="000000"/>
          <w:sz w:val="22"/>
          <w:szCs w:val="22"/>
        </w:rPr>
        <w:t>On the termination of employment outstanding annual leave may be paid. Pay for annual leave will be based on the normal weekly rate of pay.</w:t>
      </w:r>
    </w:p>
    <w:p w14:paraId="68FEA1F5" w14:textId="77777777" w:rsidR="001F5440" w:rsidRPr="00AD45EF" w:rsidRDefault="001F5440" w:rsidP="00B35CB7">
      <w:pPr>
        <w:numPr>
          <w:ilvl w:val="0"/>
          <w:numId w:val="74"/>
        </w:numPr>
        <w:autoSpaceDE w:val="0"/>
        <w:autoSpaceDN w:val="0"/>
        <w:adjustRightInd w:val="0"/>
        <w:spacing w:after="0"/>
        <w:contextualSpacing/>
        <w:jc w:val="both"/>
        <w:rPr>
          <w:color w:val="000000"/>
          <w:sz w:val="22"/>
          <w:szCs w:val="22"/>
        </w:rPr>
      </w:pPr>
      <w:r w:rsidRPr="00AD45EF">
        <w:rPr>
          <w:color w:val="000000"/>
          <w:sz w:val="22"/>
          <w:szCs w:val="22"/>
        </w:rPr>
        <w:t>Similarly, if an employee has taken in excess of their annual leave on leaving the company this adjustment will be made in the employee’s final pay by reimbursement to the company.</w:t>
      </w:r>
    </w:p>
    <w:p w14:paraId="0B981377" w14:textId="77777777" w:rsidR="001F5440" w:rsidRPr="00AD45EF" w:rsidRDefault="001F5440" w:rsidP="001F5440">
      <w:pPr>
        <w:autoSpaceDE w:val="0"/>
        <w:autoSpaceDN w:val="0"/>
        <w:adjustRightInd w:val="0"/>
        <w:spacing w:after="0"/>
        <w:jc w:val="both"/>
        <w:rPr>
          <w:color w:val="9BCDFF"/>
          <w:sz w:val="22"/>
          <w:szCs w:val="22"/>
        </w:rPr>
      </w:pPr>
    </w:p>
    <w:p w14:paraId="3A10FFF5" w14:textId="77777777" w:rsidR="001F5440" w:rsidRPr="00AD45EF" w:rsidRDefault="001F5440" w:rsidP="001F5440">
      <w:pPr>
        <w:autoSpaceDE w:val="0"/>
        <w:autoSpaceDN w:val="0"/>
        <w:adjustRightInd w:val="0"/>
        <w:spacing w:after="0"/>
        <w:jc w:val="both"/>
        <w:rPr>
          <w:b/>
          <w:i/>
          <w:iCs/>
          <w:color w:val="000000"/>
          <w:sz w:val="22"/>
          <w:szCs w:val="22"/>
        </w:rPr>
      </w:pPr>
      <w:r w:rsidRPr="00AD45EF">
        <w:rPr>
          <w:b/>
          <w:i/>
          <w:iCs/>
          <w:color w:val="000000"/>
          <w:sz w:val="22"/>
          <w:szCs w:val="22"/>
        </w:rPr>
        <w:t>General Procedure</w:t>
      </w:r>
    </w:p>
    <w:p w14:paraId="39382DED" w14:textId="03055CCB"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All holidays are approved at the discretion of </w:t>
      </w:r>
      <w:r w:rsidR="00C563F0" w:rsidRPr="00AD45EF">
        <w:rPr>
          <w:color w:val="000000"/>
          <w:sz w:val="22"/>
          <w:szCs w:val="22"/>
        </w:rPr>
        <w:t xml:space="preserve">the </w:t>
      </w:r>
      <w:r w:rsidR="002F0CA7" w:rsidRPr="00AD45EF">
        <w:rPr>
          <w:color w:val="000000"/>
          <w:sz w:val="22"/>
          <w:szCs w:val="22"/>
        </w:rPr>
        <w:t xml:space="preserve">services </w:t>
      </w:r>
      <w:r w:rsidR="00C563F0" w:rsidRPr="00AD45EF">
        <w:rPr>
          <w:color w:val="000000"/>
          <w:sz w:val="22"/>
          <w:szCs w:val="22"/>
        </w:rPr>
        <w:t>manager</w:t>
      </w:r>
      <w:r w:rsidRPr="00AD45EF">
        <w:rPr>
          <w:color w:val="000000"/>
          <w:sz w:val="22"/>
          <w:szCs w:val="22"/>
        </w:rPr>
        <w:t>. Every effort will be made to accommodate employees’ requests but, in certain instances, employees will be required to make alternative arrangements if their absence would affect the business needs of the company</w:t>
      </w:r>
      <w:r w:rsidR="002F0CA7" w:rsidRPr="00AD45EF">
        <w:rPr>
          <w:color w:val="000000"/>
          <w:sz w:val="22"/>
          <w:szCs w:val="22"/>
        </w:rPr>
        <w:t>.</w:t>
      </w:r>
    </w:p>
    <w:p w14:paraId="3B46A15C" w14:textId="77777777" w:rsidR="001F5440" w:rsidRPr="00AD45EF" w:rsidRDefault="001F5440" w:rsidP="001F5440">
      <w:pPr>
        <w:autoSpaceDE w:val="0"/>
        <w:autoSpaceDN w:val="0"/>
        <w:adjustRightInd w:val="0"/>
        <w:spacing w:after="0"/>
        <w:jc w:val="both"/>
        <w:rPr>
          <w:color w:val="000000"/>
          <w:sz w:val="22"/>
          <w:szCs w:val="22"/>
        </w:rPr>
      </w:pPr>
    </w:p>
    <w:p w14:paraId="1FA90C1C" w14:textId="25DF206A"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Employees must request annual leave in writing using an annual leave request form. All requests for leave, whether for a single day or for block holidays, must be made to </w:t>
      </w:r>
      <w:r w:rsidR="00C563F0" w:rsidRPr="00AD45EF">
        <w:rPr>
          <w:color w:val="000000"/>
          <w:sz w:val="22"/>
          <w:szCs w:val="22"/>
        </w:rPr>
        <w:t xml:space="preserve">the </w:t>
      </w:r>
      <w:r w:rsidR="001A7279" w:rsidRPr="00AD45EF">
        <w:rPr>
          <w:color w:val="000000"/>
          <w:sz w:val="22"/>
          <w:szCs w:val="22"/>
        </w:rPr>
        <w:t xml:space="preserve">services </w:t>
      </w:r>
      <w:r w:rsidR="00C563F0" w:rsidRPr="00AD45EF">
        <w:rPr>
          <w:color w:val="000000"/>
          <w:sz w:val="22"/>
          <w:szCs w:val="22"/>
        </w:rPr>
        <w:t>manager.</w:t>
      </w:r>
      <w:r w:rsidRPr="00AD45EF">
        <w:rPr>
          <w:color w:val="000000"/>
          <w:sz w:val="22"/>
          <w:szCs w:val="22"/>
        </w:rPr>
        <w:t xml:space="preserve"> Employees should not book holidays unless the leave period has been approved by </w:t>
      </w:r>
      <w:r w:rsidR="00C563F0" w:rsidRPr="00AD45EF">
        <w:rPr>
          <w:color w:val="000000"/>
          <w:sz w:val="22"/>
          <w:szCs w:val="22"/>
        </w:rPr>
        <w:t xml:space="preserve">the </w:t>
      </w:r>
      <w:r w:rsidR="001A7279" w:rsidRPr="00AD45EF">
        <w:rPr>
          <w:color w:val="000000"/>
          <w:sz w:val="22"/>
          <w:szCs w:val="22"/>
        </w:rPr>
        <w:t xml:space="preserve">services </w:t>
      </w:r>
      <w:r w:rsidR="007D16CB" w:rsidRPr="00AD45EF">
        <w:rPr>
          <w:color w:val="000000"/>
          <w:sz w:val="22"/>
          <w:szCs w:val="22"/>
        </w:rPr>
        <w:t>manager.</w:t>
      </w:r>
    </w:p>
    <w:p w14:paraId="33423ECD" w14:textId="77777777" w:rsidR="001F5440" w:rsidRPr="00AD45EF" w:rsidRDefault="001F5440" w:rsidP="001F5440">
      <w:pPr>
        <w:autoSpaceDE w:val="0"/>
        <w:autoSpaceDN w:val="0"/>
        <w:adjustRightInd w:val="0"/>
        <w:spacing w:after="0"/>
        <w:jc w:val="both"/>
        <w:rPr>
          <w:color w:val="000000"/>
          <w:sz w:val="22"/>
          <w:szCs w:val="22"/>
        </w:rPr>
      </w:pPr>
    </w:p>
    <w:p w14:paraId="0F7013E5" w14:textId="0A43589A"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Only a certain number of employees can take annual leave at any one time. Where </w:t>
      </w:r>
      <w:r w:rsidR="000907E7" w:rsidRPr="000907E7">
        <w:rPr>
          <w:sz w:val="22"/>
          <w:szCs w:val="22"/>
        </w:rPr>
        <w:t xml:space="preserve">Comeragh Wilderness Academy </w:t>
      </w:r>
      <w:r w:rsidRPr="00AD45EF">
        <w:rPr>
          <w:color w:val="000000"/>
          <w:sz w:val="22"/>
          <w:szCs w:val="22"/>
        </w:rPr>
        <w:t xml:space="preserve">receives requests from numerous employees to take holidays at the same time, the employees concerned will be consulted with a view to getting agreement, and </w:t>
      </w:r>
      <w:r w:rsidR="000907E7" w:rsidRPr="000907E7">
        <w:rPr>
          <w:sz w:val="22"/>
          <w:szCs w:val="22"/>
        </w:rPr>
        <w:t xml:space="preserve">Comeragh Wilderness Academy </w:t>
      </w:r>
      <w:r w:rsidRPr="00AD45EF">
        <w:rPr>
          <w:color w:val="000000"/>
          <w:sz w:val="22"/>
          <w:szCs w:val="22"/>
        </w:rPr>
        <w:t xml:space="preserve">will make every effort to ensure that all employees are treated equitably in the allocation of annual leave for periods in demand (e.g. a ‘rota’ system may apply). </w:t>
      </w:r>
    </w:p>
    <w:p w14:paraId="59B7EE5D" w14:textId="77777777" w:rsidR="001F5440" w:rsidRPr="00AD45EF" w:rsidRDefault="001F5440" w:rsidP="001F5440">
      <w:pPr>
        <w:autoSpaceDE w:val="0"/>
        <w:autoSpaceDN w:val="0"/>
        <w:adjustRightInd w:val="0"/>
        <w:spacing w:after="0"/>
        <w:jc w:val="both"/>
        <w:rPr>
          <w:color w:val="000000"/>
          <w:sz w:val="22"/>
          <w:szCs w:val="22"/>
        </w:rPr>
      </w:pPr>
    </w:p>
    <w:p w14:paraId="00404C24" w14:textId="006CD39A" w:rsidR="001F5440" w:rsidRPr="00AD45EF" w:rsidRDefault="001F5440" w:rsidP="001F5440">
      <w:pPr>
        <w:jc w:val="both"/>
        <w:rPr>
          <w:sz w:val="22"/>
          <w:szCs w:val="22"/>
        </w:rPr>
      </w:pPr>
      <w:r w:rsidRPr="00AD45EF">
        <w:rPr>
          <w:color w:val="000000"/>
          <w:sz w:val="22"/>
          <w:szCs w:val="22"/>
        </w:rPr>
        <w:t xml:space="preserve">Wherever possible, requests for annual leave should be submitted to </w:t>
      </w:r>
      <w:r w:rsidR="00C563F0" w:rsidRPr="00AD45EF">
        <w:rPr>
          <w:color w:val="000000"/>
          <w:sz w:val="22"/>
          <w:szCs w:val="22"/>
        </w:rPr>
        <w:t xml:space="preserve">the </w:t>
      </w:r>
      <w:r w:rsidR="00F955B3" w:rsidRPr="00AD45EF">
        <w:rPr>
          <w:color w:val="000000"/>
          <w:sz w:val="22"/>
          <w:szCs w:val="22"/>
        </w:rPr>
        <w:t xml:space="preserve">services </w:t>
      </w:r>
      <w:r w:rsidR="00C563F0" w:rsidRPr="00AD45EF">
        <w:rPr>
          <w:color w:val="000000"/>
          <w:sz w:val="22"/>
          <w:szCs w:val="22"/>
        </w:rPr>
        <w:t>manager</w:t>
      </w:r>
      <w:r w:rsidRPr="00AD45EF">
        <w:rPr>
          <w:color w:val="000000"/>
          <w:sz w:val="22"/>
          <w:szCs w:val="22"/>
        </w:rPr>
        <w:t xml:space="preserve"> at least four weeks before the annual leave is due to commence. Annual leave may be requested </w:t>
      </w:r>
      <w:r w:rsidRPr="00AD45EF">
        <w:rPr>
          <w:color w:val="000000"/>
          <w:sz w:val="22"/>
          <w:szCs w:val="22"/>
        </w:rPr>
        <w:lastRenderedPageBreak/>
        <w:t xml:space="preserve">from January of each leave year. All leave applications are subject to the approval of </w:t>
      </w:r>
      <w:r w:rsidR="003A422E" w:rsidRPr="00AD45EF">
        <w:rPr>
          <w:color w:val="000000"/>
          <w:sz w:val="22"/>
          <w:szCs w:val="22"/>
        </w:rPr>
        <w:t xml:space="preserve">the </w:t>
      </w:r>
      <w:r w:rsidR="00F955B3" w:rsidRPr="00AD45EF">
        <w:rPr>
          <w:color w:val="000000"/>
          <w:sz w:val="22"/>
          <w:szCs w:val="22"/>
        </w:rPr>
        <w:t xml:space="preserve">services </w:t>
      </w:r>
      <w:r w:rsidR="003A422E" w:rsidRPr="00AD45EF">
        <w:rPr>
          <w:color w:val="000000"/>
          <w:sz w:val="22"/>
          <w:szCs w:val="22"/>
        </w:rPr>
        <w:t>manager</w:t>
      </w:r>
      <w:r w:rsidRPr="00AD45EF">
        <w:rPr>
          <w:color w:val="000000"/>
          <w:sz w:val="22"/>
          <w:szCs w:val="22"/>
        </w:rPr>
        <w:t xml:space="preserve"> and are granted subject to the business needs of </w:t>
      </w:r>
      <w:r w:rsidR="000907E7" w:rsidRPr="000907E7">
        <w:rPr>
          <w:sz w:val="22"/>
          <w:szCs w:val="22"/>
        </w:rPr>
        <w:t>Comeragh Wilderness Academy</w:t>
      </w:r>
      <w:r w:rsidR="00BB6EA3" w:rsidRPr="00AD45EF">
        <w:rPr>
          <w:sz w:val="22"/>
          <w:szCs w:val="22"/>
        </w:rPr>
        <w:t xml:space="preserve">. </w:t>
      </w:r>
      <w:r w:rsidRPr="00AD45EF">
        <w:rPr>
          <w:color w:val="000000"/>
          <w:sz w:val="22"/>
          <w:szCs w:val="22"/>
        </w:rPr>
        <w:t xml:space="preserve"> </w:t>
      </w:r>
    </w:p>
    <w:p w14:paraId="3DB5B933"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It is not acceptable to take time off without prior agreement. Failure to adhere to this policy may result in the unauthorised leave being unpaid and/or may be subject to disciplinary action.</w:t>
      </w:r>
    </w:p>
    <w:p w14:paraId="7F8EB53D" w14:textId="77777777" w:rsidR="001F5440" w:rsidRPr="00AD45EF" w:rsidRDefault="001F5440" w:rsidP="001F5440">
      <w:pPr>
        <w:autoSpaceDE w:val="0"/>
        <w:autoSpaceDN w:val="0"/>
        <w:adjustRightInd w:val="0"/>
        <w:spacing w:after="0"/>
        <w:jc w:val="both"/>
        <w:rPr>
          <w:color w:val="000000"/>
          <w:sz w:val="22"/>
          <w:szCs w:val="22"/>
        </w:rPr>
      </w:pPr>
    </w:p>
    <w:p w14:paraId="20CBD9FA" w14:textId="77777777" w:rsidR="001F5440" w:rsidRPr="00AD45EF" w:rsidRDefault="001F5440" w:rsidP="001F5440">
      <w:pPr>
        <w:autoSpaceDE w:val="0"/>
        <w:autoSpaceDN w:val="0"/>
        <w:adjustRightInd w:val="0"/>
        <w:spacing w:after="0"/>
        <w:jc w:val="both"/>
        <w:rPr>
          <w:b/>
          <w:i/>
          <w:iCs/>
          <w:color w:val="000000"/>
          <w:sz w:val="22"/>
          <w:szCs w:val="22"/>
        </w:rPr>
      </w:pPr>
      <w:r w:rsidRPr="00AD45EF">
        <w:rPr>
          <w:b/>
          <w:i/>
          <w:iCs/>
          <w:color w:val="000000"/>
          <w:sz w:val="22"/>
          <w:szCs w:val="22"/>
        </w:rPr>
        <w:t>Sick Leave while on Annual Leave</w:t>
      </w:r>
    </w:p>
    <w:p w14:paraId="47760630"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An employee on annual leave is entitled to have the period covered by the certified medical certificate added back to their annual leave entitlement to be taken at another time only upon furnishing certified medical evidence of illness.</w:t>
      </w:r>
    </w:p>
    <w:p w14:paraId="15D84C63" w14:textId="77777777" w:rsidR="001F5440" w:rsidRPr="00AD45EF" w:rsidRDefault="001F5440" w:rsidP="001F5440">
      <w:pPr>
        <w:autoSpaceDE w:val="0"/>
        <w:autoSpaceDN w:val="0"/>
        <w:adjustRightInd w:val="0"/>
        <w:spacing w:after="0"/>
        <w:jc w:val="both"/>
        <w:rPr>
          <w:b/>
          <w:i/>
          <w:iCs/>
          <w:color w:val="000000"/>
          <w:sz w:val="22"/>
          <w:szCs w:val="22"/>
        </w:rPr>
      </w:pPr>
    </w:p>
    <w:p w14:paraId="25F7297D" w14:textId="77777777" w:rsidR="001F5440" w:rsidRPr="00AD45EF" w:rsidRDefault="001F5440" w:rsidP="001F5440">
      <w:pPr>
        <w:autoSpaceDE w:val="0"/>
        <w:autoSpaceDN w:val="0"/>
        <w:adjustRightInd w:val="0"/>
        <w:spacing w:after="0"/>
        <w:jc w:val="both"/>
        <w:rPr>
          <w:b/>
          <w:i/>
          <w:iCs/>
          <w:color w:val="000000"/>
          <w:sz w:val="22"/>
          <w:szCs w:val="22"/>
        </w:rPr>
      </w:pPr>
      <w:r w:rsidRPr="00AD45EF">
        <w:rPr>
          <w:b/>
          <w:i/>
          <w:iCs/>
          <w:color w:val="000000"/>
          <w:sz w:val="22"/>
          <w:szCs w:val="22"/>
        </w:rPr>
        <w:t>Entitlements on Leaving Employment</w:t>
      </w:r>
    </w:p>
    <w:p w14:paraId="15FF6ABE" w14:textId="1940347B"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On leaving employment of </w:t>
      </w:r>
      <w:r w:rsidR="000907E7" w:rsidRPr="000907E7">
        <w:rPr>
          <w:sz w:val="22"/>
          <w:szCs w:val="22"/>
        </w:rPr>
        <w:t>Comeragh Wilderness Academy</w:t>
      </w:r>
      <w:r w:rsidRPr="00AD45EF">
        <w:rPr>
          <w:color w:val="000000"/>
          <w:sz w:val="22"/>
          <w:szCs w:val="22"/>
        </w:rPr>
        <w:t>, pay due for that part of annual leave entitlement which has not been taken shall be calculated on a pro rata basis and paid to the employee in their last payment of wages.</w:t>
      </w:r>
    </w:p>
    <w:p w14:paraId="02AEB5B2" w14:textId="77777777" w:rsidR="001F5440" w:rsidRPr="00AD45EF" w:rsidRDefault="001F5440" w:rsidP="001F5440">
      <w:pPr>
        <w:autoSpaceDE w:val="0"/>
        <w:autoSpaceDN w:val="0"/>
        <w:adjustRightInd w:val="0"/>
        <w:spacing w:after="0"/>
        <w:jc w:val="both"/>
        <w:rPr>
          <w:color w:val="000000"/>
          <w:sz w:val="22"/>
          <w:szCs w:val="22"/>
        </w:rPr>
      </w:pPr>
    </w:p>
    <w:p w14:paraId="037D29C3" w14:textId="4A8633CC"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Conversely a proportionate refund of annual leave payment will be due to </w:t>
      </w:r>
      <w:r w:rsidR="00C01317" w:rsidRPr="00C01317">
        <w:rPr>
          <w:sz w:val="22"/>
          <w:szCs w:val="22"/>
        </w:rPr>
        <w:t>Comeragh Wilderness Academy</w:t>
      </w:r>
      <w:r w:rsidR="00E125D7" w:rsidRPr="00AD45EF">
        <w:rPr>
          <w:color w:val="000000"/>
          <w:sz w:val="22"/>
          <w:szCs w:val="22"/>
        </w:rPr>
        <w:t xml:space="preserve"> </w:t>
      </w:r>
      <w:r w:rsidRPr="00AD45EF">
        <w:rPr>
          <w:color w:val="000000"/>
          <w:sz w:val="22"/>
          <w:szCs w:val="22"/>
        </w:rPr>
        <w:t>where annual leave in excess of entitlement has been taken in anticipation of actual entitlement for a full year and will be duly deducted from the employee's last wage payment, as stated in the contract of employment.</w:t>
      </w:r>
    </w:p>
    <w:p w14:paraId="73B7C4E1" w14:textId="6CFDE078" w:rsidR="001F5440" w:rsidRPr="00AD45EF" w:rsidRDefault="001F5440" w:rsidP="001F5440">
      <w:pPr>
        <w:autoSpaceDE w:val="0"/>
        <w:autoSpaceDN w:val="0"/>
        <w:adjustRightInd w:val="0"/>
        <w:spacing w:after="0"/>
        <w:jc w:val="both"/>
        <w:rPr>
          <w:color w:val="000000"/>
          <w:sz w:val="22"/>
          <w:szCs w:val="22"/>
        </w:rPr>
      </w:pPr>
    </w:p>
    <w:p w14:paraId="629958F2" w14:textId="77777777" w:rsidR="00A57B6A" w:rsidRPr="00AD45EF" w:rsidRDefault="00A57B6A" w:rsidP="001F5440">
      <w:pPr>
        <w:autoSpaceDE w:val="0"/>
        <w:autoSpaceDN w:val="0"/>
        <w:adjustRightInd w:val="0"/>
        <w:spacing w:after="0"/>
        <w:jc w:val="both"/>
        <w:rPr>
          <w:color w:val="000000"/>
          <w:sz w:val="22"/>
          <w:szCs w:val="22"/>
        </w:rPr>
      </w:pPr>
    </w:p>
    <w:p w14:paraId="6C08CE8F" w14:textId="77777777" w:rsidR="001F5440" w:rsidRPr="00AD45EF" w:rsidRDefault="001F5440" w:rsidP="001F5440">
      <w:pPr>
        <w:rPr>
          <w:b/>
          <w:bCs/>
          <w:sz w:val="22"/>
          <w:szCs w:val="22"/>
          <w:lang w:val="en-US"/>
        </w:rPr>
      </w:pPr>
      <w:r w:rsidRPr="00AD45EF">
        <w:rPr>
          <w:b/>
          <w:bCs/>
          <w:sz w:val="22"/>
          <w:szCs w:val="22"/>
          <w:lang w:val="en-US"/>
        </w:rPr>
        <w:t>Public Holidays</w:t>
      </w:r>
    </w:p>
    <w:p w14:paraId="133C93B8" w14:textId="77777777" w:rsidR="001F5440" w:rsidRPr="00AD45EF" w:rsidRDefault="001F5440" w:rsidP="001F5440">
      <w:pPr>
        <w:autoSpaceDE w:val="0"/>
        <w:autoSpaceDN w:val="0"/>
        <w:adjustRightInd w:val="0"/>
        <w:jc w:val="both"/>
        <w:rPr>
          <w:sz w:val="22"/>
          <w:szCs w:val="22"/>
        </w:rPr>
      </w:pPr>
      <w:bookmarkStart w:id="214" w:name="_Hlk32827987"/>
      <w:bookmarkStart w:id="215" w:name="_Hlk34203751"/>
      <w:r w:rsidRPr="00AD45EF">
        <w:rPr>
          <w:sz w:val="22"/>
          <w:szCs w:val="22"/>
        </w:rPr>
        <w:t>In addition to the annual holiday entitlement there are nine public holidays as follows:</w:t>
      </w:r>
    </w:p>
    <w:p w14:paraId="15FBA7DA" w14:textId="77777777" w:rsidR="001F5440" w:rsidRPr="00AD45EF" w:rsidRDefault="001F5440" w:rsidP="001F5440">
      <w:pPr>
        <w:autoSpaceDE w:val="0"/>
        <w:autoSpaceDN w:val="0"/>
        <w:adjustRightInd w:val="0"/>
        <w:jc w:val="both"/>
        <w:rPr>
          <w:sz w:val="22"/>
          <w:szCs w:val="22"/>
          <w:lang w:val="en-US"/>
        </w:rPr>
      </w:pPr>
      <w:bookmarkStart w:id="216" w:name="_Hlk328289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905"/>
        <w:gridCol w:w="1905"/>
        <w:gridCol w:w="1905"/>
      </w:tblGrid>
      <w:tr w:rsidR="001F5440" w:rsidRPr="00AD45EF" w14:paraId="05368DC1" w14:textId="77777777" w:rsidTr="00871646">
        <w:trPr>
          <w:trHeight w:val="374"/>
          <w:jc w:val="center"/>
        </w:trPr>
        <w:tc>
          <w:tcPr>
            <w:tcW w:w="1905" w:type="dxa"/>
            <w:shd w:val="clear" w:color="auto" w:fill="auto"/>
          </w:tcPr>
          <w:p w14:paraId="72631DE6"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New Year’s Day</w:t>
            </w:r>
          </w:p>
        </w:tc>
        <w:tc>
          <w:tcPr>
            <w:tcW w:w="1905" w:type="dxa"/>
            <w:shd w:val="clear" w:color="auto" w:fill="auto"/>
          </w:tcPr>
          <w:p w14:paraId="5F7EFA3D"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St Patrick’s Day</w:t>
            </w:r>
          </w:p>
        </w:tc>
        <w:tc>
          <w:tcPr>
            <w:tcW w:w="1905" w:type="dxa"/>
            <w:shd w:val="clear" w:color="auto" w:fill="auto"/>
          </w:tcPr>
          <w:p w14:paraId="2552CF67"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Easter Monday</w:t>
            </w:r>
          </w:p>
        </w:tc>
        <w:tc>
          <w:tcPr>
            <w:tcW w:w="1905" w:type="dxa"/>
            <w:shd w:val="clear" w:color="auto" w:fill="auto"/>
          </w:tcPr>
          <w:p w14:paraId="74EB62B4"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First Monday In May</w:t>
            </w:r>
          </w:p>
        </w:tc>
      </w:tr>
      <w:tr w:rsidR="001F5440" w:rsidRPr="00AD45EF" w14:paraId="260EAD64" w14:textId="77777777" w:rsidTr="00871646">
        <w:trPr>
          <w:trHeight w:val="385"/>
          <w:jc w:val="center"/>
        </w:trPr>
        <w:tc>
          <w:tcPr>
            <w:tcW w:w="1905" w:type="dxa"/>
            <w:shd w:val="clear" w:color="auto" w:fill="auto"/>
          </w:tcPr>
          <w:p w14:paraId="18E8CA0E"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First Monday in June</w:t>
            </w:r>
          </w:p>
        </w:tc>
        <w:tc>
          <w:tcPr>
            <w:tcW w:w="1905" w:type="dxa"/>
            <w:shd w:val="clear" w:color="auto" w:fill="auto"/>
          </w:tcPr>
          <w:p w14:paraId="359C439E"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First Monday in August</w:t>
            </w:r>
          </w:p>
        </w:tc>
        <w:tc>
          <w:tcPr>
            <w:tcW w:w="1905" w:type="dxa"/>
            <w:shd w:val="clear" w:color="auto" w:fill="auto"/>
          </w:tcPr>
          <w:p w14:paraId="46DAD7A5"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Last Monday in October</w:t>
            </w:r>
          </w:p>
        </w:tc>
        <w:tc>
          <w:tcPr>
            <w:tcW w:w="1905" w:type="dxa"/>
            <w:shd w:val="clear" w:color="auto" w:fill="auto"/>
          </w:tcPr>
          <w:p w14:paraId="548FA736"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Christmas Day</w:t>
            </w:r>
          </w:p>
        </w:tc>
      </w:tr>
      <w:tr w:rsidR="001F5440" w:rsidRPr="00AD45EF" w14:paraId="4A95CA2D" w14:textId="77777777" w:rsidTr="00871646">
        <w:trPr>
          <w:trHeight w:val="181"/>
          <w:jc w:val="center"/>
        </w:trPr>
        <w:tc>
          <w:tcPr>
            <w:tcW w:w="1905" w:type="dxa"/>
            <w:shd w:val="clear" w:color="auto" w:fill="auto"/>
          </w:tcPr>
          <w:p w14:paraId="1C1EA8F3" w14:textId="77777777" w:rsidR="001F5440" w:rsidRPr="00AD45EF" w:rsidRDefault="001F5440" w:rsidP="00871646">
            <w:pPr>
              <w:autoSpaceDE w:val="0"/>
              <w:autoSpaceDN w:val="0"/>
              <w:adjustRightInd w:val="0"/>
              <w:jc w:val="center"/>
              <w:rPr>
                <w:sz w:val="22"/>
                <w:szCs w:val="22"/>
                <w:lang w:val="en-US"/>
              </w:rPr>
            </w:pPr>
            <w:r w:rsidRPr="00AD45EF">
              <w:rPr>
                <w:sz w:val="22"/>
                <w:szCs w:val="22"/>
                <w:lang w:val="en-US"/>
              </w:rPr>
              <w:t>St Stephen’s Day</w:t>
            </w:r>
          </w:p>
        </w:tc>
        <w:tc>
          <w:tcPr>
            <w:tcW w:w="1905" w:type="dxa"/>
            <w:shd w:val="clear" w:color="auto" w:fill="auto"/>
          </w:tcPr>
          <w:p w14:paraId="5F444107" w14:textId="77777777" w:rsidR="001F5440" w:rsidRPr="00AD45EF" w:rsidRDefault="001F5440" w:rsidP="00871646">
            <w:pPr>
              <w:autoSpaceDE w:val="0"/>
              <w:autoSpaceDN w:val="0"/>
              <w:adjustRightInd w:val="0"/>
              <w:jc w:val="center"/>
              <w:rPr>
                <w:sz w:val="22"/>
                <w:szCs w:val="22"/>
                <w:lang w:val="en-US"/>
              </w:rPr>
            </w:pPr>
          </w:p>
        </w:tc>
        <w:tc>
          <w:tcPr>
            <w:tcW w:w="1905" w:type="dxa"/>
            <w:shd w:val="clear" w:color="auto" w:fill="auto"/>
          </w:tcPr>
          <w:p w14:paraId="587F7FB6" w14:textId="77777777" w:rsidR="001F5440" w:rsidRPr="00AD45EF" w:rsidRDefault="001F5440" w:rsidP="00871646">
            <w:pPr>
              <w:autoSpaceDE w:val="0"/>
              <w:autoSpaceDN w:val="0"/>
              <w:adjustRightInd w:val="0"/>
              <w:jc w:val="center"/>
              <w:rPr>
                <w:sz w:val="22"/>
                <w:szCs w:val="22"/>
                <w:lang w:val="en-US"/>
              </w:rPr>
            </w:pPr>
          </w:p>
        </w:tc>
        <w:tc>
          <w:tcPr>
            <w:tcW w:w="1905" w:type="dxa"/>
            <w:shd w:val="clear" w:color="auto" w:fill="auto"/>
          </w:tcPr>
          <w:p w14:paraId="2E533E9D" w14:textId="77777777" w:rsidR="001F5440" w:rsidRPr="00AD45EF" w:rsidRDefault="001F5440" w:rsidP="00871646">
            <w:pPr>
              <w:autoSpaceDE w:val="0"/>
              <w:autoSpaceDN w:val="0"/>
              <w:adjustRightInd w:val="0"/>
              <w:jc w:val="center"/>
              <w:rPr>
                <w:sz w:val="22"/>
                <w:szCs w:val="22"/>
                <w:lang w:val="en-US"/>
              </w:rPr>
            </w:pPr>
          </w:p>
        </w:tc>
      </w:tr>
    </w:tbl>
    <w:p w14:paraId="6F7A0293" w14:textId="77777777" w:rsidR="001F5440" w:rsidRPr="00AD45EF" w:rsidRDefault="001F5440" w:rsidP="001F5440">
      <w:pPr>
        <w:autoSpaceDE w:val="0"/>
        <w:autoSpaceDN w:val="0"/>
        <w:adjustRightInd w:val="0"/>
        <w:ind w:left="720" w:hanging="720"/>
        <w:rPr>
          <w:sz w:val="22"/>
          <w:szCs w:val="22"/>
          <w:lang w:val="en-US"/>
        </w:rPr>
      </w:pPr>
      <w:r w:rsidRPr="00AD45EF">
        <w:rPr>
          <w:sz w:val="22"/>
          <w:szCs w:val="22"/>
          <w:lang w:val="en-US"/>
        </w:rPr>
        <w:tab/>
      </w:r>
    </w:p>
    <w:p w14:paraId="36C1C6A0" w14:textId="77777777" w:rsidR="001F5440" w:rsidRPr="00AD45EF" w:rsidRDefault="001F5440" w:rsidP="001F5440">
      <w:pPr>
        <w:pStyle w:val="NormalWeb"/>
        <w:shd w:val="clear" w:color="auto" w:fill="FFFFFF"/>
        <w:spacing w:after="288" w:afterAutospacing="0" w:line="276" w:lineRule="auto"/>
        <w:jc w:val="both"/>
        <w:rPr>
          <w:rFonts w:ascii="Arial" w:hAnsi="Arial" w:cs="Arial"/>
          <w:spacing w:val="3"/>
          <w:sz w:val="22"/>
          <w:szCs w:val="22"/>
        </w:rPr>
      </w:pPr>
      <w:r w:rsidRPr="00AD45EF">
        <w:rPr>
          <w:rFonts w:ascii="Arial" w:hAnsi="Arial" w:cs="Arial"/>
          <w:sz w:val="22"/>
          <w:szCs w:val="22"/>
        </w:rPr>
        <w:t>Public Holiday benefits for full time workers automatically apply. I</w:t>
      </w:r>
      <w:r w:rsidRPr="00AD45EF">
        <w:rPr>
          <w:rFonts w:ascii="Arial" w:hAnsi="Arial" w:cs="Arial"/>
          <w:spacing w:val="3"/>
          <w:sz w:val="22"/>
          <w:szCs w:val="22"/>
        </w:rPr>
        <w:t>f you have worked for at least 40 hours in the 5 weeks before the public holiday and the public holiday falls on a day you normally work you are entitled to a day's pay for the public holiday. If you are required to work that day you are entitled to an additional day's pay. If you do not normally work on that particular day you should receive one-fifth of your weekly pay or time off in lieu as determined by the employer</w:t>
      </w:r>
    </w:p>
    <w:bookmarkEnd w:id="214"/>
    <w:bookmarkEnd w:id="215"/>
    <w:bookmarkEnd w:id="216"/>
    <w:p w14:paraId="42EDC077" w14:textId="77777777" w:rsidR="001F5440" w:rsidRPr="00AD45EF" w:rsidRDefault="001F5440" w:rsidP="001F5440">
      <w:pPr>
        <w:spacing w:after="0"/>
        <w:jc w:val="both"/>
        <w:rPr>
          <w:sz w:val="22"/>
          <w:szCs w:val="22"/>
          <w:lang w:val="en-US"/>
        </w:rPr>
      </w:pPr>
    </w:p>
    <w:p w14:paraId="35FD74FD" w14:textId="273A948A" w:rsidR="001F5440" w:rsidRPr="00AD45EF" w:rsidRDefault="001F5440" w:rsidP="001F5440">
      <w:pPr>
        <w:spacing w:after="0"/>
        <w:jc w:val="both"/>
        <w:rPr>
          <w:b/>
          <w:bCs/>
          <w:sz w:val="22"/>
          <w:szCs w:val="22"/>
          <w:u w:val="single"/>
          <w:lang w:val="en-US"/>
        </w:rPr>
      </w:pPr>
      <w:r w:rsidRPr="00AD45EF">
        <w:rPr>
          <w:sz w:val="22"/>
          <w:szCs w:val="22"/>
          <w:lang w:val="en-US"/>
        </w:rPr>
        <w:lastRenderedPageBreak/>
        <w:t xml:space="preserve">It is the policy of </w:t>
      </w:r>
      <w:r w:rsidR="000907E7" w:rsidRPr="000907E7">
        <w:rPr>
          <w:sz w:val="22"/>
          <w:szCs w:val="22"/>
        </w:rPr>
        <w:t>Comeragh Wilderness Academy</w:t>
      </w:r>
      <w:r w:rsidR="000907E7" w:rsidRPr="000907E7">
        <w:rPr>
          <w:sz w:val="22"/>
          <w:szCs w:val="22"/>
          <w:lang w:val="en-US"/>
        </w:rPr>
        <w:t xml:space="preserve"> </w:t>
      </w:r>
      <w:r w:rsidRPr="00AD45EF">
        <w:rPr>
          <w:sz w:val="22"/>
          <w:szCs w:val="22"/>
          <w:lang w:val="en-US"/>
        </w:rPr>
        <w:t>to close on public holidays</w:t>
      </w:r>
      <w:r w:rsidR="003B7D7F" w:rsidRPr="00AD45EF">
        <w:rPr>
          <w:sz w:val="22"/>
          <w:szCs w:val="22"/>
          <w:lang w:val="en-US"/>
        </w:rPr>
        <w:t xml:space="preserve"> for </w:t>
      </w:r>
      <w:r w:rsidR="003B7D7F" w:rsidRPr="00AD45EF">
        <w:rPr>
          <w:b/>
          <w:bCs/>
          <w:sz w:val="22"/>
          <w:szCs w:val="22"/>
          <w:u w:val="single"/>
          <w:lang w:val="en-US"/>
        </w:rPr>
        <w:t>office staff ONLY.</w:t>
      </w:r>
    </w:p>
    <w:p w14:paraId="577DECFE" w14:textId="77777777" w:rsidR="001F5440" w:rsidRPr="00AD45EF" w:rsidRDefault="001F5440" w:rsidP="001F5440">
      <w:pPr>
        <w:spacing w:after="0"/>
        <w:jc w:val="both"/>
        <w:rPr>
          <w:sz w:val="22"/>
          <w:szCs w:val="22"/>
          <w:lang w:val="en-US"/>
        </w:rPr>
      </w:pPr>
    </w:p>
    <w:p w14:paraId="14F9B95F"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All full-time employees are automatically entitled to public holiday benefits. Part time/casual employees who have worked at least 40 hours in the 5 weeks preceding the public holiday are also entitled to public holiday benefits based on the number of hours worked.</w:t>
      </w:r>
    </w:p>
    <w:p w14:paraId="4B4936F8" w14:textId="77777777" w:rsidR="001F5440" w:rsidRPr="00AD45EF" w:rsidRDefault="001F5440" w:rsidP="001F5440">
      <w:pPr>
        <w:autoSpaceDE w:val="0"/>
        <w:autoSpaceDN w:val="0"/>
        <w:adjustRightInd w:val="0"/>
        <w:spacing w:after="0"/>
        <w:jc w:val="both"/>
        <w:rPr>
          <w:color w:val="000000"/>
          <w:sz w:val="22"/>
          <w:szCs w:val="22"/>
        </w:rPr>
      </w:pPr>
    </w:p>
    <w:p w14:paraId="52CEB08B"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Employees on maternity or adoptive leave maintain their public holiday entitlement for the duration of their statutory absence. An employee on health and safety leave has no entitlement to a public holiday.</w:t>
      </w:r>
    </w:p>
    <w:p w14:paraId="5E57A647" w14:textId="77777777" w:rsidR="001F5440" w:rsidRPr="00AD45EF" w:rsidRDefault="001F5440" w:rsidP="001F5440">
      <w:pPr>
        <w:autoSpaceDE w:val="0"/>
        <w:autoSpaceDN w:val="0"/>
        <w:adjustRightInd w:val="0"/>
        <w:spacing w:after="0"/>
        <w:jc w:val="both"/>
        <w:rPr>
          <w:color w:val="000000"/>
          <w:sz w:val="22"/>
          <w:szCs w:val="22"/>
        </w:rPr>
      </w:pPr>
    </w:p>
    <w:p w14:paraId="6392CD34" w14:textId="77777777" w:rsidR="001F5440" w:rsidRPr="00AD45EF" w:rsidRDefault="001F5440" w:rsidP="001F5440">
      <w:pPr>
        <w:autoSpaceDE w:val="0"/>
        <w:autoSpaceDN w:val="0"/>
        <w:adjustRightInd w:val="0"/>
        <w:spacing w:after="0"/>
        <w:jc w:val="both"/>
        <w:rPr>
          <w:b/>
          <w:i/>
          <w:iCs/>
          <w:color w:val="000000"/>
          <w:sz w:val="22"/>
          <w:szCs w:val="22"/>
        </w:rPr>
      </w:pPr>
      <w:r w:rsidRPr="00AD45EF">
        <w:rPr>
          <w:b/>
          <w:i/>
          <w:iCs/>
          <w:color w:val="000000"/>
          <w:sz w:val="22"/>
          <w:szCs w:val="22"/>
        </w:rPr>
        <w:t>Entitlement to public holiday when leaving employment</w:t>
      </w:r>
    </w:p>
    <w:p w14:paraId="11D734D0"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If an employee ceases to be employed on the day before a public holiday, having worked four weeks preceding that week, the employee will be entitled to receive pay for the public holiday.</w:t>
      </w:r>
    </w:p>
    <w:p w14:paraId="0811B8C7" w14:textId="77777777" w:rsidR="001F5440" w:rsidRPr="00AD45EF" w:rsidRDefault="001F5440" w:rsidP="001F5440">
      <w:pPr>
        <w:spacing w:after="160" w:line="259" w:lineRule="auto"/>
        <w:rPr>
          <w:rFonts w:eastAsia="Calibri"/>
          <w:b/>
          <w:color w:val="1F497D" w:themeColor="text2"/>
          <w:sz w:val="22"/>
          <w:szCs w:val="22"/>
        </w:rPr>
      </w:pPr>
      <w:r w:rsidRPr="00AD45EF">
        <w:rPr>
          <w:rFonts w:eastAsia="Calibri"/>
          <w:b/>
          <w:color w:val="1F497D" w:themeColor="text2"/>
          <w:sz w:val="22"/>
          <w:szCs w:val="22"/>
        </w:rPr>
        <w:br w:type="page"/>
      </w:r>
    </w:p>
    <w:p w14:paraId="2AEA5A06" w14:textId="77777777" w:rsidR="001F5440" w:rsidRPr="00AD45EF" w:rsidRDefault="001F5440" w:rsidP="001F5440">
      <w:pPr>
        <w:keepNext/>
        <w:keepLines/>
        <w:pageBreakBefore/>
        <w:spacing w:before="480" w:after="0"/>
        <w:jc w:val="both"/>
        <w:outlineLvl w:val="0"/>
        <w:rPr>
          <w:b/>
          <w:bCs/>
          <w:sz w:val="22"/>
          <w:szCs w:val="22"/>
          <w:u w:val="single"/>
          <w:lang w:val="en-US"/>
        </w:rPr>
      </w:pPr>
      <w:bookmarkStart w:id="217" w:name="_Toc444013091"/>
      <w:r w:rsidRPr="00AD45EF">
        <w:rPr>
          <w:b/>
          <w:bCs/>
          <w:sz w:val="22"/>
          <w:szCs w:val="22"/>
          <w:u w:val="single"/>
        </w:rPr>
        <w:lastRenderedPageBreak/>
        <w:t>CARERS LEAVE</w:t>
      </w:r>
      <w:bookmarkEnd w:id="217"/>
    </w:p>
    <w:p w14:paraId="7B8C66B4" w14:textId="77777777" w:rsidR="001F5440" w:rsidRPr="00AD45EF" w:rsidRDefault="001F5440" w:rsidP="001F5440">
      <w:pPr>
        <w:spacing w:after="0"/>
        <w:jc w:val="both"/>
        <w:rPr>
          <w:sz w:val="22"/>
          <w:szCs w:val="22"/>
        </w:rPr>
      </w:pPr>
    </w:p>
    <w:p w14:paraId="544CEF04" w14:textId="77777777" w:rsidR="001F5440" w:rsidRPr="00AD45EF" w:rsidRDefault="001F5440" w:rsidP="001F5440">
      <w:pPr>
        <w:tabs>
          <w:tab w:val="left" w:pos="720"/>
        </w:tabs>
        <w:autoSpaceDE w:val="0"/>
        <w:autoSpaceDN w:val="0"/>
        <w:adjustRightInd w:val="0"/>
        <w:spacing w:after="0"/>
        <w:jc w:val="both"/>
        <w:rPr>
          <w:b/>
          <w:sz w:val="22"/>
          <w:szCs w:val="22"/>
        </w:rPr>
      </w:pPr>
      <w:r w:rsidRPr="00AD45EF">
        <w:rPr>
          <w:b/>
          <w:sz w:val="22"/>
          <w:szCs w:val="22"/>
        </w:rPr>
        <w:t>Purpose</w:t>
      </w:r>
    </w:p>
    <w:p w14:paraId="267A4E63" w14:textId="28388296" w:rsidR="001F5440" w:rsidRPr="00AD45EF" w:rsidRDefault="001F5440" w:rsidP="001F5440">
      <w:pPr>
        <w:tabs>
          <w:tab w:val="left" w:pos="720"/>
        </w:tabs>
        <w:autoSpaceDE w:val="0"/>
        <w:autoSpaceDN w:val="0"/>
        <w:adjustRightInd w:val="0"/>
        <w:spacing w:after="0"/>
        <w:jc w:val="both"/>
        <w:rPr>
          <w:sz w:val="22"/>
          <w:szCs w:val="22"/>
        </w:rPr>
      </w:pPr>
      <w:r w:rsidRPr="00AD45EF">
        <w:rPr>
          <w:sz w:val="22"/>
          <w:szCs w:val="22"/>
        </w:rPr>
        <w:t xml:space="preserve">This policy is to ensure that </w:t>
      </w:r>
      <w:r w:rsidR="00CB3535" w:rsidRPr="00CB3535">
        <w:rPr>
          <w:sz w:val="22"/>
          <w:szCs w:val="22"/>
        </w:rPr>
        <w:t xml:space="preserve">Comeragh Wilderness Academy </w:t>
      </w:r>
      <w:r w:rsidRPr="00AD45EF">
        <w:rPr>
          <w:sz w:val="22"/>
          <w:szCs w:val="22"/>
        </w:rPr>
        <w:t>complies with Carer’s Leave Act, 2001.</w:t>
      </w:r>
    </w:p>
    <w:p w14:paraId="3D1DEEF4" w14:textId="77777777" w:rsidR="001F5440" w:rsidRPr="00AD45EF" w:rsidRDefault="001F5440" w:rsidP="001F5440">
      <w:pPr>
        <w:tabs>
          <w:tab w:val="left" w:pos="720"/>
        </w:tabs>
        <w:autoSpaceDE w:val="0"/>
        <w:autoSpaceDN w:val="0"/>
        <w:adjustRightInd w:val="0"/>
        <w:spacing w:after="0"/>
        <w:jc w:val="both"/>
        <w:rPr>
          <w:b/>
          <w:sz w:val="22"/>
          <w:szCs w:val="22"/>
        </w:rPr>
      </w:pPr>
    </w:p>
    <w:p w14:paraId="4064C8F4" w14:textId="77777777" w:rsidR="001F5440" w:rsidRPr="00AD45EF" w:rsidRDefault="001F5440" w:rsidP="001F5440">
      <w:pPr>
        <w:tabs>
          <w:tab w:val="left" w:pos="720"/>
        </w:tabs>
        <w:autoSpaceDE w:val="0"/>
        <w:autoSpaceDN w:val="0"/>
        <w:adjustRightInd w:val="0"/>
        <w:spacing w:after="0"/>
        <w:jc w:val="both"/>
        <w:rPr>
          <w:b/>
          <w:sz w:val="22"/>
          <w:szCs w:val="22"/>
        </w:rPr>
      </w:pPr>
      <w:r w:rsidRPr="00AD45EF">
        <w:rPr>
          <w:b/>
          <w:sz w:val="22"/>
          <w:szCs w:val="22"/>
        </w:rPr>
        <w:t>Scope</w:t>
      </w:r>
    </w:p>
    <w:p w14:paraId="757E08F6" w14:textId="5539F880" w:rsidR="001F5440" w:rsidRPr="00AD45EF" w:rsidRDefault="001F5440" w:rsidP="001F5440">
      <w:pPr>
        <w:tabs>
          <w:tab w:val="left" w:pos="720"/>
        </w:tabs>
        <w:autoSpaceDE w:val="0"/>
        <w:autoSpaceDN w:val="0"/>
        <w:adjustRightInd w:val="0"/>
        <w:spacing w:after="0"/>
        <w:jc w:val="both"/>
        <w:rPr>
          <w:sz w:val="22"/>
          <w:szCs w:val="22"/>
        </w:rPr>
      </w:pPr>
      <w:r w:rsidRPr="00AD45EF">
        <w:rPr>
          <w:sz w:val="22"/>
          <w:szCs w:val="22"/>
        </w:rPr>
        <w:t xml:space="preserve">An employee must have completed at least one year’s continuous service with </w:t>
      </w:r>
      <w:r w:rsidR="00CB3535" w:rsidRPr="00CB3535">
        <w:rPr>
          <w:sz w:val="22"/>
          <w:szCs w:val="22"/>
        </w:rPr>
        <w:t>Comeragh Wilderness Academy</w:t>
      </w:r>
      <w:r w:rsidR="00E125D7" w:rsidRPr="00AD45EF">
        <w:rPr>
          <w:sz w:val="22"/>
          <w:szCs w:val="22"/>
        </w:rPr>
        <w:t xml:space="preserve"> </w:t>
      </w:r>
      <w:r w:rsidRPr="00AD45EF">
        <w:rPr>
          <w:sz w:val="22"/>
          <w:szCs w:val="22"/>
        </w:rPr>
        <w:t>to be eligible for Carer’s Leave.</w:t>
      </w:r>
    </w:p>
    <w:p w14:paraId="7F2ABAC7" w14:textId="77777777" w:rsidR="001F5440" w:rsidRPr="00AD45EF" w:rsidRDefault="001F5440" w:rsidP="001F5440">
      <w:pPr>
        <w:tabs>
          <w:tab w:val="left" w:pos="720"/>
        </w:tabs>
        <w:autoSpaceDE w:val="0"/>
        <w:autoSpaceDN w:val="0"/>
        <w:adjustRightInd w:val="0"/>
        <w:spacing w:after="0"/>
        <w:jc w:val="both"/>
        <w:rPr>
          <w:sz w:val="22"/>
          <w:szCs w:val="22"/>
        </w:rPr>
      </w:pPr>
    </w:p>
    <w:p w14:paraId="254C5669" w14:textId="77777777" w:rsidR="001F5440" w:rsidRPr="00AD45EF" w:rsidRDefault="001F5440" w:rsidP="001F5440">
      <w:pPr>
        <w:tabs>
          <w:tab w:val="left" w:pos="720"/>
        </w:tabs>
        <w:autoSpaceDE w:val="0"/>
        <w:autoSpaceDN w:val="0"/>
        <w:adjustRightInd w:val="0"/>
        <w:spacing w:after="0"/>
        <w:jc w:val="both"/>
        <w:rPr>
          <w:b/>
          <w:sz w:val="22"/>
          <w:szCs w:val="22"/>
        </w:rPr>
      </w:pPr>
      <w:r w:rsidRPr="00AD45EF">
        <w:rPr>
          <w:b/>
          <w:sz w:val="22"/>
          <w:szCs w:val="22"/>
        </w:rPr>
        <w:t>Policy &amp; Procedure</w:t>
      </w:r>
    </w:p>
    <w:p w14:paraId="7C9BC632" w14:textId="1EAE7C98" w:rsidR="001F5440" w:rsidRPr="00AD45EF" w:rsidRDefault="001F5440" w:rsidP="001F5440">
      <w:pPr>
        <w:spacing w:after="0"/>
        <w:jc w:val="both"/>
        <w:rPr>
          <w:sz w:val="22"/>
          <w:szCs w:val="22"/>
        </w:rPr>
      </w:pPr>
      <w:r w:rsidRPr="00AD45EF">
        <w:rPr>
          <w:sz w:val="22"/>
          <w:szCs w:val="22"/>
        </w:rPr>
        <w:t xml:space="preserve">The Carer's Leave Act, 2001 allows the granting of up to 104 weeks for employees in order to provide full-time care and attention to a person requiring it (a relevant person).  An employee must have completed at least one year's continuous service with </w:t>
      </w:r>
      <w:r w:rsidR="00CB3535" w:rsidRPr="00CB3535">
        <w:rPr>
          <w:sz w:val="22"/>
          <w:szCs w:val="22"/>
        </w:rPr>
        <w:t xml:space="preserve">Comeragh Wilderness Academy </w:t>
      </w:r>
      <w:r w:rsidRPr="00AD45EF">
        <w:rPr>
          <w:sz w:val="22"/>
          <w:szCs w:val="22"/>
        </w:rPr>
        <w:t>to be considered for Carer’s Leave.</w:t>
      </w:r>
      <w:r w:rsidR="00CB3535">
        <w:rPr>
          <w:sz w:val="22"/>
          <w:szCs w:val="22"/>
        </w:rPr>
        <w:t xml:space="preserve"> </w:t>
      </w:r>
    </w:p>
    <w:p w14:paraId="7F0F5403" w14:textId="77777777" w:rsidR="001F5440" w:rsidRPr="00AD45EF" w:rsidRDefault="001F5440" w:rsidP="001F5440">
      <w:pPr>
        <w:spacing w:after="0"/>
        <w:jc w:val="both"/>
        <w:rPr>
          <w:sz w:val="22"/>
          <w:szCs w:val="22"/>
        </w:rPr>
      </w:pPr>
    </w:p>
    <w:p w14:paraId="0A16EE01" w14:textId="77777777" w:rsidR="001F5440" w:rsidRPr="00AD45EF" w:rsidRDefault="001F5440" w:rsidP="001F5440">
      <w:pPr>
        <w:contextualSpacing/>
        <w:jc w:val="both"/>
        <w:rPr>
          <w:sz w:val="22"/>
          <w:szCs w:val="22"/>
        </w:rPr>
      </w:pPr>
      <w:r w:rsidRPr="00AD45EF">
        <w:rPr>
          <w:sz w:val="22"/>
          <w:szCs w:val="22"/>
        </w:rPr>
        <w:t>Along with one year's service an employee will only be entitled to carer's leave if:</w:t>
      </w:r>
    </w:p>
    <w:p w14:paraId="2CB55A08" w14:textId="77777777" w:rsidR="001F5440" w:rsidRPr="00AD45EF" w:rsidRDefault="001F5440" w:rsidP="001F5440">
      <w:pPr>
        <w:contextualSpacing/>
        <w:jc w:val="both"/>
        <w:rPr>
          <w:sz w:val="22"/>
          <w:szCs w:val="22"/>
        </w:rPr>
      </w:pPr>
    </w:p>
    <w:p w14:paraId="444BAB30" w14:textId="77777777" w:rsidR="001F5440" w:rsidRPr="00AD45EF" w:rsidRDefault="001F5440" w:rsidP="00B35CB7">
      <w:pPr>
        <w:numPr>
          <w:ilvl w:val="0"/>
          <w:numId w:val="7"/>
        </w:numPr>
        <w:spacing w:after="0"/>
        <w:contextualSpacing/>
        <w:jc w:val="both"/>
        <w:rPr>
          <w:sz w:val="22"/>
          <w:szCs w:val="22"/>
        </w:rPr>
      </w:pPr>
      <w:r w:rsidRPr="00AD45EF">
        <w:rPr>
          <w:sz w:val="22"/>
          <w:szCs w:val="22"/>
        </w:rPr>
        <w:t xml:space="preserve">The person they wish to care for is considered to be a relevant person.  </w:t>
      </w:r>
    </w:p>
    <w:p w14:paraId="25F338D1" w14:textId="77777777" w:rsidR="001F5440" w:rsidRPr="00AD45EF" w:rsidRDefault="001F5440" w:rsidP="001F5440">
      <w:pPr>
        <w:spacing w:after="0"/>
        <w:ind w:left="601"/>
        <w:jc w:val="both"/>
        <w:rPr>
          <w:sz w:val="22"/>
          <w:szCs w:val="22"/>
        </w:rPr>
      </w:pPr>
    </w:p>
    <w:p w14:paraId="7ED75E5F" w14:textId="77777777" w:rsidR="001F5440" w:rsidRPr="00AD45EF" w:rsidRDefault="001F5440" w:rsidP="00B35CB7">
      <w:pPr>
        <w:numPr>
          <w:ilvl w:val="0"/>
          <w:numId w:val="7"/>
        </w:numPr>
        <w:spacing w:after="0"/>
        <w:contextualSpacing/>
        <w:jc w:val="both"/>
        <w:rPr>
          <w:sz w:val="22"/>
          <w:szCs w:val="22"/>
        </w:rPr>
      </w:pPr>
      <w:r w:rsidRPr="00AD45EF">
        <w:rPr>
          <w:sz w:val="22"/>
          <w:szCs w:val="22"/>
        </w:rPr>
        <w:t>The person they wish to care for does not have to be related to them, they could be a colleague or friend.</w:t>
      </w:r>
    </w:p>
    <w:p w14:paraId="274C6869" w14:textId="77777777" w:rsidR="001F5440" w:rsidRPr="00AD45EF" w:rsidRDefault="001F5440" w:rsidP="001F5440">
      <w:pPr>
        <w:spacing w:after="0"/>
        <w:jc w:val="both"/>
        <w:rPr>
          <w:sz w:val="22"/>
          <w:szCs w:val="22"/>
        </w:rPr>
      </w:pPr>
    </w:p>
    <w:p w14:paraId="394E4E66" w14:textId="77777777" w:rsidR="001F5440" w:rsidRPr="00AD45EF" w:rsidRDefault="001F5440" w:rsidP="00B35CB7">
      <w:pPr>
        <w:numPr>
          <w:ilvl w:val="0"/>
          <w:numId w:val="7"/>
        </w:numPr>
        <w:spacing w:after="0"/>
        <w:contextualSpacing/>
        <w:jc w:val="both"/>
        <w:rPr>
          <w:sz w:val="22"/>
          <w:szCs w:val="22"/>
        </w:rPr>
      </w:pPr>
      <w:r w:rsidRPr="00AD45EF">
        <w:rPr>
          <w:sz w:val="22"/>
          <w:szCs w:val="22"/>
        </w:rPr>
        <w:t>The employee provides full-time care and attention to the relevant person.</w:t>
      </w:r>
    </w:p>
    <w:p w14:paraId="0C22791F" w14:textId="77777777" w:rsidR="001F5440" w:rsidRPr="00AD45EF" w:rsidRDefault="001F5440" w:rsidP="001F5440">
      <w:pPr>
        <w:spacing w:after="0"/>
        <w:ind w:left="360"/>
        <w:contextualSpacing/>
        <w:jc w:val="both"/>
        <w:rPr>
          <w:sz w:val="22"/>
          <w:szCs w:val="22"/>
        </w:rPr>
      </w:pPr>
    </w:p>
    <w:p w14:paraId="218D5A7A" w14:textId="77777777" w:rsidR="001F5440" w:rsidRPr="00AD45EF" w:rsidRDefault="001F5440" w:rsidP="00B35CB7">
      <w:pPr>
        <w:numPr>
          <w:ilvl w:val="0"/>
          <w:numId w:val="7"/>
        </w:numPr>
        <w:spacing w:after="0"/>
        <w:contextualSpacing/>
        <w:jc w:val="both"/>
        <w:rPr>
          <w:sz w:val="22"/>
          <w:szCs w:val="22"/>
        </w:rPr>
      </w:pPr>
      <w:r w:rsidRPr="00AD45EF">
        <w:rPr>
          <w:sz w:val="22"/>
          <w:szCs w:val="22"/>
        </w:rPr>
        <w:t>The employee does not engage in employment or self-employment during the period of the leave with the exception of:</w:t>
      </w:r>
    </w:p>
    <w:p w14:paraId="46D4C759" w14:textId="3CDAA9CA" w:rsidR="001F5440" w:rsidRPr="00AD45EF" w:rsidRDefault="001F5440" w:rsidP="00B35CB7">
      <w:pPr>
        <w:numPr>
          <w:ilvl w:val="1"/>
          <w:numId w:val="3"/>
        </w:numPr>
        <w:spacing w:after="0"/>
        <w:ind w:hanging="357"/>
        <w:jc w:val="both"/>
        <w:rPr>
          <w:sz w:val="22"/>
          <w:szCs w:val="22"/>
        </w:rPr>
      </w:pPr>
      <w:r w:rsidRPr="00AD45EF">
        <w:rPr>
          <w:sz w:val="22"/>
          <w:szCs w:val="22"/>
        </w:rPr>
        <w:t xml:space="preserve">Attending an educational or training course or taking up voluntary or community work for up to </w:t>
      </w:r>
      <w:r w:rsidR="00A57B6A" w:rsidRPr="00AD45EF">
        <w:rPr>
          <w:sz w:val="22"/>
          <w:szCs w:val="22"/>
        </w:rPr>
        <w:t>18.5</w:t>
      </w:r>
      <w:r w:rsidRPr="00AD45EF">
        <w:rPr>
          <w:sz w:val="22"/>
          <w:szCs w:val="22"/>
        </w:rPr>
        <w:t xml:space="preserve"> hours per week.</w:t>
      </w:r>
    </w:p>
    <w:p w14:paraId="6BF070AE" w14:textId="77777777" w:rsidR="001F5440" w:rsidRPr="00AD45EF" w:rsidRDefault="001F5440" w:rsidP="001F5440">
      <w:pPr>
        <w:spacing w:after="0"/>
        <w:ind w:left="786"/>
        <w:jc w:val="both"/>
        <w:rPr>
          <w:sz w:val="22"/>
          <w:szCs w:val="22"/>
        </w:rPr>
      </w:pPr>
    </w:p>
    <w:p w14:paraId="021FAAC4" w14:textId="77777777" w:rsidR="001F5440" w:rsidRPr="00AD45EF" w:rsidRDefault="001F5440" w:rsidP="00B35CB7">
      <w:pPr>
        <w:numPr>
          <w:ilvl w:val="0"/>
          <w:numId w:val="2"/>
        </w:numPr>
        <w:spacing w:after="0"/>
        <w:ind w:hanging="357"/>
        <w:jc w:val="both"/>
        <w:rPr>
          <w:sz w:val="22"/>
          <w:szCs w:val="22"/>
        </w:rPr>
      </w:pPr>
      <w:r w:rsidRPr="00AD45EF">
        <w:rPr>
          <w:sz w:val="22"/>
          <w:szCs w:val="22"/>
        </w:rPr>
        <w:t>Engage in limited self-employment in the employee home.</w:t>
      </w:r>
    </w:p>
    <w:p w14:paraId="13E6D5E1" w14:textId="77777777" w:rsidR="001F5440" w:rsidRPr="00AD45EF" w:rsidRDefault="001F5440" w:rsidP="001F5440">
      <w:pPr>
        <w:spacing w:after="0" w:line="360" w:lineRule="auto"/>
        <w:ind w:left="786"/>
        <w:jc w:val="both"/>
        <w:rPr>
          <w:sz w:val="22"/>
          <w:szCs w:val="22"/>
        </w:rPr>
      </w:pPr>
    </w:p>
    <w:p w14:paraId="19A7E6D2" w14:textId="002C4C75" w:rsidR="001F5440" w:rsidRPr="00AD45EF" w:rsidRDefault="001F5440" w:rsidP="00B35CB7">
      <w:pPr>
        <w:numPr>
          <w:ilvl w:val="0"/>
          <w:numId w:val="2"/>
        </w:numPr>
        <w:spacing w:after="0" w:line="360" w:lineRule="auto"/>
        <w:ind w:hanging="357"/>
        <w:jc w:val="both"/>
        <w:rPr>
          <w:sz w:val="22"/>
          <w:szCs w:val="22"/>
        </w:rPr>
      </w:pPr>
      <w:r w:rsidRPr="00AD45EF">
        <w:rPr>
          <w:sz w:val="22"/>
          <w:szCs w:val="22"/>
        </w:rPr>
        <w:t xml:space="preserve">Engaging in employment outside of the home for up to </w:t>
      </w:r>
      <w:r w:rsidR="00AD45EF" w:rsidRPr="00AD45EF">
        <w:rPr>
          <w:sz w:val="22"/>
          <w:szCs w:val="22"/>
        </w:rPr>
        <w:t>18.5 hours</w:t>
      </w:r>
      <w:r w:rsidRPr="00AD45EF">
        <w:rPr>
          <w:sz w:val="22"/>
          <w:szCs w:val="22"/>
        </w:rPr>
        <w:t xml:space="preserve"> per week </w:t>
      </w:r>
    </w:p>
    <w:p w14:paraId="594EB4BE" w14:textId="77777777" w:rsidR="001F5440" w:rsidRPr="00AD45EF" w:rsidRDefault="001F5440" w:rsidP="001F5440">
      <w:pPr>
        <w:spacing w:after="0"/>
        <w:ind w:left="720"/>
        <w:contextualSpacing/>
        <w:jc w:val="both"/>
        <w:rPr>
          <w:sz w:val="22"/>
          <w:szCs w:val="22"/>
        </w:rPr>
      </w:pPr>
    </w:p>
    <w:p w14:paraId="3B78CE8A" w14:textId="77777777" w:rsidR="001F5440" w:rsidRPr="00AD45EF" w:rsidRDefault="001F5440" w:rsidP="00B35CB7">
      <w:pPr>
        <w:numPr>
          <w:ilvl w:val="0"/>
          <w:numId w:val="11"/>
        </w:numPr>
        <w:spacing w:after="0"/>
        <w:contextualSpacing/>
        <w:jc w:val="both"/>
        <w:rPr>
          <w:sz w:val="22"/>
          <w:szCs w:val="22"/>
        </w:rPr>
      </w:pPr>
      <w:r w:rsidRPr="00AD45EF">
        <w:rPr>
          <w:sz w:val="22"/>
          <w:szCs w:val="22"/>
        </w:rPr>
        <w:t>The employee has provided the employer with a decision from a deciding officer of the Department of Employment Affairs and Social Protection, stating that the person in respect of whom the employee proposes to take carer's leave is a relevant person.</w:t>
      </w:r>
    </w:p>
    <w:p w14:paraId="24986518" w14:textId="77777777" w:rsidR="001F5440" w:rsidRPr="00AD45EF" w:rsidRDefault="001F5440" w:rsidP="001F5440">
      <w:pPr>
        <w:spacing w:after="0"/>
        <w:ind w:left="360"/>
        <w:contextualSpacing/>
        <w:jc w:val="both"/>
        <w:rPr>
          <w:sz w:val="22"/>
          <w:szCs w:val="22"/>
        </w:rPr>
      </w:pPr>
    </w:p>
    <w:p w14:paraId="056AFED9" w14:textId="77777777" w:rsidR="001F5440" w:rsidRPr="00AD45EF" w:rsidRDefault="001F5440" w:rsidP="001F5440">
      <w:pPr>
        <w:spacing w:after="0"/>
        <w:jc w:val="both"/>
        <w:rPr>
          <w:b/>
          <w:bCs/>
          <w:iCs/>
          <w:sz w:val="22"/>
          <w:szCs w:val="22"/>
        </w:rPr>
      </w:pPr>
      <w:r w:rsidRPr="00AD45EF">
        <w:rPr>
          <w:b/>
          <w:bCs/>
          <w:iCs/>
          <w:sz w:val="22"/>
          <w:szCs w:val="22"/>
        </w:rPr>
        <w:t xml:space="preserve">Procedure </w:t>
      </w:r>
    </w:p>
    <w:p w14:paraId="74BF75FD" w14:textId="77777777" w:rsidR="001F5440" w:rsidRPr="00AD45EF" w:rsidRDefault="001F5440" w:rsidP="00B35CB7">
      <w:pPr>
        <w:numPr>
          <w:ilvl w:val="0"/>
          <w:numId w:val="8"/>
        </w:numPr>
        <w:spacing w:after="0"/>
        <w:contextualSpacing/>
        <w:jc w:val="both"/>
        <w:rPr>
          <w:sz w:val="22"/>
          <w:szCs w:val="22"/>
        </w:rPr>
      </w:pPr>
      <w:r w:rsidRPr="00AD45EF">
        <w:rPr>
          <w:sz w:val="22"/>
          <w:szCs w:val="22"/>
        </w:rPr>
        <w:t>Only one employee can be absent on carer's leave for a specific care recipient at a time.</w:t>
      </w:r>
    </w:p>
    <w:p w14:paraId="701E5CB9" w14:textId="77777777" w:rsidR="001F5440" w:rsidRPr="00AD45EF" w:rsidRDefault="001F5440" w:rsidP="001F5440">
      <w:pPr>
        <w:spacing w:after="0"/>
        <w:ind w:left="360"/>
        <w:contextualSpacing/>
        <w:jc w:val="both"/>
        <w:rPr>
          <w:sz w:val="22"/>
          <w:szCs w:val="22"/>
        </w:rPr>
      </w:pPr>
    </w:p>
    <w:p w14:paraId="57D8221D" w14:textId="77777777" w:rsidR="001F5440" w:rsidRPr="00AD45EF" w:rsidRDefault="001F5440" w:rsidP="00B35CB7">
      <w:pPr>
        <w:numPr>
          <w:ilvl w:val="0"/>
          <w:numId w:val="8"/>
        </w:numPr>
        <w:spacing w:after="0"/>
        <w:contextualSpacing/>
        <w:jc w:val="both"/>
        <w:rPr>
          <w:sz w:val="22"/>
          <w:szCs w:val="22"/>
        </w:rPr>
      </w:pPr>
      <w:r w:rsidRPr="00AD45EF">
        <w:rPr>
          <w:sz w:val="22"/>
          <w:szCs w:val="22"/>
        </w:rPr>
        <w:t>A person is only entitled to leave for one care recipient at a time (see leave for a second relevant person while on carer's leave outlined below).</w:t>
      </w:r>
    </w:p>
    <w:p w14:paraId="19A18496" w14:textId="77777777" w:rsidR="001F5440" w:rsidRPr="00AD45EF" w:rsidRDefault="001F5440" w:rsidP="001F5440">
      <w:pPr>
        <w:spacing w:after="0"/>
        <w:ind w:left="360"/>
        <w:contextualSpacing/>
        <w:jc w:val="both"/>
        <w:rPr>
          <w:sz w:val="22"/>
          <w:szCs w:val="22"/>
        </w:rPr>
      </w:pPr>
    </w:p>
    <w:p w14:paraId="64681DFF" w14:textId="77777777" w:rsidR="001F5440" w:rsidRPr="00AD45EF" w:rsidRDefault="001F5440" w:rsidP="00B35CB7">
      <w:pPr>
        <w:numPr>
          <w:ilvl w:val="0"/>
          <w:numId w:val="8"/>
        </w:numPr>
        <w:spacing w:after="0"/>
        <w:contextualSpacing/>
        <w:jc w:val="both"/>
        <w:rPr>
          <w:sz w:val="22"/>
          <w:szCs w:val="22"/>
        </w:rPr>
      </w:pPr>
      <w:r w:rsidRPr="00AD45EF">
        <w:rPr>
          <w:sz w:val="22"/>
          <w:szCs w:val="22"/>
        </w:rPr>
        <w:t>Carer's leave will not be granted if the care recipient is in receipt of full-time attention from someone else.</w:t>
      </w:r>
    </w:p>
    <w:p w14:paraId="09539FA0" w14:textId="77777777" w:rsidR="001F5440" w:rsidRPr="00AD45EF" w:rsidRDefault="001F5440" w:rsidP="001F5440">
      <w:pPr>
        <w:spacing w:after="0"/>
        <w:jc w:val="both"/>
        <w:rPr>
          <w:sz w:val="22"/>
          <w:szCs w:val="22"/>
        </w:rPr>
      </w:pPr>
    </w:p>
    <w:p w14:paraId="681F6463" w14:textId="6E7A3FE9" w:rsidR="001F5440" w:rsidRPr="00AD45EF" w:rsidRDefault="001F5440" w:rsidP="00B35CB7">
      <w:pPr>
        <w:numPr>
          <w:ilvl w:val="0"/>
          <w:numId w:val="8"/>
        </w:numPr>
        <w:spacing w:after="0"/>
        <w:contextualSpacing/>
        <w:jc w:val="both"/>
        <w:rPr>
          <w:sz w:val="22"/>
          <w:szCs w:val="22"/>
        </w:rPr>
      </w:pPr>
      <w:r w:rsidRPr="00AD45EF">
        <w:rPr>
          <w:sz w:val="22"/>
          <w:szCs w:val="22"/>
        </w:rPr>
        <w:t>An employee must notify</w:t>
      </w:r>
      <w:r w:rsidR="00193A33" w:rsidRPr="00AD45EF">
        <w:rPr>
          <w:sz w:val="22"/>
          <w:szCs w:val="22"/>
        </w:rPr>
        <w:t xml:space="preserve"> </w:t>
      </w:r>
      <w:r w:rsidR="00CB3535" w:rsidRPr="00CB3535">
        <w:rPr>
          <w:sz w:val="22"/>
          <w:szCs w:val="22"/>
        </w:rPr>
        <w:t xml:space="preserve">Comeragh Wilderness Academy </w:t>
      </w:r>
      <w:r w:rsidRPr="00AD45EF">
        <w:rPr>
          <w:sz w:val="22"/>
          <w:szCs w:val="22"/>
        </w:rPr>
        <w:t>of any change in circumstances which affect his/her entitlement to carer's leave, as soon as is practicable.</w:t>
      </w:r>
    </w:p>
    <w:p w14:paraId="175B0AB3" w14:textId="77777777" w:rsidR="001F5440" w:rsidRPr="00AD45EF" w:rsidRDefault="001F5440" w:rsidP="001F5440">
      <w:pPr>
        <w:ind w:left="720"/>
        <w:contextualSpacing/>
        <w:jc w:val="both"/>
        <w:rPr>
          <w:sz w:val="22"/>
          <w:szCs w:val="22"/>
        </w:rPr>
      </w:pPr>
    </w:p>
    <w:p w14:paraId="1AB63B9D" w14:textId="0B985371" w:rsidR="001F5440" w:rsidRPr="00AD45EF" w:rsidRDefault="001F5440" w:rsidP="00B35CB7">
      <w:pPr>
        <w:numPr>
          <w:ilvl w:val="0"/>
          <w:numId w:val="8"/>
        </w:numPr>
        <w:spacing w:after="0"/>
        <w:contextualSpacing/>
        <w:jc w:val="both"/>
        <w:rPr>
          <w:sz w:val="22"/>
          <w:szCs w:val="22"/>
        </w:rPr>
      </w:pPr>
      <w:r w:rsidRPr="00AD45EF">
        <w:rPr>
          <w:sz w:val="22"/>
          <w:szCs w:val="22"/>
        </w:rPr>
        <w:t xml:space="preserve">An employee on carer’s leave will remain an employee of </w:t>
      </w:r>
      <w:r w:rsidR="00CB3535" w:rsidRPr="00CB3535">
        <w:rPr>
          <w:sz w:val="22"/>
          <w:szCs w:val="22"/>
        </w:rPr>
        <w:t xml:space="preserve">Comeragh Wilderness Academy </w:t>
      </w:r>
      <w:r w:rsidRPr="00AD45EF">
        <w:rPr>
          <w:sz w:val="22"/>
          <w:szCs w:val="22"/>
        </w:rPr>
        <w:t>and on the payroll on a ‘no pay’ basis.</w:t>
      </w:r>
    </w:p>
    <w:p w14:paraId="5C19AD8E" w14:textId="77777777" w:rsidR="001F5440" w:rsidRPr="00AD45EF" w:rsidRDefault="001F5440" w:rsidP="001F5440">
      <w:pPr>
        <w:spacing w:after="0"/>
        <w:ind w:left="240"/>
        <w:jc w:val="both"/>
        <w:rPr>
          <w:sz w:val="22"/>
          <w:szCs w:val="22"/>
        </w:rPr>
      </w:pPr>
    </w:p>
    <w:p w14:paraId="60241147" w14:textId="77777777" w:rsidR="001F5440" w:rsidRPr="00AD45EF" w:rsidRDefault="001F5440" w:rsidP="001F5440">
      <w:pPr>
        <w:jc w:val="both"/>
        <w:rPr>
          <w:sz w:val="22"/>
          <w:szCs w:val="22"/>
        </w:rPr>
      </w:pPr>
      <w:r w:rsidRPr="00AD45EF">
        <w:rPr>
          <w:sz w:val="22"/>
          <w:szCs w:val="22"/>
        </w:rPr>
        <w:t>The maximum amount of carer's leave that can be taken for each relevant person is 104 weeks.  The leave may be taken as a continuous block of 104 weeks or in shorter periods, which accumulate to 104 weeks.  If the leave is broken up, the employee will not be entitled to commence another period of leave for that relevant person until at least six weeks has elapsed since the termination of the previous period of leave taken.</w:t>
      </w:r>
    </w:p>
    <w:p w14:paraId="62B7B1D3" w14:textId="77777777" w:rsidR="001F5440" w:rsidRPr="00AD45EF" w:rsidRDefault="001F5440" w:rsidP="001F5440">
      <w:pPr>
        <w:jc w:val="both"/>
        <w:rPr>
          <w:sz w:val="22"/>
          <w:szCs w:val="22"/>
        </w:rPr>
      </w:pPr>
      <w:r w:rsidRPr="00AD45EF">
        <w:rPr>
          <w:sz w:val="22"/>
          <w:szCs w:val="22"/>
        </w:rPr>
        <w:t>If an employee carer's leave in respect of one relevant person has finished, an employee may not commence leave to care for a second relevant person until six months after the end of the previous period of leave (except as outlined below under leave for a second relevant person while on carer's leave).</w:t>
      </w:r>
    </w:p>
    <w:p w14:paraId="3C2DCE1C" w14:textId="3062F6E5" w:rsidR="001F5440" w:rsidRPr="00AD45EF" w:rsidRDefault="00CB3535" w:rsidP="001F5440">
      <w:pPr>
        <w:jc w:val="both"/>
        <w:rPr>
          <w:sz w:val="22"/>
          <w:szCs w:val="22"/>
        </w:rPr>
      </w:pPr>
      <w:r w:rsidRPr="00CB3535">
        <w:rPr>
          <w:sz w:val="22"/>
          <w:szCs w:val="22"/>
        </w:rPr>
        <w:t xml:space="preserve">Comeragh Wilderness Academy </w:t>
      </w:r>
      <w:r w:rsidR="001F5440" w:rsidRPr="00AD45EF">
        <w:rPr>
          <w:sz w:val="22"/>
          <w:szCs w:val="22"/>
        </w:rPr>
        <w:t>may refuse on reasonable grounds, to permit an employee to take a period of leave shorter than 13 weeks.  However, Management will specify to the employee, in writing, the reasons for such a refusal.</w:t>
      </w:r>
    </w:p>
    <w:p w14:paraId="4448D593" w14:textId="77777777" w:rsidR="001F5440" w:rsidRPr="00AD45EF" w:rsidRDefault="001F5440" w:rsidP="001F5440">
      <w:pPr>
        <w:spacing w:after="0"/>
        <w:jc w:val="both"/>
        <w:rPr>
          <w:b/>
          <w:sz w:val="22"/>
          <w:szCs w:val="22"/>
        </w:rPr>
      </w:pPr>
      <w:r w:rsidRPr="00AD45EF">
        <w:rPr>
          <w:b/>
          <w:sz w:val="22"/>
          <w:szCs w:val="22"/>
        </w:rPr>
        <w:t>Leave for a second relevant person while on carer's leave</w:t>
      </w:r>
    </w:p>
    <w:p w14:paraId="3936343B" w14:textId="77777777" w:rsidR="001F5440" w:rsidRPr="00AD45EF" w:rsidRDefault="001F5440" w:rsidP="001F5440">
      <w:pPr>
        <w:spacing w:after="0"/>
        <w:jc w:val="both"/>
        <w:rPr>
          <w:sz w:val="22"/>
          <w:szCs w:val="22"/>
        </w:rPr>
      </w:pPr>
      <w:r w:rsidRPr="00AD45EF">
        <w:rPr>
          <w:sz w:val="22"/>
          <w:szCs w:val="22"/>
        </w:rPr>
        <w:t>In general, an employee is only entitled to leave for one relevant person at a time. An exception to this allows an employee while on carer's leave to apply for leave for a second relevant person (care recipient) who lives with the first relevant person (care recipient).</w:t>
      </w:r>
    </w:p>
    <w:p w14:paraId="6F7E8E60" w14:textId="77777777" w:rsidR="001F5440" w:rsidRPr="00AD45EF" w:rsidRDefault="001F5440" w:rsidP="001F5440">
      <w:pPr>
        <w:spacing w:after="0"/>
        <w:jc w:val="both"/>
        <w:rPr>
          <w:sz w:val="22"/>
          <w:szCs w:val="22"/>
        </w:rPr>
      </w:pPr>
    </w:p>
    <w:p w14:paraId="6528FBFF" w14:textId="211DB4F5" w:rsidR="001F5440" w:rsidRPr="00AD45EF" w:rsidRDefault="001F5440" w:rsidP="001F5440">
      <w:pPr>
        <w:jc w:val="both"/>
        <w:rPr>
          <w:sz w:val="22"/>
          <w:szCs w:val="22"/>
        </w:rPr>
      </w:pPr>
      <w:r w:rsidRPr="00AD45EF">
        <w:rPr>
          <w:sz w:val="22"/>
          <w:szCs w:val="22"/>
        </w:rPr>
        <w:t xml:space="preserve">If the application is approved by the Department of Employment Affairs and Social </w:t>
      </w:r>
      <w:r w:rsidR="007D16CB" w:rsidRPr="00AD45EF">
        <w:rPr>
          <w:sz w:val="22"/>
          <w:szCs w:val="22"/>
        </w:rPr>
        <w:t>Protection,</w:t>
      </w:r>
      <w:r w:rsidRPr="00AD45EF">
        <w:rPr>
          <w:sz w:val="22"/>
          <w:szCs w:val="22"/>
        </w:rPr>
        <w:t xml:space="preserve"> then the second period of leave begins on the date that the deciding officer makes the final decision and the leave must finish at the latest 65 weeks from its commencement.  The total amount of leave when taken together for both relevant persons (care recipients) may not exceed 208 weeks.</w:t>
      </w:r>
    </w:p>
    <w:p w14:paraId="7058610A" w14:textId="79C7E617" w:rsidR="001F5440" w:rsidRPr="00AD45EF" w:rsidRDefault="001F5440" w:rsidP="001F5440">
      <w:pPr>
        <w:jc w:val="both"/>
        <w:rPr>
          <w:sz w:val="22"/>
          <w:szCs w:val="22"/>
        </w:rPr>
      </w:pPr>
      <w:r w:rsidRPr="00AD45EF">
        <w:rPr>
          <w:sz w:val="22"/>
          <w:szCs w:val="22"/>
        </w:rPr>
        <w:t xml:space="preserve">If the Department of Employment Affairs and Social Protection approves leave for a second relevant person, the employee does not have to re-apply to </w:t>
      </w:r>
      <w:r w:rsidR="00E125D7" w:rsidRPr="00AD45EF">
        <w:rPr>
          <w:bCs/>
          <w:sz w:val="22"/>
          <w:szCs w:val="22"/>
        </w:rPr>
        <w:t xml:space="preserve">INSERT NAME </w:t>
      </w:r>
      <w:r w:rsidRPr="00AD45EF">
        <w:rPr>
          <w:sz w:val="22"/>
          <w:szCs w:val="22"/>
        </w:rPr>
        <w:t xml:space="preserve">before it can commence.  However, the employee must inform </w:t>
      </w:r>
      <w:r w:rsidRPr="00AD45EF">
        <w:rPr>
          <w:bCs/>
          <w:sz w:val="22"/>
          <w:szCs w:val="22"/>
        </w:rPr>
        <w:t>management</w:t>
      </w:r>
      <w:r w:rsidRPr="00AD45EF">
        <w:rPr>
          <w:sz w:val="22"/>
          <w:szCs w:val="22"/>
        </w:rPr>
        <w:t xml:space="preserve"> of the change and the expected return to work date.  Once an application has been made and the employee avails of leave for a second relevant </w:t>
      </w:r>
      <w:r w:rsidR="00A90F7B" w:rsidRPr="00AD45EF">
        <w:rPr>
          <w:sz w:val="22"/>
          <w:szCs w:val="22"/>
        </w:rPr>
        <w:t>person,</w:t>
      </w:r>
      <w:r w:rsidRPr="00AD45EF">
        <w:rPr>
          <w:sz w:val="22"/>
          <w:szCs w:val="22"/>
        </w:rPr>
        <w:t xml:space="preserve"> they are not entitled to make another application for leave in those circumstances.</w:t>
      </w:r>
    </w:p>
    <w:p w14:paraId="098FC30F" w14:textId="77777777" w:rsidR="001F5440" w:rsidRPr="00AD45EF" w:rsidRDefault="001F5440" w:rsidP="001F5440">
      <w:pPr>
        <w:spacing w:after="0"/>
        <w:jc w:val="both"/>
        <w:rPr>
          <w:b/>
          <w:sz w:val="22"/>
          <w:szCs w:val="22"/>
        </w:rPr>
      </w:pPr>
    </w:p>
    <w:p w14:paraId="6C2FF08A" w14:textId="77777777" w:rsidR="001F5440" w:rsidRPr="00AD45EF" w:rsidRDefault="001F5440" w:rsidP="001F5440">
      <w:pPr>
        <w:spacing w:after="0"/>
        <w:jc w:val="both"/>
        <w:rPr>
          <w:b/>
          <w:sz w:val="22"/>
          <w:szCs w:val="22"/>
        </w:rPr>
      </w:pPr>
      <w:r w:rsidRPr="00AD45EF">
        <w:rPr>
          <w:b/>
          <w:sz w:val="22"/>
          <w:szCs w:val="22"/>
        </w:rPr>
        <w:t>Definition of a Relevant Person</w:t>
      </w:r>
    </w:p>
    <w:p w14:paraId="062BC730" w14:textId="77777777" w:rsidR="001F5440" w:rsidRPr="00AD45EF" w:rsidRDefault="001F5440" w:rsidP="001F5440">
      <w:pPr>
        <w:spacing w:after="0"/>
        <w:jc w:val="both"/>
        <w:rPr>
          <w:sz w:val="22"/>
          <w:szCs w:val="22"/>
        </w:rPr>
      </w:pPr>
      <w:r w:rsidRPr="00AD45EF">
        <w:rPr>
          <w:sz w:val="22"/>
          <w:szCs w:val="22"/>
        </w:rPr>
        <w:t>A person who is in need of care will be considered to be a 'relevant person' if s/he needs continual supervision and frequent assistance throughout the day in connection with normal bodily functions or needs continual supervision in order to avoid danger.</w:t>
      </w:r>
    </w:p>
    <w:p w14:paraId="58852306" w14:textId="77777777" w:rsidR="001F5440" w:rsidRPr="00AD45EF" w:rsidRDefault="001F5440" w:rsidP="001F5440">
      <w:pPr>
        <w:spacing w:after="0"/>
        <w:jc w:val="both"/>
        <w:rPr>
          <w:sz w:val="22"/>
          <w:szCs w:val="22"/>
        </w:rPr>
      </w:pPr>
    </w:p>
    <w:p w14:paraId="069D8BED" w14:textId="77777777" w:rsidR="001F5440" w:rsidRPr="00AD45EF" w:rsidRDefault="001F5440" w:rsidP="001F5440">
      <w:pPr>
        <w:spacing w:after="0"/>
        <w:jc w:val="both"/>
        <w:rPr>
          <w:sz w:val="22"/>
          <w:szCs w:val="22"/>
        </w:rPr>
      </w:pPr>
      <w:r w:rsidRPr="00AD45EF">
        <w:rPr>
          <w:sz w:val="22"/>
          <w:szCs w:val="22"/>
        </w:rPr>
        <w:t>A medical practitioner must certify the nature and extent of the disability of the person who is in need of care.</w:t>
      </w:r>
    </w:p>
    <w:p w14:paraId="650DC868" w14:textId="77777777" w:rsidR="001F5440" w:rsidRPr="00AD45EF" w:rsidRDefault="001F5440" w:rsidP="001F5440">
      <w:pPr>
        <w:spacing w:after="0"/>
        <w:jc w:val="both"/>
        <w:rPr>
          <w:sz w:val="22"/>
          <w:szCs w:val="22"/>
        </w:rPr>
      </w:pPr>
    </w:p>
    <w:p w14:paraId="5CCE184B" w14:textId="5CB0913A" w:rsidR="001F5440" w:rsidRPr="00AD45EF" w:rsidRDefault="001F5440" w:rsidP="00C1534C">
      <w:pPr>
        <w:keepNext/>
        <w:keepLines/>
        <w:spacing w:after="0"/>
        <w:jc w:val="both"/>
        <w:rPr>
          <w:b/>
          <w:bCs/>
          <w:iCs/>
          <w:sz w:val="22"/>
          <w:szCs w:val="22"/>
        </w:rPr>
      </w:pPr>
      <w:r w:rsidRPr="00AD45EF">
        <w:rPr>
          <w:b/>
          <w:bCs/>
          <w:iCs/>
          <w:sz w:val="22"/>
          <w:szCs w:val="22"/>
        </w:rPr>
        <w:t>Procedure for applying for carer's leave to the Department of Employment Affairs and</w:t>
      </w:r>
      <w:r w:rsidR="00C1534C" w:rsidRPr="00AD45EF">
        <w:rPr>
          <w:b/>
          <w:bCs/>
          <w:iCs/>
          <w:sz w:val="22"/>
          <w:szCs w:val="22"/>
        </w:rPr>
        <w:t xml:space="preserve"> </w:t>
      </w:r>
      <w:r w:rsidRPr="00AD45EF">
        <w:rPr>
          <w:b/>
          <w:bCs/>
          <w:iCs/>
          <w:sz w:val="22"/>
          <w:szCs w:val="22"/>
        </w:rPr>
        <w:t>Social Protection</w:t>
      </w:r>
    </w:p>
    <w:p w14:paraId="6986DF44" w14:textId="77777777" w:rsidR="001F5440" w:rsidRPr="00AD45EF" w:rsidRDefault="001F5440" w:rsidP="001F5440">
      <w:pPr>
        <w:keepNext/>
        <w:keepLines/>
        <w:spacing w:after="0"/>
        <w:jc w:val="both"/>
        <w:rPr>
          <w:sz w:val="22"/>
          <w:szCs w:val="22"/>
        </w:rPr>
      </w:pPr>
      <w:r w:rsidRPr="00AD45EF">
        <w:rPr>
          <w:sz w:val="22"/>
          <w:szCs w:val="22"/>
        </w:rPr>
        <w:t xml:space="preserve">An employee wishing to avail of carer's leave must apply to the </w:t>
      </w:r>
      <w:r w:rsidRPr="00AD45EF">
        <w:rPr>
          <w:bCs/>
          <w:iCs/>
          <w:sz w:val="22"/>
          <w:szCs w:val="22"/>
        </w:rPr>
        <w:t>Department of Employment Affairs and Social Protection</w:t>
      </w:r>
      <w:r w:rsidRPr="00AD45EF">
        <w:rPr>
          <w:sz w:val="22"/>
          <w:szCs w:val="22"/>
        </w:rPr>
        <w:t xml:space="preserve"> for a decision by a deciding officer under the Social Welfare (Consolidation) Act, 1993.  The </w:t>
      </w:r>
      <w:r w:rsidRPr="00AD45EF">
        <w:rPr>
          <w:bCs/>
          <w:iCs/>
          <w:sz w:val="22"/>
          <w:szCs w:val="22"/>
        </w:rPr>
        <w:t>Department of Employment Affairs and Social Protection</w:t>
      </w:r>
      <w:r w:rsidRPr="00AD45EF">
        <w:rPr>
          <w:sz w:val="22"/>
          <w:szCs w:val="22"/>
        </w:rPr>
        <w:t xml:space="preserve"> will also decide on the employee’s entitlement to Carer's Benefit, which is based on the employee’s PRSI contributions. Where an employee may not have sufficient PRSI contributions to entitle them to Carer's Benefit this will not preclude them from being entitled to carer's leave.</w:t>
      </w:r>
    </w:p>
    <w:p w14:paraId="763034BA" w14:textId="77777777" w:rsidR="001F5440" w:rsidRPr="00AD45EF" w:rsidRDefault="001F5440" w:rsidP="001F5440">
      <w:pPr>
        <w:spacing w:after="0"/>
        <w:jc w:val="both"/>
        <w:rPr>
          <w:sz w:val="22"/>
          <w:szCs w:val="22"/>
        </w:rPr>
      </w:pPr>
    </w:p>
    <w:p w14:paraId="3263BB88" w14:textId="77777777" w:rsidR="001F5440" w:rsidRPr="00AD45EF" w:rsidRDefault="001F5440" w:rsidP="001F5440">
      <w:pPr>
        <w:spacing w:after="0"/>
        <w:jc w:val="both"/>
        <w:rPr>
          <w:sz w:val="22"/>
          <w:szCs w:val="22"/>
        </w:rPr>
      </w:pPr>
      <w:r w:rsidRPr="00AD45EF">
        <w:rPr>
          <w:sz w:val="22"/>
          <w:szCs w:val="22"/>
        </w:rPr>
        <w:t xml:space="preserve">An employee must make an application using the carer's benefit claim form eight weeks before intending to begin carer's leave. The employee, the </w:t>
      </w:r>
      <w:r w:rsidRPr="00AD45EF">
        <w:rPr>
          <w:bCs/>
          <w:sz w:val="22"/>
          <w:szCs w:val="22"/>
          <w:lang w:val="en-US"/>
        </w:rPr>
        <w:t xml:space="preserve">Manager, </w:t>
      </w:r>
      <w:r w:rsidRPr="00AD45EF">
        <w:rPr>
          <w:sz w:val="22"/>
          <w:szCs w:val="22"/>
        </w:rPr>
        <w:t>the relevant person (care recipient) and the relevant person's doctor all have to complete parts of this claim form.</w:t>
      </w:r>
    </w:p>
    <w:p w14:paraId="371E22E7" w14:textId="77777777" w:rsidR="001F5440" w:rsidRPr="00AD45EF" w:rsidRDefault="001F5440" w:rsidP="001F5440">
      <w:pPr>
        <w:spacing w:after="0"/>
        <w:jc w:val="both"/>
        <w:rPr>
          <w:sz w:val="22"/>
          <w:szCs w:val="22"/>
        </w:rPr>
      </w:pPr>
    </w:p>
    <w:p w14:paraId="1A2DD13C" w14:textId="6C8993C3" w:rsidR="001F5440" w:rsidRPr="00AD45EF" w:rsidRDefault="001F5440" w:rsidP="001F5440">
      <w:pPr>
        <w:jc w:val="both"/>
        <w:rPr>
          <w:sz w:val="22"/>
          <w:szCs w:val="22"/>
        </w:rPr>
      </w:pPr>
      <w:r w:rsidRPr="00AD45EF">
        <w:rPr>
          <w:sz w:val="22"/>
          <w:szCs w:val="22"/>
        </w:rPr>
        <w:t xml:space="preserve">The employee must provide management with the decision from the </w:t>
      </w:r>
      <w:r w:rsidRPr="00AD45EF">
        <w:rPr>
          <w:bCs/>
          <w:iCs/>
          <w:sz w:val="22"/>
          <w:szCs w:val="22"/>
        </w:rPr>
        <w:t>Department of Employment Affairs and Social Protection</w:t>
      </w:r>
      <w:r w:rsidRPr="00AD45EF">
        <w:rPr>
          <w:sz w:val="22"/>
          <w:szCs w:val="22"/>
        </w:rPr>
        <w:t xml:space="preserve"> as soon as they receive it.  An employee is not entitled to carer's leave until </w:t>
      </w:r>
      <w:r w:rsidR="00CB3535" w:rsidRPr="00CB3535">
        <w:rPr>
          <w:sz w:val="22"/>
          <w:szCs w:val="22"/>
        </w:rPr>
        <w:t xml:space="preserve">Comeragh Wilderness Academy </w:t>
      </w:r>
      <w:r w:rsidRPr="00AD45EF">
        <w:rPr>
          <w:sz w:val="22"/>
          <w:szCs w:val="22"/>
        </w:rPr>
        <w:t>has been given a copy.</w:t>
      </w:r>
    </w:p>
    <w:p w14:paraId="6AC0B20D" w14:textId="77777777" w:rsidR="001F5440" w:rsidRPr="00AD45EF" w:rsidRDefault="001F5440" w:rsidP="001F5440">
      <w:pPr>
        <w:spacing w:after="0"/>
        <w:jc w:val="both"/>
        <w:rPr>
          <w:b/>
          <w:bCs/>
          <w:iCs/>
          <w:sz w:val="22"/>
          <w:szCs w:val="22"/>
        </w:rPr>
      </w:pPr>
    </w:p>
    <w:p w14:paraId="7D7B92F5" w14:textId="6EC11388" w:rsidR="001F5440" w:rsidRPr="00AD45EF" w:rsidRDefault="001F5440" w:rsidP="001F5440">
      <w:pPr>
        <w:spacing w:after="0"/>
        <w:jc w:val="both"/>
        <w:rPr>
          <w:b/>
          <w:bCs/>
          <w:iCs/>
          <w:sz w:val="22"/>
          <w:szCs w:val="22"/>
        </w:rPr>
      </w:pPr>
      <w:r w:rsidRPr="00AD45EF">
        <w:rPr>
          <w:b/>
          <w:bCs/>
          <w:iCs/>
          <w:sz w:val="22"/>
          <w:szCs w:val="22"/>
        </w:rPr>
        <w:t xml:space="preserve">Procedure for applying for carer's leave to </w:t>
      </w:r>
      <w:r w:rsidR="00E125D7" w:rsidRPr="00AD45EF">
        <w:rPr>
          <w:b/>
          <w:bCs/>
          <w:sz w:val="22"/>
          <w:szCs w:val="22"/>
        </w:rPr>
        <w:t>INSERT NAME</w:t>
      </w:r>
    </w:p>
    <w:p w14:paraId="08C1B2F9" w14:textId="64F1ACF9" w:rsidR="001F5440" w:rsidRPr="00AD45EF" w:rsidRDefault="001F5440" w:rsidP="001F5440">
      <w:pPr>
        <w:spacing w:after="0"/>
        <w:jc w:val="both"/>
        <w:rPr>
          <w:sz w:val="22"/>
          <w:szCs w:val="22"/>
        </w:rPr>
      </w:pPr>
      <w:r w:rsidRPr="00AD45EF">
        <w:rPr>
          <w:sz w:val="22"/>
          <w:szCs w:val="22"/>
        </w:rPr>
        <w:t xml:space="preserve">An employee must notify </w:t>
      </w:r>
      <w:r w:rsidR="00CB3535" w:rsidRPr="00CB3535">
        <w:rPr>
          <w:sz w:val="22"/>
          <w:szCs w:val="22"/>
        </w:rPr>
        <w:t xml:space="preserve">Comeragh Wilderness Academy </w:t>
      </w:r>
      <w:r w:rsidRPr="00AD45EF">
        <w:rPr>
          <w:sz w:val="22"/>
          <w:szCs w:val="22"/>
        </w:rPr>
        <w:t xml:space="preserve">of his/her intention to take carer's leave in writing </w:t>
      </w:r>
      <w:r w:rsidRPr="00AD45EF">
        <w:rPr>
          <w:b/>
          <w:sz w:val="22"/>
          <w:szCs w:val="22"/>
        </w:rPr>
        <w:t>not later than six weeks</w:t>
      </w:r>
      <w:r w:rsidRPr="00AD45EF">
        <w:rPr>
          <w:sz w:val="22"/>
          <w:szCs w:val="22"/>
        </w:rPr>
        <w:t xml:space="preserve"> before the date s/he intends to commence leave. </w:t>
      </w:r>
    </w:p>
    <w:p w14:paraId="09FBB894" w14:textId="77777777" w:rsidR="001F5440" w:rsidRPr="00AD45EF" w:rsidRDefault="001F5440" w:rsidP="001F5440">
      <w:pPr>
        <w:spacing w:after="0"/>
        <w:jc w:val="both"/>
        <w:rPr>
          <w:sz w:val="22"/>
          <w:szCs w:val="22"/>
        </w:rPr>
      </w:pPr>
    </w:p>
    <w:p w14:paraId="18E4A922" w14:textId="77777777" w:rsidR="001F5440" w:rsidRPr="00AD45EF" w:rsidRDefault="001F5440" w:rsidP="001F5440">
      <w:pPr>
        <w:jc w:val="both"/>
        <w:rPr>
          <w:sz w:val="22"/>
          <w:szCs w:val="22"/>
        </w:rPr>
      </w:pPr>
      <w:r w:rsidRPr="00AD45EF">
        <w:rPr>
          <w:sz w:val="22"/>
          <w:szCs w:val="22"/>
        </w:rPr>
        <w:t>The notification should include:</w:t>
      </w:r>
    </w:p>
    <w:p w14:paraId="17394D01" w14:textId="77777777" w:rsidR="001F5440" w:rsidRPr="00AD45EF" w:rsidRDefault="001F5440" w:rsidP="00B35CB7">
      <w:pPr>
        <w:numPr>
          <w:ilvl w:val="0"/>
          <w:numId w:val="4"/>
        </w:numPr>
        <w:tabs>
          <w:tab w:val="num" w:pos="600"/>
        </w:tabs>
        <w:spacing w:after="0"/>
        <w:jc w:val="both"/>
        <w:rPr>
          <w:sz w:val="22"/>
          <w:szCs w:val="22"/>
        </w:rPr>
      </w:pPr>
      <w:r w:rsidRPr="00AD45EF">
        <w:rPr>
          <w:sz w:val="22"/>
          <w:szCs w:val="22"/>
        </w:rPr>
        <w:t>The proposal to take carer's leave.</w:t>
      </w:r>
    </w:p>
    <w:p w14:paraId="0C4BD610" w14:textId="77777777" w:rsidR="001F5440" w:rsidRPr="00AD45EF" w:rsidRDefault="001F5440" w:rsidP="001F5440">
      <w:pPr>
        <w:tabs>
          <w:tab w:val="num" w:pos="600"/>
        </w:tabs>
        <w:spacing w:after="0"/>
        <w:ind w:left="360"/>
        <w:jc w:val="both"/>
        <w:rPr>
          <w:sz w:val="22"/>
          <w:szCs w:val="22"/>
        </w:rPr>
      </w:pPr>
    </w:p>
    <w:p w14:paraId="545FEE37" w14:textId="77777777" w:rsidR="001F5440" w:rsidRPr="00AD45EF" w:rsidRDefault="001F5440" w:rsidP="00B35CB7">
      <w:pPr>
        <w:numPr>
          <w:ilvl w:val="0"/>
          <w:numId w:val="4"/>
        </w:numPr>
        <w:tabs>
          <w:tab w:val="num" w:pos="600"/>
        </w:tabs>
        <w:spacing w:after="0"/>
        <w:jc w:val="both"/>
        <w:rPr>
          <w:sz w:val="22"/>
          <w:szCs w:val="22"/>
        </w:rPr>
      </w:pPr>
      <w:r w:rsidRPr="00AD45EF">
        <w:rPr>
          <w:sz w:val="22"/>
          <w:szCs w:val="22"/>
        </w:rPr>
        <w:t>The proposed date to start the leave.</w:t>
      </w:r>
    </w:p>
    <w:p w14:paraId="7F429BFA" w14:textId="77777777" w:rsidR="001F5440" w:rsidRPr="00AD45EF" w:rsidRDefault="001F5440" w:rsidP="001F5440">
      <w:pPr>
        <w:tabs>
          <w:tab w:val="num" w:pos="600"/>
        </w:tabs>
        <w:spacing w:after="0"/>
        <w:ind w:left="360"/>
        <w:jc w:val="both"/>
        <w:rPr>
          <w:sz w:val="22"/>
          <w:szCs w:val="22"/>
        </w:rPr>
      </w:pPr>
    </w:p>
    <w:p w14:paraId="3966CA85" w14:textId="77777777" w:rsidR="001F5440" w:rsidRPr="00AD45EF" w:rsidRDefault="001F5440" w:rsidP="00B35CB7">
      <w:pPr>
        <w:numPr>
          <w:ilvl w:val="0"/>
          <w:numId w:val="4"/>
        </w:numPr>
        <w:tabs>
          <w:tab w:val="num" w:pos="600"/>
        </w:tabs>
        <w:spacing w:after="0"/>
        <w:jc w:val="both"/>
        <w:rPr>
          <w:sz w:val="22"/>
          <w:szCs w:val="22"/>
        </w:rPr>
      </w:pPr>
      <w:r w:rsidRPr="00AD45EF">
        <w:rPr>
          <w:sz w:val="22"/>
          <w:szCs w:val="22"/>
        </w:rPr>
        <w:t>The manner in which it is intended to take the leave.</w:t>
      </w:r>
    </w:p>
    <w:p w14:paraId="37741E2B" w14:textId="77777777" w:rsidR="001F5440" w:rsidRPr="00AD45EF" w:rsidRDefault="001F5440" w:rsidP="001F5440">
      <w:pPr>
        <w:spacing w:after="0"/>
        <w:ind w:left="600"/>
        <w:jc w:val="both"/>
        <w:rPr>
          <w:sz w:val="22"/>
          <w:szCs w:val="22"/>
        </w:rPr>
      </w:pPr>
    </w:p>
    <w:p w14:paraId="7CB626E4" w14:textId="77777777" w:rsidR="001F5440" w:rsidRPr="00AD45EF" w:rsidRDefault="001F5440" w:rsidP="00B35CB7">
      <w:pPr>
        <w:numPr>
          <w:ilvl w:val="0"/>
          <w:numId w:val="4"/>
        </w:numPr>
        <w:tabs>
          <w:tab w:val="num" w:pos="600"/>
        </w:tabs>
        <w:spacing w:after="0"/>
        <w:jc w:val="both"/>
        <w:rPr>
          <w:sz w:val="22"/>
          <w:szCs w:val="22"/>
        </w:rPr>
      </w:pPr>
      <w:r w:rsidRPr="00AD45EF">
        <w:rPr>
          <w:sz w:val="22"/>
          <w:szCs w:val="22"/>
        </w:rPr>
        <w:t xml:space="preserve">Confirmation that an application has been sent to the </w:t>
      </w:r>
      <w:r w:rsidRPr="00AD45EF">
        <w:rPr>
          <w:bCs/>
          <w:iCs/>
          <w:sz w:val="22"/>
          <w:szCs w:val="22"/>
        </w:rPr>
        <w:t>Department of Employment Affairs and Social Protection</w:t>
      </w:r>
      <w:r w:rsidRPr="00AD45EF">
        <w:rPr>
          <w:sz w:val="22"/>
          <w:szCs w:val="22"/>
        </w:rPr>
        <w:t>.</w:t>
      </w:r>
    </w:p>
    <w:p w14:paraId="72FEFFC5" w14:textId="77777777" w:rsidR="001F5440" w:rsidRPr="00AD45EF" w:rsidRDefault="001F5440" w:rsidP="001F5440">
      <w:pPr>
        <w:jc w:val="both"/>
        <w:rPr>
          <w:sz w:val="22"/>
          <w:szCs w:val="22"/>
        </w:rPr>
      </w:pPr>
    </w:p>
    <w:p w14:paraId="3BA72E04" w14:textId="339B25C8" w:rsidR="001F5440" w:rsidRPr="00AD45EF" w:rsidRDefault="001F5440" w:rsidP="001F5440">
      <w:pPr>
        <w:jc w:val="both"/>
        <w:rPr>
          <w:sz w:val="22"/>
          <w:szCs w:val="22"/>
        </w:rPr>
      </w:pPr>
      <w:r w:rsidRPr="00AD45EF">
        <w:rPr>
          <w:sz w:val="22"/>
          <w:szCs w:val="22"/>
        </w:rPr>
        <w:t>In exceptional circumstances when it is not possible to comply with this notice requirement, the employee must give as much notice as is reasonably practicable. Should an employee take leave under the framework of employee leave but not comply with the notification set out</w:t>
      </w:r>
      <w:r w:rsidR="00FD15C7" w:rsidRPr="00AD45EF">
        <w:rPr>
          <w:sz w:val="22"/>
          <w:szCs w:val="22"/>
        </w:rPr>
        <w:t>.</w:t>
      </w:r>
      <w:r w:rsidRPr="00AD45EF">
        <w:rPr>
          <w:sz w:val="22"/>
          <w:szCs w:val="22"/>
        </w:rPr>
        <w:t xml:space="preserve"> </w:t>
      </w:r>
      <w:r w:rsidR="0032292B" w:rsidRPr="00AD45EF">
        <w:rPr>
          <w:bCs/>
          <w:sz w:val="22"/>
          <w:szCs w:val="22"/>
        </w:rPr>
        <w:t>The Company will</w:t>
      </w:r>
      <w:r w:rsidRPr="00AD45EF">
        <w:rPr>
          <w:sz w:val="22"/>
          <w:szCs w:val="22"/>
        </w:rPr>
        <w:t xml:space="preserve"> decide whether or not to treat the leave as carer's leave.  Should </w:t>
      </w:r>
      <w:r w:rsidR="0032292B" w:rsidRPr="00AD45EF">
        <w:rPr>
          <w:bCs/>
          <w:sz w:val="22"/>
          <w:szCs w:val="22"/>
        </w:rPr>
        <w:t>the Company</w:t>
      </w:r>
      <w:r w:rsidRPr="00AD45EF">
        <w:rPr>
          <w:bCs/>
          <w:sz w:val="22"/>
          <w:szCs w:val="22"/>
        </w:rPr>
        <w:t xml:space="preserve"> </w:t>
      </w:r>
      <w:r w:rsidRPr="00AD45EF">
        <w:rPr>
          <w:sz w:val="22"/>
          <w:szCs w:val="22"/>
        </w:rPr>
        <w:t>decide not to treat the leave as carer's leave, the employee will be notified in writing specifying the reasons for refusal.</w:t>
      </w:r>
    </w:p>
    <w:p w14:paraId="179D1643" w14:textId="77777777" w:rsidR="001F5440" w:rsidRPr="00AD45EF" w:rsidRDefault="001F5440" w:rsidP="001F5440">
      <w:pPr>
        <w:spacing w:after="0"/>
        <w:ind w:left="360" w:hanging="360"/>
        <w:jc w:val="both"/>
        <w:rPr>
          <w:b/>
          <w:bCs/>
          <w:iCs/>
          <w:sz w:val="22"/>
          <w:szCs w:val="22"/>
        </w:rPr>
      </w:pPr>
      <w:r w:rsidRPr="00AD45EF">
        <w:rPr>
          <w:b/>
          <w:bCs/>
          <w:iCs/>
          <w:sz w:val="22"/>
          <w:szCs w:val="22"/>
        </w:rPr>
        <w:t>Confirmation Document</w:t>
      </w:r>
    </w:p>
    <w:p w14:paraId="006BD4C5" w14:textId="3D93249A" w:rsidR="001F5440" w:rsidRPr="00AD45EF" w:rsidRDefault="001F5440" w:rsidP="001F5440">
      <w:pPr>
        <w:spacing w:after="0"/>
        <w:jc w:val="both"/>
        <w:rPr>
          <w:sz w:val="22"/>
          <w:szCs w:val="22"/>
        </w:rPr>
      </w:pPr>
      <w:r w:rsidRPr="00AD45EF">
        <w:rPr>
          <w:sz w:val="22"/>
          <w:szCs w:val="22"/>
        </w:rPr>
        <w:t xml:space="preserve">Both </w:t>
      </w:r>
      <w:r w:rsidR="0032292B" w:rsidRPr="00AD45EF">
        <w:rPr>
          <w:sz w:val="22"/>
          <w:szCs w:val="22"/>
        </w:rPr>
        <w:t xml:space="preserve">the Company </w:t>
      </w:r>
      <w:r w:rsidRPr="00AD45EF">
        <w:rPr>
          <w:sz w:val="22"/>
          <w:szCs w:val="22"/>
        </w:rPr>
        <w:t>and the employee must, not less than two weeks before the commencement of the carer's leave sign a confirmation document. The document will specify:</w:t>
      </w:r>
    </w:p>
    <w:p w14:paraId="43CE4788" w14:textId="77777777" w:rsidR="001F5440" w:rsidRPr="00AD45EF" w:rsidRDefault="001F5440" w:rsidP="00B35CB7">
      <w:pPr>
        <w:numPr>
          <w:ilvl w:val="0"/>
          <w:numId w:val="5"/>
        </w:numPr>
        <w:spacing w:after="0"/>
        <w:jc w:val="both"/>
        <w:rPr>
          <w:sz w:val="22"/>
          <w:szCs w:val="22"/>
        </w:rPr>
      </w:pPr>
      <w:r w:rsidRPr="00AD45EF">
        <w:rPr>
          <w:sz w:val="22"/>
          <w:szCs w:val="22"/>
        </w:rPr>
        <w:t>The date that the leave will begin.</w:t>
      </w:r>
    </w:p>
    <w:p w14:paraId="668A8DAA" w14:textId="545AB2AA" w:rsidR="001F5440" w:rsidRPr="00AD45EF" w:rsidRDefault="001965AB" w:rsidP="00B35CB7">
      <w:pPr>
        <w:numPr>
          <w:ilvl w:val="0"/>
          <w:numId w:val="5"/>
        </w:numPr>
        <w:spacing w:after="0"/>
        <w:jc w:val="both"/>
        <w:rPr>
          <w:sz w:val="22"/>
          <w:szCs w:val="22"/>
        </w:rPr>
      </w:pPr>
      <w:r w:rsidRPr="00AD45EF">
        <w:rPr>
          <w:sz w:val="22"/>
          <w:szCs w:val="22"/>
        </w:rPr>
        <w:t>It is</w:t>
      </w:r>
      <w:r w:rsidR="001F5440" w:rsidRPr="00AD45EF">
        <w:rPr>
          <w:sz w:val="22"/>
          <w:szCs w:val="22"/>
        </w:rPr>
        <w:t xml:space="preserve"> duration and</w:t>
      </w:r>
    </w:p>
    <w:p w14:paraId="2D2EA29C" w14:textId="77777777" w:rsidR="001F5440" w:rsidRPr="00AD45EF" w:rsidRDefault="001F5440" w:rsidP="00B35CB7">
      <w:pPr>
        <w:numPr>
          <w:ilvl w:val="0"/>
          <w:numId w:val="5"/>
        </w:numPr>
        <w:spacing w:after="0"/>
        <w:jc w:val="both"/>
        <w:rPr>
          <w:sz w:val="22"/>
          <w:szCs w:val="22"/>
        </w:rPr>
      </w:pPr>
      <w:r w:rsidRPr="00AD45EF">
        <w:rPr>
          <w:sz w:val="22"/>
          <w:szCs w:val="22"/>
        </w:rPr>
        <w:lastRenderedPageBreak/>
        <w:t>The manner in which it will be taken.</w:t>
      </w:r>
    </w:p>
    <w:p w14:paraId="1CC0BB67" w14:textId="77777777" w:rsidR="001F5440" w:rsidRPr="00AD45EF" w:rsidRDefault="001F5440" w:rsidP="001F5440">
      <w:pPr>
        <w:jc w:val="both"/>
        <w:rPr>
          <w:sz w:val="22"/>
          <w:szCs w:val="22"/>
        </w:rPr>
      </w:pPr>
      <w:r w:rsidRPr="00AD45EF">
        <w:rPr>
          <w:sz w:val="22"/>
          <w:szCs w:val="22"/>
        </w:rPr>
        <w:t>A copy of this document will be placed on the employee’s personnel file and a copy given to the employee.</w:t>
      </w:r>
    </w:p>
    <w:p w14:paraId="28E22261" w14:textId="77777777" w:rsidR="001F5440" w:rsidRPr="00AD45EF" w:rsidRDefault="001F5440" w:rsidP="001F5440">
      <w:pPr>
        <w:jc w:val="both"/>
        <w:rPr>
          <w:sz w:val="22"/>
          <w:szCs w:val="22"/>
        </w:rPr>
      </w:pPr>
      <w:r w:rsidRPr="00AD45EF">
        <w:rPr>
          <w:sz w:val="22"/>
          <w:szCs w:val="22"/>
        </w:rPr>
        <w:t>An employee may revoke in writing his/her notice to take carer's leave at any time before the confirmation document is signed.  Where the leave is revoked, it may not then be taken on the date specified in the confirmation document.</w:t>
      </w:r>
    </w:p>
    <w:p w14:paraId="064DB36A" w14:textId="79611C9F" w:rsidR="001F5440" w:rsidRPr="00AD45EF" w:rsidRDefault="001F5440" w:rsidP="001F5440">
      <w:pPr>
        <w:jc w:val="both"/>
        <w:rPr>
          <w:sz w:val="22"/>
          <w:szCs w:val="22"/>
        </w:rPr>
      </w:pPr>
      <w:r w:rsidRPr="00AD45EF">
        <w:rPr>
          <w:sz w:val="22"/>
          <w:szCs w:val="22"/>
        </w:rPr>
        <w:t xml:space="preserve">Once the confirmation document has been signed it can only be altered with the agreement of both the employee and </w:t>
      </w:r>
      <w:r w:rsidR="00CB3535" w:rsidRPr="00CB3535">
        <w:rPr>
          <w:sz w:val="22"/>
          <w:szCs w:val="22"/>
        </w:rPr>
        <w:t>Comeragh Wilderness Academy</w:t>
      </w:r>
      <w:r w:rsidR="00AD45EF" w:rsidRPr="00AD45EF">
        <w:rPr>
          <w:bCs/>
          <w:sz w:val="22"/>
          <w:szCs w:val="22"/>
        </w:rPr>
        <w:t>.</w:t>
      </w:r>
      <w:r w:rsidR="00AD45EF" w:rsidRPr="00AD45EF">
        <w:rPr>
          <w:sz w:val="22"/>
          <w:szCs w:val="22"/>
        </w:rPr>
        <w:t xml:space="preserve"> The</w:t>
      </w:r>
      <w:r w:rsidRPr="00AD45EF">
        <w:rPr>
          <w:sz w:val="22"/>
          <w:szCs w:val="22"/>
        </w:rPr>
        <w:t xml:space="preserve"> confirmation document should be amended to reflect any new agreement.</w:t>
      </w:r>
    </w:p>
    <w:p w14:paraId="6DE8AA9E" w14:textId="77777777" w:rsidR="001F5440" w:rsidRPr="00AD45EF" w:rsidRDefault="001F5440" w:rsidP="001F5440">
      <w:pPr>
        <w:spacing w:after="0"/>
        <w:ind w:left="360" w:hanging="360"/>
        <w:jc w:val="both"/>
        <w:rPr>
          <w:b/>
          <w:bCs/>
          <w:iCs/>
          <w:sz w:val="22"/>
          <w:szCs w:val="22"/>
        </w:rPr>
      </w:pPr>
    </w:p>
    <w:p w14:paraId="11E669AF" w14:textId="77777777" w:rsidR="001F5440" w:rsidRPr="00AD45EF" w:rsidRDefault="001F5440" w:rsidP="001F5440">
      <w:pPr>
        <w:spacing w:after="0"/>
        <w:ind w:left="360" w:hanging="360"/>
        <w:jc w:val="both"/>
        <w:rPr>
          <w:b/>
          <w:bCs/>
          <w:sz w:val="22"/>
          <w:szCs w:val="22"/>
        </w:rPr>
      </w:pPr>
      <w:r w:rsidRPr="00AD45EF">
        <w:rPr>
          <w:b/>
          <w:bCs/>
          <w:iCs/>
          <w:sz w:val="22"/>
          <w:szCs w:val="22"/>
        </w:rPr>
        <w:t>Notice of returning to work</w:t>
      </w:r>
    </w:p>
    <w:p w14:paraId="4F7122D5" w14:textId="5F0016D0" w:rsidR="001F5440" w:rsidRPr="00AD45EF" w:rsidRDefault="001F5440" w:rsidP="001F5440">
      <w:pPr>
        <w:spacing w:after="0"/>
        <w:jc w:val="both"/>
        <w:rPr>
          <w:sz w:val="22"/>
          <w:szCs w:val="22"/>
        </w:rPr>
      </w:pPr>
      <w:r w:rsidRPr="00AD45EF">
        <w:rPr>
          <w:sz w:val="22"/>
          <w:szCs w:val="22"/>
        </w:rPr>
        <w:t xml:space="preserve">An employee must give notice in writing to </w:t>
      </w:r>
      <w:r w:rsidR="00CB3535" w:rsidRPr="00CB3535">
        <w:rPr>
          <w:sz w:val="22"/>
          <w:szCs w:val="22"/>
        </w:rPr>
        <w:t xml:space="preserve">Comeragh Wilderness Academy </w:t>
      </w:r>
      <w:r w:rsidRPr="00AD45EF">
        <w:rPr>
          <w:sz w:val="22"/>
          <w:szCs w:val="22"/>
        </w:rPr>
        <w:t>his/her intention to return to work not less than four weeks before the date when s/he intends to return.</w:t>
      </w:r>
    </w:p>
    <w:p w14:paraId="4252316D" w14:textId="77777777" w:rsidR="001F5440" w:rsidRPr="00AD45EF" w:rsidRDefault="001F5440" w:rsidP="001F5440">
      <w:pPr>
        <w:spacing w:after="0"/>
        <w:ind w:left="360" w:hanging="360"/>
        <w:jc w:val="both"/>
        <w:rPr>
          <w:b/>
          <w:bCs/>
          <w:iCs/>
          <w:sz w:val="22"/>
          <w:szCs w:val="22"/>
        </w:rPr>
      </w:pPr>
    </w:p>
    <w:p w14:paraId="663EF996" w14:textId="77777777" w:rsidR="001F5440" w:rsidRPr="00AD45EF" w:rsidRDefault="001F5440" w:rsidP="001F5440">
      <w:pPr>
        <w:spacing w:after="0"/>
        <w:ind w:left="360" w:hanging="360"/>
        <w:jc w:val="both"/>
        <w:rPr>
          <w:b/>
          <w:bCs/>
          <w:iCs/>
          <w:sz w:val="22"/>
          <w:szCs w:val="22"/>
        </w:rPr>
      </w:pPr>
      <w:r w:rsidRPr="00AD45EF">
        <w:rPr>
          <w:b/>
          <w:bCs/>
          <w:iCs/>
          <w:sz w:val="22"/>
          <w:szCs w:val="22"/>
        </w:rPr>
        <w:t>Termination of carer's leave</w:t>
      </w:r>
    </w:p>
    <w:p w14:paraId="18F9EB47" w14:textId="16CDB992" w:rsidR="001F5440" w:rsidRPr="00AD45EF" w:rsidRDefault="001F5440" w:rsidP="001F5440">
      <w:pPr>
        <w:jc w:val="both"/>
        <w:rPr>
          <w:sz w:val="22"/>
          <w:szCs w:val="22"/>
        </w:rPr>
      </w:pPr>
      <w:r w:rsidRPr="00AD45EF">
        <w:rPr>
          <w:sz w:val="22"/>
          <w:szCs w:val="22"/>
        </w:rPr>
        <w:t>Carer's leave will terminate in the following circumstances:</w:t>
      </w:r>
      <w:r w:rsidR="00CB3535">
        <w:rPr>
          <w:sz w:val="22"/>
          <w:szCs w:val="22"/>
        </w:rPr>
        <w:t xml:space="preserve"> </w:t>
      </w:r>
    </w:p>
    <w:p w14:paraId="46C3B8F7" w14:textId="77777777" w:rsidR="001F5440" w:rsidRPr="00AD45EF" w:rsidRDefault="001F5440" w:rsidP="00B35CB7">
      <w:pPr>
        <w:numPr>
          <w:ilvl w:val="0"/>
          <w:numId w:val="6"/>
        </w:numPr>
        <w:spacing w:after="0"/>
        <w:jc w:val="both"/>
        <w:rPr>
          <w:sz w:val="22"/>
          <w:szCs w:val="22"/>
        </w:rPr>
      </w:pPr>
      <w:r w:rsidRPr="00AD45EF">
        <w:rPr>
          <w:sz w:val="22"/>
          <w:szCs w:val="22"/>
        </w:rPr>
        <w:t>On the date of termination of the period of carer's leave specified in the confirmation document.</w:t>
      </w:r>
    </w:p>
    <w:p w14:paraId="5D9BC215" w14:textId="77777777" w:rsidR="001F5440" w:rsidRPr="00AD45EF" w:rsidRDefault="001F5440" w:rsidP="001F5440">
      <w:pPr>
        <w:spacing w:after="0"/>
        <w:ind w:left="360"/>
        <w:jc w:val="both"/>
        <w:rPr>
          <w:sz w:val="22"/>
          <w:szCs w:val="22"/>
        </w:rPr>
      </w:pPr>
    </w:p>
    <w:p w14:paraId="3B717E1D" w14:textId="750F1198" w:rsidR="001F5440" w:rsidRPr="00AD45EF" w:rsidRDefault="001F5440" w:rsidP="00B35CB7">
      <w:pPr>
        <w:numPr>
          <w:ilvl w:val="0"/>
          <w:numId w:val="6"/>
        </w:numPr>
        <w:spacing w:after="0"/>
        <w:jc w:val="both"/>
        <w:rPr>
          <w:sz w:val="22"/>
          <w:szCs w:val="22"/>
        </w:rPr>
      </w:pPr>
      <w:r w:rsidRPr="00AD45EF">
        <w:rPr>
          <w:sz w:val="22"/>
          <w:szCs w:val="22"/>
        </w:rPr>
        <w:t xml:space="preserve">On a date agreed by </w:t>
      </w:r>
      <w:r w:rsidR="00CB3535" w:rsidRPr="00CB3535">
        <w:rPr>
          <w:sz w:val="22"/>
          <w:szCs w:val="22"/>
        </w:rPr>
        <w:t xml:space="preserve">Comeragh Wilderness Academy </w:t>
      </w:r>
      <w:r w:rsidRPr="00AD45EF">
        <w:rPr>
          <w:sz w:val="22"/>
          <w:szCs w:val="22"/>
        </w:rPr>
        <w:t>and the employee.</w:t>
      </w:r>
    </w:p>
    <w:p w14:paraId="0BFFFA40" w14:textId="77777777" w:rsidR="001F5440" w:rsidRPr="00AD45EF" w:rsidRDefault="001F5440" w:rsidP="001F5440">
      <w:pPr>
        <w:spacing w:after="0"/>
        <w:jc w:val="both"/>
        <w:rPr>
          <w:sz w:val="22"/>
          <w:szCs w:val="22"/>
        </w:rPr>
      </w:pPr>
    </w:p>
    <w:p w14:paraId="76302950" w14:textId="77777777" w:rsidR="001F5440" w:rsidRPr="00AD45EF" w:rsidRDefault="001F5440" w:rsidP="00B35CB7">
      <w:pPr>
        <w:numPr>
          <w:ilvl w:val="0"/>
          <w:numId w:val="6"/>
        </w:numPr>
        <w:spacing w:after="0"/>
        <w:jc w:val="both"/>
        <w:rPr>
          <w:sz w:val="22"/>
          <w:szCs w:val="22"/>
        </w:rPr>
      </w:pPr>
      <w:r w:rsidRPr="00AD45EF">
        <w:rPr>
          <w:sz w:val="22"/>
          <w:szCs w:val="22"/>
        </w:rPr>
        <w:t>Where the person in respect of whom the employee has taken carer's leave ceases to satisfy the conditions for a relevant person.</w:t>
      </w:r>
    </w:p>
    <w:p w14:paraId="30ADC784" w14:textId="77777777" w:rsidR="001F5440" w:rsidRPr="00AD45EF" w:rsidRDefault="001F5440" w:rsidP="001F5440">
      <w:pPr>
        <w:ind w:left="720"/>
        <w:contextualSpacing/>
        <w:jc w:val="both"/>
        <w:rPr>
          <w:sz w:val="22"/>
          <w:szCs w:val="22"/>
        </w:rPr>
      </w:pPr>
    </w:p>
    <w:p w14:paraId="15CBEAB2" w14:textId="77777777" w:rsidR="001F5440" w:rsidRPr="00AD45EF" w:rsidRDefault="001F5440" w:rsidP="00B35CB7">
      <w:pPr>
        <w:numPr>
          <w:ilvl w:val="0"/>
          <w:numId w:val="6"/>
        </w:numPr>
        <w:spacing w:after="0"/>
        <w:jc w:val="both"/>
        <w:rPr>
          <w:sz w:val="22"/>
          <w:szCs w:val="22"/>
        </w:rPr>
      </w:pPr>
      <w:r w:rsidRPr="00AD45EF">
        <w:rPr>
          <w:sz w:val="22"/>
          <w:szCs w:val="22"/>
        </w:rPr>
        <w:t>Where the employee ceases to satisfy the conditions for the provision of full-time care and attention.</w:t>
      </w:r>
    </w:p>
    <w:p w14:paraId="4AF77D0A" w14:textId="77777777" w:rsidR="001F5440" w:rsidRPr="00AD45EF" w:rsidRDefault="001F5440" w:rsidP="001F5440">
      <w:pPr>
        <w:spacing w:after="0"/>
        <w:jc w:val="both"/>
        <w:rPr>
          <w:sz w:val="22"/>
          <w:szCs w:val="22"/>
        </w:rPr>
      </w:pPr>
    </w:p>
    <w:p w14:paraId="1384C253" w14:textId="504E13E1" w:rsidR="001F5440" w:rsidRPr="00AD45EF" w:rsidRDefault="001F5440" w:rsidP="00B35CB7">
      <w:pPr>
        <w:numPr>
          <w:ilvl w:val="0"/>
          <w:numId w:val="6"/>
        </w:numPr>
        <w:spacing w:after="0"/>
        <w:jc w:val="both"/>
        <w:rPr>
          <w:sz w:val="22"/>
          <w:szCs w:val="22"/>
        </w:rPr>
      </w:pPr>
      <w:r w:rsidRPr="00AD45EF">
        <w:rPr>
          <w:sz w:val="22"/>
          <w:szCs w:val="22"/>
        </w:rPr>
        <w:t xml:space="preserve">On the date which </w:t>
      </w:r>
      <w:r w:rsidR="0032292B" w:rsidRPr="00AD45EF">
        <w:rPr>
          <w:bCs/>
          <w:sz w:val="22"/>
          <w:szCs w:val="22"/>
        </w:rPr>
        <w:t xml:space="preserve">the company </w:t>
      </w:r>
      <w:r w:rsidRPr="00AD45EF">
        <w:rPr>
          <w:sz w:val="22"/>
          <w:szCs w:val="22"/>
        </w:rPr>
        <w:t>notifies the employee to return to work, following a decision of the manager or an appeals officer that the leave should end.</w:t>
      </w:r>
    </w:p>
    <w:p w14:paraId="671FADE3" w14:textId="77777777" w:rsidR="001F5440" w:rsidRPr="00AD45EF" w:rsidRDefault="001F5440" w:rsidP="001F5440">
      <w:pPr>
        <w:spacing w:after="0"/>
        <w:ind w:left="600"/>
        <w:jc w:val="both"/>
        <w:rPr>
          <w:sz w:val="22"/>
          <w:szCs w:val="22"/>
        </w:rPr>
      </w:pPr>
    </w:p>
    <w:p w14:paraId="455EBF19" w14:textId="77777777" w:rsidR="001F5440" w:rsidRPr="00AD45EF" w:rsidRDefault="001F5440" w:rsidP="00B35CB7">
      <w:pPr>
        <w:numPr>
          <w:ilvl w:val="0"/>
          <w:numId w:val="6"/>
        </w:numPr>
        <w:spacing w:after="0"/>
        <w:jc w:val="both"/>
        <w:rPr>
          <w:sz w:val="22"/>
          <w:szCs w:val="22"/>
        </w:rPr>
      </w:pPr>
      <w:r w:rsidRPr="00AD45EF">
        <w:rPr>
          <w:sz w:val="22"/>
          <w:szCs w:val="22"/>
        </w:rPr>
        <w:t>Where the relevant person (care recipient) dies during a period of carer's leave, the leave will terminate either six (6) weeks after the date of death, or the date of termination specified in the confirmation document, whichever is earlier.</w:t>
      </w:r>
    </w:p>
    <w:p w14:paraId="5ED5EF8E" w14:textId="77777777" w:rsidR="001F5440" w:rsidRPr="00AD45EF" w:rsidRDefault="001F5440" w:rsidP="001F5440">
      <w:pPr>
        <w:rPr>
          <w:sz w:val="22"/>
          <w:szCs w:val="22"/>
        </w:rPr>
      </w:pPr>
    </w:p>
    <w:p w14:paraId="505413BF" w14:textId="3E281001" w:rsidR="001F5440" w:rsidRPr="00AD45EF" w:rsidRDefault="001F5440" w:rsidP="001F5440">
      <w:pPr>
        <w:rPr>
          <w:b/>
          <w:bCs/>
          <w:iCs/>
          <w:sz w:val="22"/>
          <w:szCs w:val="22"/>
        </w:rPr>
      </w:pPr>
      <w:r w:rsidRPr="00AD45EF">
        <w:rPr>
          <w:b/>
          <w:bCs/>
          <w:iCs/>
          <w:sz w:val="22"/>
          <w:szCs w:val="22"/>
        </w:rPr>
        <w:t xml:space="preserve">Obligations of </w:t>
      </w:r>
      <w:r w:rsidR="00CB3535" w:rsidRPr="00CB3535">
        <w:rPr>
          <w:b/>
          <w:sz w:val="22"/>
          <w:szCs w:val="22"/>
        </w:rPr>
        <w:t>Comeragh Wilderness Academy</w:t>
      </w:r>
      <w:r w:rsidR="00CB3535" w:rsidRPr="00CB3535">
        <w:rPr>
          <w:b/>
          <w:bCs/>
          <w:sz w:val="22"/>
          <w:szCs w:val="22"/>
        </w:rPr>
        <w:t xml:space="preserve"> </w:t>
      </w:r>
      <w:r w:rsidR="000547DC" w:rsidRPr="00AD45EF">
        <w:rPr>
          <w:b/>
          <w:bCs/>
          <w:sz w:val="22"/>
          <w:szCs w:val="22"/>
        </w:rPr>
        <w:t>re:</w:t>
      </w:r>
      <w:r w:rsidR="00E125D7" w:rsidRPr="00AD45EF">
        <w:rPr>
          <w:b/>
          <w:bCs/>
          <w:sz w:val="22"/>
          <w:szCs w:val="22"/>
        </w:rPr>
        <w:t xml:space="preserve"> </w:t>
      </w:r>
      <w:r w:rsidRPr="00AD45EF">
        <w:rPr>
          <w:b/>
          <w:bCs/>
          <w:iCs/>
          <w:sz w:val="22"/>
          <w:szCs w:val="22"/>
        </w:rPr>
        <w:t>notify the Department of Employment Affairs and Social Protection</w:t>
      </w:r>
    </w:p>
    <w:p w14:paraId="44865536" w14:textId="2B494CA3" w:rsidR="001F5440" w:rsidRPr="00AD45EF" w:rsidRDefault="0032292B" w:rsidP="001F5440">
      <w:pPr>
        <w:spacing w:after="0"/>
        <w:jc w:val="both"/>
        <w:rPr>
          <w:sz w:val="22"/>
          <w:szCs w:val="22"/>
        </w:rPr>
      </w:pPr>
      <w:r w:rsidRPr="00AD45EF">
        <w:rPr>
          <w:bCs/>
          <w:sz w:val="22"/>
          <w:szCs w:val="22"/>
        </w:rPr>
        <w:t xml:space="preserve">The Company </w:t>
      </w:r>
      <w:r w:rsidR="001F5440" w:rsidRPr="00AD45EF">
        <w:rPr>
          <w:sz w:val="22"/>
          <w:szCs w:val="22"/>
        </w:rPr>
        <w:t xml:space="preserve">must give notice to the </w:t>
      </w:r>
      <w:r w:rsidR="001F5440" w:rsidRPr="00AD45EF">
        <w:rPr>
          <w:bCs/>
          <w:iCs/>
          <w:sz w:val="22"/>
          <w:szCs w:val="22"/>
        </w:rPr>
        <w:t>Department of Employment Affairs and Social Protection</w:t>
      </w:r>
      <w:r w:rsidR="001F5440" w:rsidRPr="00AD45EF">
        <w:rPr>
          <w:sz w:val="22"/>
          <w:szCs w:val="22"/>
        </w:rPr>
        <w:t xml:space="preserve"> in writing that the leave has been terminated and specify the employee date of return to employment.</w:t>
      </w:r>
      <w:r w:rsidR="00CB3535">
        <w:rPr>
          <w:sz w:val="22"/>
          <w:szCs w:val="22"/>
        </w:rPr>
        <w:t xml:space="preserve"> </w:t>
      </w:r>
    </w:p>
    <w:p w14:paraId="707FD5C0" w14:textId="77777777" w:rsidR="001F5440" w:rsidRPr="00AD45EF" w:rsidRDefault="001F5440" w:rsidP="001F5440">
      <w:pPr>
        <w:spacing w:after="0"/>
        <w:jc w:val="both"/>
        <w:rPr>
          <w:sz w:val="22"/>
          <w:szCs w:val="22"/>
        </w:rPr>
      </w:pPr>
    </w:p>
    <w:p w14:paraId="3735629E" w14:textId="77777777" w:rsidR="0005550E" w:rsidRPr="00AD45EF" w:rsidRDefault="0005550E" w:rsidP="001F5440">
      <w:pPr>
        <w:pStyle w:val="Heading1"/>
        <w:rPr>
          <w:rFonts w:ascii="Arial" w:hAnsi="Arial" w:cs="Arial"/>
          <w:color w:val="FF9933"/>
          <w:sz w:val="24"/>
          <w:lang w:val="en-IE"/>
        </w:rPr>
      </w:pPr>
      <w:r w:rsidRPr="00AD45EF">
        <w:rPr>
          <w:rFonts w:ascii="Arial" w:hAnsi="Arial" w:cs="Arial"/>
          <w:color w:val="FF9933"/>
          <w:sz w:val="24"/>
          <w:lang w:val="en-IE"/>
        </w:rPr>
        <w:br w:type="page"/>
      </w:r>
    </w:p>
    <w:p w14:paraId="0F0251C1" w14:textId="1A6BDE21" w:rsidR="001F5440" w:rsidRPr="00AD45EF" w:rsidRDefault="001F5440" w:rsidP="001F5440">
      <w:pPr>
        <w:pStyle w:val="Heading1"/>
        <w:rPr>
          <w:rFonts w:ascii="Arial" w:hAnsi="Arial" w:cs="Arial"/>
          <w:color w:val="FF9933"/>
          <w:sz w:val="24"/>
          <w:lang w:val="en-GB"/>
        </w:rPr>
      </w:pPr>
      <w:r w:rsidRPr="00AD45EF">
        <w:rPr>
          <w:rFonts w:ascii="Arial" w:hAnsi="Arial" w:cs="Arial"/>
          <w:color w:val="FF9933"/>
          <w:sz w:val="24"/>
          <w:lang w:val="en-IE"/>
        </w:rPr>
        <w:lastRenderedPageBreak/>
        <w:t>FO</w:t>
      </w:r>
      <w:r w:rsidRPr="00AD45EF">
        <w:rPr>
          <w:rFonts w:ascii="Arial" w:hAnsi="Arial" w:cs="Arial"/>
          <w:color w:val="FF9933"/>
          <w:sz w:val="24"/>
        </w:rPr>
        <w:t>RCE MAJEURE LEAVE</w:t>
      </w:r>
    </w:p>
    <w:p w14:paraId="16E4D2BA" w14:textId="77777777" w:rsidR="001F5440" w:rsidRPr="00AD45EF" w:rsidRDefault="001F5440" w:rsidP="001F5440">
      <w:pPr>
        <w:spacing w:after="0"/>
        <w:jc w:val="both"/>
        <w:rPr>
          <w:b/>
          <w:bCs/>
          <w:sz w:val="22"/>
          <w:szCs w:val="22"/>
        </w:rPr>
      </w:pPr>
      <w:r w:rsidRPr="00AD45EF">
        <w:rPr>
          <w:b/>
          <w:bCs/>
          <w:sz w:val="22"/>
          <w:szCs w:val="22"/>
        </w:rPr>
        <w:t>Purpose</w:t>
      </w:r>
    </w:p>
    <w:p w14:paraId="6374D8EC" w14:textId="77777777" w:rsidR="001F5440" w:rsidRPr="00AD45EF" w:rsidRDefault="001F5440" w:rsidP="001F5440">
      <w:pPr>
        <w:spacing w:after="0"/>
        <w:jc w:val="both"/>
        <w:rPr>
          <w:bCs/>
          <w:sz w:val="22"/>
          <w:szCs w:val="22"/>
        </w:rPr>
      </w:pPr>
      <w:r w:rsidRPr="00AD45EF">
        <w:rPr>
          <w:bCs/>
          <w:sz w:val="22"/>
          <w:szCs w:val="22"/>
        </w:rPr>
        <w:t>Force Majeure leave is provided for under the Parental Leave Act 1998 &amp; 2006.  In the unfortunate event of an illness or sudden injury of a member of an employee’s immediate family, an employee whose presence to assist a family member is indispensable is entitled to paid leave for that purpose.</w:t>
      </w:r>
    </w:p>
    <w:p w14:paraId="14B2CE26" w14:textId="77777777" w:rsidR="001F5440" w:rsidRPr="00AD45EF" w:rsidRDefault="001F5440" w:rsidP="001F5440">
      <w:pPr>
        <w:spacing w:after="0"/>
        <w:jc w:val="both"/>
        <w:rPr>
          <w:b/>
          <w:bCs/>
          <w:sz w:val="22"/>
          <w:szCs w:val="22"/>
        </w:rPr>
      </w:pPr>
    </w:p>
    <w:p w14:paraId="2A9B3750" w14:textId="77777777" w:rsidR="001F5440" w:rsidRPr="00AD45EF" w:rsidRDefault="001F5440" w:rsidP="001F5440">
      <w:pPr>
        <w:spacing w:after="0"/>
        <w:jc w:val="both"/>
        <w:rPr>
          <w:b/>
          <w:bCs/>
          <w:sz w:val="22"/>
          <w:szCs w:val="22"/>
        </w:rPr>
      </w:pPr>
      <w:r w:rsidRPr="00AD45EF">
        <w:rPr>
          <w:b/>
          <w:bCs/>
          <w:sz w:val="22"/>
          <w:szCs w:val="22"/>
        </w:rPr>
        <w:t>Scope</w:t>
      </w:r>
    </w:p>
    <w:p w14:paraId="1FA5B1AF" w14:textId="25657705" w:rsidR="001F5440" w:rsidRPr="00AD45EF" w:rsidRDefault="001F5440" w:rsidP="001F5440">
      <w:pPr>
        <w:spacing w:after="0"/>
        <w:jc w:val="both"/>
        <w:rPr>
          <w:bCs/>
          <w:sz w:val="22"/>
          <w:szCs w:val="22"/>
        </w:rPr>
      </w:pPr>
      <w:r w:rsidRPr="00AD45EF">
        <w:rPr>
          <w:bCs/>
          <w:sz w:val="22"/>
          <w:szCs w:val="22"/>
        </w:rPr>
        <w:t xml:space="preserve">This applies to all employees of </w:t>
      </w:r>
      <w:r w:rsidR="00CB3535" w:rsidRPr="00CB3535">
        <w:rPr>
          <w:sz w:val="22"/>
          <w:szCs w:val="22"/>
        </w:rPr>
        <w:t>Comeragh Wilderness Academy</w:t>
      </w:r>
      <w:r w:rsidR="000547DC" w:rsidRPr="00AD45EF">
        <w:rPr>
          <w:bCs/>
          <w:sz w:val="22"/>
          <w:szCs w:val="22"/>
        </w:rPr>
        <w:t>.</w:t>
      </w:r>
      <w:r w:rsidR="00E125D7" w:rsidRPr="00AD45EF">
        <w:rPr>
          <w:bCs/>
          <w:sz w:val="22"/>
          <w:szCs w:val="22"/>
        </w:rPr>
        <w:t xml:space="preserve"> </w:t>
      </w:r>
      <w:r w:rsidRPr="00AD45EF">
        <w:rPr>
          <w:bCs/>
          <w:sz w:val="22"/>
          <w:szCs w:val="22"/>
        </w:rPr>
        <w:t>There is no requirement to have a length of service entitlement for this leave.</w:t>
      </w:r>
    </w:p>
    <w:p w14:paraId="329E5433" w14:textId="77777777" w:rsidR="001F5440" w:rsidRPr="00AD45EF" w:rsidRDefault="001F5440" w:rsidP="001F5440">
      <w:pPr>
        <w:spacing w:after="0"/>
        <w:jc w:val="both"/>
        <w:rPr>
          <w:bCs/>
          <w:sz w:val="22"/>
          <w:szCs w:val="22"/>
        </w:rPr>
      </w:pPr>
    </w:p>
    <w:p w14:paraId="7F110942" w14:textId="77777777" w:rsidR="001F5440" w:rsidRPr="00AD45EF" w:rsidRDefault="001F5440" w:rsidP="001F5440">
      <w:pPr>
        <w:spacing w:after="0"/>
        <w:jc w:val="both"/>
        <w:rPr>
          <w:b/>
          <w:bCs/>
          <w:sz w:val="22"/>
          <w:szCs w:val="22"/>
        </w:rPr>
      </w:pPr>
      <w:r w:rsidRPr="00AD45EF">
        <w:rPr>
          <w:b/>
          <w:bCs/>
          <w:sz w:val="22"/>
          <w:szCs w:val="22"/>
        </w:rPr>
        <w:t>Policy Procedure</w:t>
      </w:r>
    </w:p>
    <w:p w14:paraId="4B9D15EC"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Force Majeure Leave is provided for in Section 13 of the Parental Leave Act, 1998, as amended by the Parental Leave (Amendment) Act 2006.Force majeure is a legal term meaning that some important and critical event has taken place, thereby releasing a party directly affected from its legal obligations in a particular matter that would otherwise have applied.</w:t>
      </w:r>
    </w:p>
    <w:p w14:paraId="645EDCC4" w14:textId="77777777" w:rsidR="001F5440" w:rsidRPr="00AD45EF" w:rsidRDefault="001F5440" w:rsidP="001F5440">
      <w:pPr>
        <w:autoSpaceDE w:val="0"/>
        <w:autoSpaceDN w:val="0"/>
        <w:adjustRightInd w:val="0"/>
        <w:spacing w:after="0"/>
        <w:jc w:val="both"/>
        <w:rPr>
          <w:color w:val="000000"/>
          <w:sz w:val="22"/>
          <w:szCs w:val="22"/>
        </w:rPr>
      </w:pPr>
    </w:p>
    <w:p w14:paraId="264849D5"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Force Majeure Leave entitles an employee to </w:t>
      </w:r>
      <w:r w:rsidRPr="00AD45EF">
        <w:rPr>
          <w:bCs/>
          <w:color w:val="000000"/>
          <w:sz w:val="22"/>
          <w:szCs w:val="22"/>
        </w:rPr>
        <w:t>paid time off</w:t>
      </w:r>
      <w:r w:rsidRPr="00AD45EF">
        <w:rPr>
          <w:color w:val="000000"/>
          <w:sz w:val="22"/>
          <w:szCs w:val="22"/>
        </w:rPr>
        <w:t>, where for urgent family reasons, owing to the injury or illness of an immediate family member, the immediate presence of an employee at the place where the person is, is indispensable. Under these circumstances, the employee is entitled to paid leave:</w:t>
      </w:r>
    </w:p>
    <w:p w14:paraId="3E45492B" w14:textId="77777777" w:rsidR="001F5440" w:rsidRPr="00AD45EF" w:rsidRDefault="001F5440" w:rsidP="001F5440">
      <w:pPr>
        <w:autoSpaceDE w:val="0"/>
        <w:autoSpaceDN w:val="0"/>
        <w:adjustRightInd w:val="0"/>
        <w:spacing w:after="0"/>
        <w:jc w:val="both"/>
        <w:rPr>
          <w:color w:val="000000"/>
          <w:sz w:val="22"/>
          <w:szCs w:val="22"/>
        </w:rPr>
      </w:pPr>
    </w:p>
    <w:p w14:paraId="0314D9D5" w14:textId="77777777" w:rsidR="001F5440" w:rsidRPr="00AD45EF" w:rsidRDefault="001F5440" w:rsidP="001F5440">
      <w:pPr>
        <w:spacing w:after="0"/>
        <w:jc w:val="both"/>
        <w:rPr>
          <w:color w:val="000000"/>
          <w:sz w:val="22"/>
          <w:szCs w:val="22"/>
        </w:rPr>
      </w:pPr>
      <w:r w:rsidRPr="00AD45EF">
        <w:rPr>
          <w:bCs/>
          <w:sz w:val="22"/>
          <w:szCs w:val="22"/>
        </w:rPr>
        <w:t>In accordance with the Act, the employee is entitled to three days in any twelve (12) month period or five (5) days in any period of thirty-six (36) months.</w:t>
      </w:r>
      <w:r w:rsidRPr="00AD45EF">
        <w:rPr>
          <w:color w:val="000000"/>
          <w:sz w:val="22"/>
          <w:szCs w:val="22"/>
        </w:rPr>
        <w:t xml:space="preserve"> Part-days shall be regarded as full days for the purposes of the maximum number of days one can take.</w:t>
      </w:r>
    </w:p>
    <w:p w14:paraId="51F5605F" w14:textId="77777777" w:rsidR="001F5440" w:rsidRPr="00AD45EF" w:rsidRDefault="001F5440" w:rsidP="001F5440">
      <w:pPr>
        <w:spacing w:after="0"/>
        <w:jc w:val="both"/>
        <w:rPr>
          <w:color w:val="000000"/>
          <w:sz w:val="22"/>
          <w:szCs w:val="22"/>
        </w:rPr>
      </w:pPr>
    </w:p>
    <w:p w14:paraId="4D7F0BDB"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The immediate family members covered by the Act include:</w:t>
      </w:r>
    </w:p>
    <w:p w14:paraId="1DF6BE42" w14:textId="77777777" w:rsidR="001F5440" w:rsidRPr="00AD45EF" w:rsidRDefault="001F5440" w:rsidP="00B35CB7">
      <w:pPr>
        <w:numPr>
          <w:ilvl w:val="0"/>
          <w:numId w:val="76"/>
        </w:numPr>
        <w:autoSpaceDE w:val="0"/>
        <w:autoSpaceDN w:val="0"/>
        <w:adjustRightInd w:val="0"/>
        <w:spacing w:after="0"/>
        <w:jc w:val="both"/>
        <w:rPr>
          <w:color w:val="000000"/>
          <w:sz w:val="22"/>
          <w:szCs w:val="22"/>
        </w:rPr>
      </w:pPr>
      <w:r w:rsidRPr="00AD45EF">
        <w:rPr>
          <w:color w:val="000000"/>
          <w:sz w:val="22"/>
          <w:szCs w:val="22"/>
        </w:rPr>
        <w:t>A child/adoptive child of the employee</w:t>
      </w:r>
    </w:p>
    <w:p w14:paraId="1DED9A75" w14:textId="77777777" w:rsidR="001F5440" w:rsidRPr="00AD45EF" w:rsidRDefault="001F5440" w:rsidP="00B35CB7">
      <w:pPr>
        <w:numPr>
          <w:ilvl w:val="0"/>
          <w:numId w:val="76"/>
        </w:numPr>
        <w:autoSpaceDE w:val="0"/>
        <w:autoSpaceDN w:val="0"/>
        <w:adjustRightInd w:val="0"/>
        <w:spacing w:after="0"/>
        <w:jc w:val="both"/>
        <w:rPr>
          <w:color w:val="000000"/>
          <w:sz w:val="22"/>
          <w:szCs w:val="22"/>
        </w:rPr>
      </w:pPr>
      <w:r w:rsidRPr="00AD45EF">
        <w:rPr>
          <w:color w:val="000000"/>
          <w:sz w:val="22"/>
          <w:szCs w:val="22"/>
        </w:rPr>
        <w:t>A spouse or person with whom an employee is living as husband and wife</w:t>
      </w:r>
    </w:p>
    <w:p w14:paraId="3F4B41FC" w14:textId="77777777" w:rsidR="001F5440" w:rsidRPr="00AD45EF" w:rsidRDefault="001F5440" w:rsidP="00B35CB7">
      <w:pPr>
        <w:numPr>
          <w:ilvl w:val="0"/>
          <w:numId w:val="76"/>
        </w:numPr>
        <w:autoSpaceDE w:val="0"/>
        <w:autoSpaceDN w:val="0"/>
        <w:adjustRightInd w:val="0"/>
        <w:spacing w:after="0"/>
        <w:jc w:val="both"/>
        <w:rPr>
          <w:color w:val="000000"/>
          <w:sz w:val="22"/>
          <w:szCs w:val="22"/>
        </w:rPr>
      </w:pPr>
      <w:r w:rsidRPr="00AD45EF">
        <w:rPr>
          <w:color w:val="000000"/>
          <w:sz w:val="22"/>
          <w:szCs w:val="22"/>
        </w:rPr>
        <w:t>A person to whom the employee is in loco parentis</w:t>
      </w:r>
    </w:p>
    <w:p w14:paraId="452F4553" w14:textId="77777777" w:rsidR="001F5440" w:rsidRPr="00AD45EF" w:rsidRDefault="001F5440" w:rsidP="00B35CB7">
      <w:pPr>
        <w:numPr>
          <w:ilvl w:val="0"/>
          <w:numId w:val="76"/>
        </w:numPr>
        <w:autoSpaceDE w:val="0"/>
        <w:autoSpaceDN w:val="0"/>
        <w:adjustRightInd w:val="0"/>
        <w:spacing w:after="0"/>
        <w:jc w:val="both"/>
        <w:rPr>
          <w:color w:val="000000"/>
          <w:sz w:val="22"/>
          <w:szCs w:val="22"/>
        </w:rPr>
      </w:pPr>
      <w:r w:rsidRPr="00AD45EF">
        <w:rPr>
          <w:color w:val="000000"/>
          <w:sz w:val="22"/>
          <w:szCs w:val="22"/>
        </w:rPr>
        <w:t>A brother or sister of the employee</w:t>
      </w:r>
    </w:p>
    <w:p w14:paraId="418366C1" w14:textId="77777777" w:rsidR="001F5440" w:rsidRPr="00AD45EF" w:rsidRDefault="001F5440" w:rsidP="00B35CB7">
      <w:pPr>
        <w:numPr>
          <w:ilvl w:val="0"/>
          <w:numId w:val="76"/>
        </w:numPr>
        <w:autoSpaceDE w:val="0"/>
        <w:autoSpaceDN w:val="0"/>
        <w:adjustRightInd w:val="0"/>
        <w:spacing w:after="0"/>
        <w:jc w:val="both"/>
        <w:rPr>
          <w:color w:val="000000"/>
          <w:sz w:val="22"/>
          <w:szCs w:val="22"/>
        </w:rPr>
      </w:pPr>
      <w:r w:rsidRPr="00AD45EF">
        <w:rPr>
          <w:color w:val="000000"/>
          <w:sz w:val="22"/>
          <w:szCs w:val="22"/>
        </w:rPr>
        <w:t>A parent or grandparent of the employee</w:t>
      </w:r>
    </w:p>
    <w:p w14:paraId="6909DFA4" w14:textId="77777777" w:rsidR="001F5440" w:rsidRPr="00AD45EF" w:rsidRDefault="001F5440" w:rsidP="00B35CB7">
      <w:pPr>
        <w:numPr>
          <w:ilvl w:val="0"/>
          <w:numId w:val="76"/>
        </w:numPr>
        <w:autoSpaceDE w:val="0"/>
        <w:autoSpaceDN w:val="0"/>
        <w:adjustRightInd w:val="0"/>
        <w:spacing w:after="0"/>
        <w:jc w:val="both"/>
        <w:rPr>
          <w:color w:val="000000"/>
          <w:sz w:val="22"/>
          <w:szCs w:val="22"/>
        </w:rPr>
      </w:pPr>
      <w:r w:rsidRPr="00AD45EF">
        <w:rPr>
          <w:color w:val="000000"/>
          <w:sz w:val="22"/>
          <w:szCs w:val="22"/>
        </w:rPr>
        <w:t>A person who resides with the employee in a relationship of domestic dependency, where one reasonably relies on the other to make arrangements for the provision of care</w:t>
      </w:r>
    </w:p>
    <w:p w14:paraId="3AD57523" w14:textId="77777777" w:rsidR="001F5440" w:rsidRPr="00AD45EF" w:rsidRDefault="001F5440" w:rsidP="001F5440">
      <w:pPr>
        <w:autoSpaceDE w:val="0"/>
        <w:autoSpaceDN w:val="0"/>
        <w:adjustRightInd w:val="0"/>
        <w:spacing w:after="0"/>
        <w:jc w:val="both"/>
        <w:rPr>
          <w:color w:val="000000"/>
          <w:sz w:val="22"/>
          <w:szCs w:val="22"/>
        </w:rPr>
      </w:pPr>
    </w:p>
    <w:p w14:paraId="3591DF00" w14:textId="77777777" w:rsidR="001F5440" w:rsidRPr="00AD45EF" w:rsidRDefault="001F5440" w:rsidP="001F5440">
      <w:pPr>
        <w:autoSpaceDE w:val="0"/>
        <w:autoSpaceDN w:val="0"/>
        <w:adjustRightInd w:val="0"/>
        <w:spacing w:after="0"/>
        <w:jc w:val="both"/>
        <w:rPr>
          <w:b/>
          <w:iCs/>
          <w:color w:val="000000"/>
          <w:sz w:val="22"/>
          <w:szCs w:val="22"/>
        </w:rPr>
      </w:pPr>
      <w:r w:rsidRPr="00AD45EF">
        <w:rPr>
          <w:b/>
          <w:iCs/>
          <w:color w:val="000000"/>
          <w:sz w:val="22"/>
          <w:szCs w:val="22"/>
        </w:rPr>
        <w:t>Notice</w:t>
      </w:r>
    </w:p>
    <w:p w14:paraId="3824C277" w14:textId="77777777" w:rsidR="001F5440" w:rsidRPr="00AD45EF" w:rsidRDefault="001F5440" w:rsidP="001F5440">
      <w:pPr>
        <w:autoSpaceDE w:val="0"/>
        <w:autoSpaceDN w:val="0"/>
        <w:adjustRightInd w:val="0"/>
        <w:spacing w:after="0"/>
        <w:jc w:val="both"/>
        <w:rPr>
          <w:color w:val="000000"/>
          <w:sz w:val="22"/>
          <w:szCs w:val="22"/>
        </w:rPr>
      </w:pPr>
      <w:r w:rsidRPr="00AD45EF">
        <w:rPr>
          <w:color w:val="000000"/>
          <w:sz w:val="22"/>
          <w:szCs w:val="22"/>
        </w:rPr>
        <w:t xml:space="preserve">By definition, prior notice does not arise in the case of </w:t>
      </w:r>
      <w:r w:rsidRPr="00AD45EF">
        <w:rPr>
          <w:i/>
          <w:iCs/>
          <w:color w:val="000000"/>
          <w:sz w:val="22"/>
          <w:szCs w:val="22"/>
        </w:rPr>
        <w:t xml:space="preserve">force majeure </w:t>
      </w:r>
      <w:r w:rsidRPr="00AD45EF">
        <w:rPr>
          <w:color w:val="000000"/>
          <w:sz w:val="22"/>
          <w:szCs w:val="22"/>
        </w:rPr>
        <w:t>leave. However, an employee who has availed of the entitlement must as soon as is reasonably practicable thereafter, give written notice to his/her employer stating that he/she has taken such leave and the date on which it was taken. The employee must also include a statement of the facts entitling them to the leave.</w:t>
      </w:r>
    </w:p>
    <w:p w14:paraId="7868132A" w14:textId="0C180B5F" w:rsidR="001F5440" w:rsidRPr="00AD45EF" w:rsidRDefault="001F5440" w:rsidP="00B35CB7">
      <w:pPr>
        <w:numPr>
          <w:ilvl w:val="0"/>
          <w:numId w:val="75"/>
        </w:numPr>
        <w:spacing w:after="0"/>
        <w:ind w:left="360"/>
        <w:jc w:val="both"/>
        <w:rPr>
          <w:bCs/>
          <w:i/>
          <w:sz w:val="22"/>
          <w:szCs w:val="22"/>
        </w:rPr>
      </w:pPr>
      <w:r w:rsidRPr="00AD45EF">
        <w:rPr>
          <w:bCs/>
          <w:sz w:val="22"/>
          <w:szCs w:val="22"/>
        </w:rPr>
        <w:t xml:space="preserve">A Force Majeure Leave request form must be completed and submitted to </w:t>
      </w:r>
      <w:r w:rsidRPr="00AD45EF">
        <w:rPr>
          <w:sz w:val="22"/>
          <w:szCs w:val="22"/>
        </w:rPr>
        <w:t xml:space="preserve">the </w:t>
      </w:r>
      <w:r w:rsidR="00432EB2" w:rsidRPr="00AD45EF">
        <w:rPr>
          <w:rFonts w:eastAsia="Calibri"/>
          <w:sz w:val="22"/>
          <w:szCs w:val="22"/>
        </w:rPr>
        <w:t xml:space="preserve">services </w:t>
      </w:r>
      <w:r w:rsidRPr="00AD45EF">
        <w:rPr>
          <w:rFonts w:eastAsia="Calibri"/>
          <w:sz w:val="22"/>
          <w:szCs w:val="22"/>
        </w:rPr>
        <w:t xml:space="preserve">manager </w:t>
      </w:r>
      <w:r w:rsidRPr="00AD45EF">
        <w:rPr>
          <w:bCs/>
          <w:sz w:val="22"/>
          <w:szCs w:val="22"/>
        </w:rPr>
        <w:t>on return from Force Majeure Leave</w:t>
      </w:r>
    </w:p>
    <w:p w14:paraId="4BB43C80" w14:textId="41644B61" w:rsidR="001F5440" w:rsidRPr="00AD45EF" w:rsidRDefault="001F5440" w:rsidP="00B35CB7">
      <w:pPr>
        <w:numPr>
          <w:ilvl w:val="0"/>
          <w:numId w:val="75"/>
        </w:numPr>
        <w:spacing w:after="0"/>
        <w:ind w:left="360"/>
        <w:jc w:val="both"/>
        <w:rPr>
          <w:bCs/>
          <w:i/>
          <w:sz w:val="22"/>
          <w:szCs w:val="22"/>
        </w:rPr>
      </w:pPr>
      <w:r w:rsidRPr="00AD45EF">
        <w:rPr>
          <w:rFonts w:eastAsia="Calibri"/>
          <w:sz w:val="22"/>
          <w:szCs w:val="22"/>
        </w:rPr>
        <w:t xml:space="preserve">The </w:t>
      </w:r>
      <w:r w:rsidR="00E64A3D" w:rsidRPr="00AD45EF">
        <w:rPr>
          <w:rFonts w:eastAsia="Calibri"/>
          <w:sz w:val="22"/>
          <w:szCs w:val="22"/>
        </w:rPr>
        <w:t xml:space="preserve">services </w:t>
      </w:r>
      <w:r w:rsidRPr="00AD45EF">
        <w:rPr>
          <w:rFonts w:eastAsia="Calibri"/>
          <w:sz w:val="22"/>
          <w:szCs w:val="22"/>
        </w:rPr>
        <w:t xml:space="preserve">manager </w:t>
      </w:r>
      <w:r w:rsidRPr="00AD45EF">
        <w:rPr>
          <w:bCs/>
          <w:sz w:val="22"/>
          <w:szCs w:val="22"/>
        </w:rPr>
        <w:t>reserves the right to decide whether the leave taken is Force Majeure Leave as determined under the legislation.</w:t>
      </w:r>
    </w:p>
    <w:p w14:paraId="5F98CCF7" w14:textId="77777777" w:rsidR="001F5440" w:rsidRPr="00AD45EF" w:rsidRDefault="001F5440" w:rsidP="001F5440">
      <w:pPr>
        <w:pStyle w:val="Heading1"/>
        <w:rPr>
          <w:rFonts w:ascii="Arial" w:hAnsi="Arial" w:cs="Arial"/>
          <w:color w:val="FF9933"/>
          <w:sz w:val="22"/>
          <w:szCs w:val="22"/>
        </w:rPr>
      </w:pPr>
      <w:bookmarkStart w:id="218" w:name="_Toc444013094"/>
      <w:r w:rsidRPr="00AD45EF">
        <w:rPr>
          <w:rFonts w:ascii="Arial" w:hAnsi="Arial" w:cs="Arial"/>
          <w:color w:val="FF9933"/>
          <w:sz w:val="22"/>
          <w:szCs w:val="22"/>
        </w:rPr>
        <w:lastRenderedPageBreak/>
        <w:t>JURY SERVICE / WITNESS LEAVE</w:t>
      </w:r>
      <w:bookmarkEnd w:id="218"/>
    </w:p>
    <w:p w14:paraId="769C10F2" w14:textId="77777777" w:rsidR="001F5440" w:rsidRPr="00AD45EF" w:rsidRDefault="001F5440" w:rsidP="001F5440">
      <w:pPr>
        <w:spacing w:after="0"/>
        <w:jc w:val="both"/>
        <w:rPr>
          <w:b/>
          <w:bCs/>
          <w:sz w:val="22"/>
          <w:szCs w:val="22"/>
          <w:lang w:val="en-US"/>
        </w:rPr>
      </w:pPr>
      <w:r w:rsidRPr="00AD45EF">
        <w:rPr>
          <w:b/>
          <w:bCs/>
          <w:sz w:val="22"/>
          <w:szCs w:val="22"/>
          <w:lang w:val="en-US"/>
        </w:rPr>
        <w:t>Purpose</w:t>
      </w:r>
    </w:p>
    <w:p w14:paraId="5C431743" w14:textId="1FA8725A" w:rsidR="001F5440" w:rsidRPr="00AD45EF" w:rsidRDefault="001F5440" w:rsidP="001F5440">
      <w:pPr>
        <w:spacing w:after="0"/>
        <w:jc w:val="both"/>
        <w:rPr>
          <w:bCs/>
          <w:sz w:val="22"/>
          <w:szCs w:val="22"/>
          <w:lang w:val="en-US"/>
        </w:rPr>
      </w:pPr>
      <w:r w:rsidRPr="00AD45EF">
        <w:rPr>
          <w:bCs/>
          <w:sz w:val="22"/>
          <w:szCs w:val="22"/>
          <w:lang w:val="en-US"/>
        </w:rPr>
        <w:t xml:space="preserve">To ensure that </w:t>
      </w:r>
      <w:r w:rsidR="00CB3535" w:rsidRPr="00CB3535">
        <w:rPr>
          <w:sz w:val="22"/>
          <w:szCs w:val="22"/>
        </w:rPr>
        <w:t>Comeragh Wilderness Academy</w:t>
      </w:r>
      <w:r w:rsidR="00CB3535" w:rsidRPr="00CB3535">
        <w:rPr>
          <w:bCs/>
          <w:sz w:val="22"/>
          <w:szCs w:val="22"/>
          <w:lang w:val="en-US"/>
        </w:rPr>
        <w:t xml:space="preserve"> </w:t>
      </w:r>
      <w:r w:rsidRPr="00AD45EF">
        <w:rPr>
          <w:bCs/>
          <w:sz w:val="22"/>
          <w:szCs w:val="22"/>
          <w:lang w:val="en-US"/>
        </w:rPr>
        <w:t>is compliant with the Juries Act, 1976.</w:t>
      </w:r>
    </w:p>
    <w:p w14:paraId="14E04F37" w14:textId="77777777" w:rsidR="001F5440" w:rsidRPr="00AD45EF" w:rsidRDefault="001F5440" w:rsidP="001F5440">
      <w:pPr>
        <w:spacing w:after="0"/>
        <w:jc w:val="both"/>
        <w:rPr>
          <w:bCs/>
          <w:sz w:val="22"/>
          <w:szCs w:val="22"/>
          <w:lang w:val="en-US"/>
        </w:rPr>
      </w:pPr>
    </w:p>
    <w:p w14:paraId="7C4BBDB4" w14:textId="77777777" w:rsidR="001F5440" w:rsidRPr="00AD45EF" w:rsidRDefault="001F5440" w:rsidP="001F5440">
      <w:pPr>
        <w:spacing w:after="0"/>
        <w:jc w:val="both"/>
        <w:rPr>
          <w:b/>
          <w:bCs/>
          <w:sz w:val="22"/>
          <w:szCs w:val="22"/>
          <w:lang w:val="en-US"/>
        </w:rPr>
      </w:pPr>
      <w:r w:rsidRPr="00AD45EF">
        <w:rPr>
          <w:b/>
          <w:bCs/>
          <w:sz w:val="22"/>
          <w:szCs w:val="22"/>
          <w:lang w:val="en-US"/>
        </w:rPr>
        <w:t>Scope</w:t>
      </w:r>
    </w:p>
    <w:p w14:paraId="00B9A299" w14:textId="77777777" w:rsidR="001F5440" w:rsidRPr="00AD45EF" w:rsidRDefault="001F5440" w:rsidP="001F5440">
      <w:pPr>
        <w:spacing w:after="0"/>
        <w:jc w:val="both"/>
        <w:rPr>
          <w:bCs/>
          <w:sz w:val="22"/>
          <w:szCs w:val="22"/>
          <w:lang w:val="en-US"/>
        </w:rPr>
      </w:pPr>
      <w:r w:rsidRPr="00AD45EF">
        <w:rPr>
          <w:bCs/>
          <w:sz w:val="22"/>
          <w:szCs w:val="22"/>
          <w:lang w:val="en-US"/>
        </w:rPr>
        <w:t>The obligation of citizens to attend for jury service is covered by the Juries Act, 1976. Equally, a person may be compelled by a subpoena to attend to give evidence in legal proceedings.</w:t>
      </w:r>
    </w:p>
    <w:p w14:paraId="6C9F72F7" w14:textId="77777777" w:rsidR="001F5440" w:rsidRPr="00AD45EF" w:rsidRDefault="001F5440" w:rsidP="001F5440">
      <w:pPr>
        <w:spacing w:after="0"/>
        <w:jc w:val="both"/>
        <w:rPr>
          <w:bCs/>
          <w:sz w:val="22"/>
          <w:szCs w:val="22"/>
          <w:lang w:val="en-US"/>
        </w:rPr>
      </w:pPr>
    </w:p>
    <w:p w14:paraId="3C0A4E17" w14:textId="77777777" w:rsidR="001F5440" w:rsidRPr="00AD45EF" w:rsidRDefault="001F5440" w:rsidP="001F5440">
      <w:pPr>
        <w:spacing w:after="0"/>
        <w:jc w:val="both"/>
        <w:rPr>
          <w:b/>
          <w:sz w:val="22"/>
          <w:szCs w:val="22"/>
          <w:lang w:val="en-US"/>
        </w:rPr>
      </w:pPr>
      <w:r w:rsidRPr="00AD45EF">
        <w:rPr>
          <w:b/>
          <w:sz w:val="22"/>
          <w:szCs w:val="22"/>
          <w:lang w:val="en-US"/>
        </w:rPr>
        <w:t xml:space="preserve">Policy and Procedure </w:t>
      </w:r>
    </w:p>
    <w:p w14:paraId="72629DFF" w14:textId="7478B0DA" w:rsidR="001F5440" w:rsidRPr="00AD45EF" w:rsidRDefault="00CB3535" w:rsidP="001F5440">
      <w:pPr>
        <w:spacing w:after="0"/>
        <w:jc w:val="both"/>
        <w:rPr>
          <w:bCs/>
          <w:sz w:val="22"/>
          <w:szCs w:val="22"/>
          <w:lang w:val="en-US"/>
        </w:rPr>
      </w:pPr>
      <w:r w:rsidRPr="00CB3535">
        <w:rPr>
          <w:sz w:val="22"/>
          <w:szCs w:val="22"/>
        </w:rPr>
        <w:t>Comeragh Wilderness Academy</w:t>
      </w:r>
      <w:r w:rsidRPr="00CB3535">
        <w:rPr>
          <w:bCs/>
          <w:sz w:val="22"/>
          <w:szCs w:val="22"/>
          <w:lang w:val="en-US"/>
        </w:rPr>
        <w:t xml:space="preserve"> </w:t>
      </w:r>
      <w:r w:rsidR="001F5440" w:rsidRPr="00AD45EF">
        <w:rPr>
          <w:bCs/>
          <w:sz w:val="22"/>
          <w:szCs w:val="22"/>
          <w:lang w:val="en-US"/>
        </w:rPr>
        <w:t>will facilitate employees with pay to undertake jury service or where an employee is required to attend as a witness in legal proceedings Employees must notify the Manager as soon as the notice or the summons as appropriate is received and must provide a certificate of attendance upon return to work. Employees are required to return to work on any day or portion of a day where they are not needed for the particular duty.</w:t>
      </w:r>
    </w:p>
    <w:p w14:paraId="4C543114" w14:textId="77777777" w:rsidR="001F5440" w:rsidRPr="00AD45EF" w:rsidRDefault="001F5440" w:rsidP="001F5440">
      <w:pPr>
        <w:spacing w:after="0"/>
        <w:jc w:val="both"/>
        <w:rPr>
          <w:bCs/>
          <w:sz w:val="22"/>
          <w:szCs w:val="22"/>
          <w:lang w:val="en-US"/>
        </w:rPr>
      </w:pPr>
    </w:p>
    <w:p w14:paraId="54EBA667" w14:textId="74E06B2D" w:rsidR="001F5440" w:rsidRPr="00AD45EF" w:rsidRDefault="001F5440" w:rsidP="001F5440">
      <w:pPr>
        <w:spacing w:after="0"/>
        <w:jc w:val="both"/>
        <w:rPr>
          <w:bCs/>
          <w:sz w:val="22"/>
          <w:szCs w:val="22"/>
          <w:lang w:val="en-US"/>
        </w:rPr>
      </w:pPr>
      <w:r w:rsidRPr="00AD45EF">
        <w:rPr>
          <w:bCs/>
          <w:sz w:val="22"/>
          <w:szCs w:val="22"/>
          <w:lang w:val="en-US"/>
        </w:rPr>
        <w:t xml:space="preserve">In general, it is not possible for a person to exempt themselves from jury service once called, except in particular extenuating circumstances, for example, taking final examinations or whilst on maternity leave. In such circumstances, </w:t>
      </w:r>
      <w:r w:rsidR="00CB3535" w:rsidRPr="00CB3535">
        <w:rPr>
          <w:sz w:val="22"/>
          <w:szCs w:val="22"/>
        </w:rPr>
        <w:t>Comeragh Wilderness Academy</w:t>
      </w:r>
      <w:r w:rsidR="00CB3535" w:rsidRPr="00CB3535">
        <w:rPr>
          <w:bCs/>
          <w:sz w:val="22"/>
          <w:szCs w:val="22"/>
          <w:lang w:val="en-US"/>
        </w:rPr>
        <w:t xml:space="preserve"> </w:t>
      </w:r>
      <w:r w:rsidRPr="00AD45EF">
        <w:rPr>
          <w:bCs/>
          <w:sz w:val="22"/>
          <w:szCs w:val="22"/>
          <w:lang w:val="en-US"/>
        </w:rPr>
        <w:t>will write on the employee’s behalf to the County Registrar, asking for the employee to be excused from jury service.</w:t>
      </w:r>
    </w:p>
    <w:p w14:paraId="6F5BAAF6" w14:textId="77777777" w:rsidR="001F5440" w:rsidRPr="00AD45EF" w:rsidRDefault="001F5440" w:rsidP="001F5440">
      <w:pPr>
        <w:spacing w:after="0"/>
        <w:jc w:val="both"/>
        <w:rPr>
          <w:bCs/>
          <w:sz w:val="22"/>
          <w:szCs w:val="22"/>
          <w:lang w:val="en-US"/>
        </w:rPr>
      </w:pPr>
    </w:p>
    <w:p w14:paraId="2ABA8EA3" w14:textId="77777777" w:rsidR="001F5440" w:rsidRPr="00AD45EF" w:rsidRDefault="001F5440" w:rsidP="001F5440">
      <w:pPr>
        <w:spacing w:after="0"/>
        <w:jc w:val="both"/>
        <w:rPr>
          <w:bCs/>
          <w:sz w:val="22"/>
          <w:szCs w:val="22"/>
          <w:lang w:val="en-US"/>
        </w:rPr>
      </w:pPr>
    </w:p>
    <w:p w14:paraId="58A1DD80" w14:textId="77777777" w:rsidR="001F5440" w:rsidRPr="00AD45EF" w:rsidRDefault="001F5440" w:rsidP="001F5440">
      <w:pPr>
        <w:spacing w:after="0" w:line="360" w:lineRule="auto"/>
        <w:jc w:val="both"/>
        <w:rPr>
          <w:b/>
          <w:bCs/>
          <w:color w:val="FF9933"/>
          <w:sz w:val="22"/>
          <w:szCs w:val="22"/>
          <w:lang w:val="en-US"/>
        </w:rPr>
      </w:pPr>
      <w:r w:rsidRPr="00AD45EF">
        <w:rPr>
          <w:b/>
          <w:bCs/>
          <w:color w:val="FF9933"/>
          <w:sz w:val="22"/>
          <w:szCs w:val="22"/>
          <w:lang w:val="en-US"/>
        </w:rPr>
        <w:t>MATERNITY &amp; ADOPTIVE LEAVE</w:t>
      </w:r>
    </w:p>
    <w:p w14:paraId="34DB1DDC" w14:textId="77777777" w:rsidR="001F5440" w:rsidRPr="00AD45EF" w:rsidRDefault="001F5440" w:rsidP="001F5440">
      <w:pPr>
        <w:spacing w:after="0"/>
        <w:jc w:val="both"/>
        <w:rPr>
          <w:b/>
          <w:bCs/>
          <w:sz w:val="22"/>
          <w:szCs w:val="22"/>
        </w:rPr>
      </w:pPr>
      <w:r w:rsidRPr="00AD45EF">
        <w:rPr>
          <w:b/>
          <w:bCs/>
          <w:sz w:val="22"/>
          <w:szCs w:val="22"/>
        </w:rPr>
        <w:t>Purpose</w:t>
      </w:r>
    </w:p>
    <w:p w14:paraId="55155152" w14:textId="086EAC53" w:rsidR="001F5440" w:rsidRPr="00AD45EF" w:rsidRDefault="001F5440" w:rsidP="001F5440">
      <w:pPr>
        <w:spacing w:after="0"/>
        <w:jc w:val="both"/>
        <w:rPr>
          <w:sz w:val="22"/>
          <w:szCs w:val="22"/>
        </w:rPr>
      </w:pPr>
      <w:r w:rsidRPr="00AD45EF">
        <w:rPr>
          <w:sz w:val="22"/>
          <w:szCs w:val="22"/>
        </w:rPr>
        <w:t xml:space="preserve">These policies have been developed to ensure </w:t>
      </w:r>
      <w:r w:rsidR="00C01317" w:rsidRPr="00C01317">
        <w:rPr>
          <w:sz w:val="22"/>
          <w:szCs w:val="22"/>
        </w:rPr>
        <w:t>Comeragh Wilderness Academy</w:t>
      </w:r>
      <w:r w:rsidR="00BB6EA3" w:rsidRPr="00AD45EF">
        <w:rPr>
          <w:sz w:val="22"/>
          <w:szCs w:val="22"/>
          <w:lang w:val="en-US"/>
        </w:rPr>
        <w:t xml:space="preserve"> </w:t>
      </w:r>
      <w:r w:rsidRPr="00AD45EF">
        <w:rPr>
          <w:sz w:val="22"/>
          <w:szCs w:val="22"/>
        </w:rPr>
        <w:t>compliance with the Maternity Protection Acts, 1994 to 2004 and the related statutory regulations regarding maternity protection and the Adoptive Leave Acts, 1995 to 2005 and related Orders.</w:t>
      </w:r>
    </w:p>
    <w:p w14:paraId="2DDD8CCF" w14:textId="77777777" w:rsidR="001F5440" w:rsidRPr="00AD45EF" w:rsidRDefault="001F5440" w:rsidP="001F5440">
      <w:pPr>
        <w:spacing w:after="0"/>
        <w:jc w:val="both"/>
        <w:rPr>
          <w:b/>
          <w:bCs/>
          <w:sz w:val="22"/>
          <w:szCs w:val="22"/>
        </w:rPr>
      </w:pPr>
    </w:p>
    <w:p w14:paraId="276FA8C2" w14:textId="77777777" w:rsidR="001F5440" w:rsidRPr="00AD45EF" w:rsidRDefault="001F5440" w:rsidP="001F5440">
      <w:pPr>
        <w:spacing w:after="0"/>
        <w:jc w:val="both"/>
        <w:rPr>
          <w:b/>
          <w:bCs/>
          <w:sz w:val="22"/>
          <w:szCs w:val="22"/>
        </w:rPr>
      </w:pPr>
      <w:r w:rsidRPr="00AD45EF">
        <w:rPr>
          <w:b/>
          <w:bCs/>
          <w:sz w:val="22"/>
          <w:szCs w:val="22"/>
        </w:rPr>
        <w:t>Scope</w:t>
      </w:r>
    </w:p>
    <w:p w14:paraId="01A9DFDD" w14:textId="5E5DFAB8" w:rsidR="001F5440" w:rsidRPr="00AD45EF" w:rsidRDefault="001F5440" w:rsidP="001F5440">
      <w:pPr>
        <w:spacing w:after="0"/>
        <w:jc w:val="both"/>
        <w:rPr>
          <w:sz w:val="22"/>
          <w:szCs w:val="22"/>
        </w:rPr>
      </w:pPr>
      <w:r w:rsidRPr="00AD45EF">
        <w:rPr>
          <w:sz w:val="22"/>
          <w:szCs w:val="22"/>
        </w:rPr>
        <w:t xml:space="preserve">Female employees with </w:t>
      </w:r>
      <w:bookmarkStart w:id="219" w:name="_Hlk128588249"/>
      <w:r w:rsidR="00CB3535" w:rsidRPr="00CB3535">
        <w:rPr>
          <w:sz w:val="22"/>
          <w:szCs w:val="22"/>
        </w:rPr>
        <w:t xml:space="preserve">Comeragh Wilderness Academy </w:t>
      </w:r>
      <w:bookmarkEnd w:id="219"/>
      <w:r w:rsidRPr="00AD45EF">
        <w:rPr>
          <w:sz w:val="22"/>
          <w:szCs w:val="22"/>
        </w:rPr>
        <w:t>are entitled to maternity benefit if in employment which is covered by the Maternity Protection Acts, 1994-2004, immediately before the first day of her maternity leave and she satisfies certain PRSI contribution conditions. There are entitlements</w:t>
      </w:r>
      <w:r w:rsidR="00330078" w:rsidRPr="00AD45EF">
        <w:rPr>
          <w:sz w:val="22"/>
          <w:szCs w:val="22"/>
        </w:rPr>
        <w:t xml:space="preserve"> are available </w:t>
      </w:r>
      <w:r w:rsidRPr="00AD45EF">
        <w:rPr>
          <w:sz w:val="22"/>
          <w:szCs w:val="22"/>
        </w:rPr>
        <w:t>to fathers in the event of the death of the mother in certain circumstances.</w:t>
      </w:r>
      <w:r w:rsidR="00CB3535">
        <w:rPr>
          <w:sz w:val="22"/>
          <w:szCs w:val="22"/>
        </w:rPr>
        <w:t xml:space="preserve"> </w:t>
      </w:r>
    </w:p>
    <w:p w14:paraId="6CFDDC67" w14:textId="77777777" w:rsidR="001F5440" w:rsidRPr="00AD45EF" w:rsidRDefault="001F5440" w:rsidP="001F5440">
      <w:pPr>
        <w:spacing w:after="0"/>
        <w:jc w:val="both"/>
        <w:rPr>
          <w:b/>
          <w:sz w:val="22"/>
          <w:szCs w:val="22"/>
        </w:rPr>
      </w:pPr>
    </w:p>
    <w:p w14:paraId="61FD4152" w14:textId="77777777" w:rsidR="001F5440" w:rsidRPr="00AD45EF" w:rsidRDefault="001F5440" w:rsidP="001F5440">
      <w:pPr>
        <w:spacing w:after="0"/>
        <w:jc w:val="both"/>
        <w:rPr>
          <w:b/>
          <w:sz w:val="22"/>
          <w:szCs w:val="22"/>
        </w:rPr>
      </w:pPr>
      <w:r w:rsidRPr="00AD45EF">
        <w:rPr>
          <w:b/>
          <w:sz w:val="22"/>
          <w:szCs w:val="22"/>
        </w:rPr>
        <w:t>Policy and Procedure</w:t>
      </w:r>
    </w:p>
    <w:p w14:paraId="4BBFCD5E" w14:textId="00282A4D" w:rsidR="001F5440" w:rsidRPr="00AD45EF" w:rsidRDefault="001F5440" w:rsidP="0005550E">
      <w:pPr>
        <w:pStyle w:val="PlainText"/>
        <w:spacing w:before="0" w:beforeAutospacing="0" w:after="0" w:afterAutospacing="0" w:line="276" w:lineRule="auto"/>
        <w:jc w:val="both"/>
        <w:rPr>
          <w:rFonts w:ascii="Arial" w:hAnsi="Arial" w:cs="Arial"/>
          <w:sz w:val="22"/>
          <w:szCs w:val="22"/>
        </w:rPr>
      </w:pPr>
      <w:r w:rsidRPr="00AD45EF">
        <w:rPr>
          <w:rFonts w:ascii="Arial" w:hAnsi="Arial" w:cs="Arial"/>
          <w:sz w:val="22"/>
          <w:szCs w:val="22"/>
        </w:rPr>
        <w:t xml:space="preserve">If an employee is eligible, they are entitled to 26 weeks maternity leave. Under the legislation they must take at least 2 of these weeks before the expected birth of the baby and four weeks after. The maternity benefit payment lasts for 26 weeks. If the employee is eligible they will be entitled to receive social welfare maternity benefit. </w:t>
      </w:r>
      <w:r w:rsidR="00CB3535" w:rsidRPr="00CB3535">
        <w:rPr>
          <w:rFonts w:ascii="Arial" w:hAnsi="Arial" w:cs="Arial"/>
          <w:sz w:val="22"/>
          <w:szCs w:val="22"/>
          <w:lang w:val="en-IE"/>
        </w:rPr>
        <w:t xml:space="preserve">Comeragh Wilderness Academy </w:t>
      </w:r>
      <w:r w:rsidRPr="00AD45EF">
        <w:rPr>
          <w:rFonts w:ascii="Arial" w:hAnsi="Arial" w:cs="Arial"/>
          <w:sz w:val="22"/>
          <w:szCs w:val="22"/>
        </w:rPr>
        <w:t>will pay maternity pay net of social welfare. Maternity benefit is taxable.</w:t>
      </w:r>
      <w:r w:rsidR="00CB3535">
        <w:rPr>
          <w:rFonts w:ascii="Arial" w:hAnsi="Arial" w:cs="Arial"/>
          <w:sz w:val="22"/>
          <w:szCs w:val="22"/>
        </w:rPr>
        <w:t xml:space="preserve"> </w:t>
      </w:r>
    </w:p>
    <w:p w14:paraId="432A7886" w14:textId="77777777" w:rsidR="0005550E" w:rsidRPr="00AD45EF" w:rsidRDefault="0005550E" w:rsidP="001F5440">
      <w:pPr>
        <w:spacing w:after="0"/>
        <w:jc w:val="both"/>
        <w:rPr>
          <w:sz w:val="22"/>
          <w:szCs w:val="22"/>
        </w:rPr>
      </w:pPr>
    </w:p>
    <w:p w14:paraId="787AF9B2" w14:textId="16151DF2" w:rsidR="001F5440" w:rsidRPr="00AD45EF" w:rsidRDefault="001F5440" w:rsidP="001F5440">
      <w:pPr>
        <w:spacing w:after="0"/>
        <w:jc w:val="both"/>
        <w:rPr>
          <w:sz w:val="22"/>
          <w:szCs w:val="22"/>
        </w:rPr>
      </w:pPr>
      <w:r w:rsidRPr="00AD45EF">
        <w:rPr>
          <w:sz w:val="22"/>
          <w:szCs w:val="22"/>
        </w:rPr>
        <w:t>However, this entitlement is subject to the employee:</w:t>
      </w:r>
    </w:p>
    <w:p w14:paraId="20CA0938" w14:textId="54C1459B" w:rsidR="001F5440" w:rsidRPr="00AD45EF" w:rsidRDefault="001F5440" w:rsidP="00B35CB7">
      <w:pPr>
        <w:numPr>
          <w:ilvl w:val="0"/>
          <w:numId w:val="82"/>
        </w:numPr>
        <w:spacing w:after="0"/>
        <w:ind w:left="360"/>
        <w:jc w:val="both"/>
        <w:rPr>
          <w:sz w:val="22"/>
          <w:szCs w:val="22"/>
        </w:rPr>
      </w:pPr>
      <w:r w:rsidRPr="00AD45EF">
        <w:rPr>
          <w:sz w:val="22"/>
          <w:szCs w:val="22"/>
        </w:rPr>
        <w:t xml:space="preserve">Notifying the </w:t>
      </w:r>
      <w:r w:rsidR="00B44B3D" w:rsidRPr="00AD45EF">
        <w:rPr>
          <w:sz w:val="22"/>
          <w:szCs w:val="22"/>
        </w:rPr>
        <w:t>services</w:t>
      </w:r>
      <w:r w:rsidRPr="00AD45EF">
        <w:rPr>
          <w:sz w:val="22"/>
          <w:szCs w:val="22"/>
        </w:rPr>
        <w:t xml:space="preserve"> manager in writing of their intention to take maternity leave as soon as is reasonably practicable but no later than four weeks before their maternity leave begins</w:t>
      </w:r>
      <w:r w:rsidR="00E65B85" w:rsidRPr="00AD45EF">
        <w:rPr>
          <w:sz w:val="22"/>
          <w:szCs w:val="22"/>
        </w:rPr>
        <w:t>.</w:t>
      </w:r>
    </w:p>
    <w:p w14:paraId="31B3B3E5" w14:textId="77777777" w:rsidR="001F5440" w:rsidRPr="00AD45EF" w:rsidRDefault="001F5440" w:rsidP="00B35CB7">
      <w:pPr>
        <w:numPr>
          <w:ilvl w:val="0"/>
          <w:numId w:val="82"/>
        </w:numPr>
        <w:spacing w:after="0"/>
        <w:ind w:left="360"/>
        <w:jc w:val="both"/>
        <w:rPr>
          <w:sz w:val="22"/>
          <w:szCs w:val="22"/>
        </w:rPr>
      </w:pPr>
      <w:r w:rsidRPr="00AD45EF">
        <w:rPr>
          <w:sz w:val="22"/>
          <w:szCs w:val="22"/>
        </w:rPr>
        <w:lastRenderedPageBreak/>
        <w:t>Producing at the time of notification a medical or other appropriate certificate confirming the pregnancy and expected date of confinement.</w:t>
      </w:r>
    </w:p>
    <w:p w14:paraId="56091602" w14:textId="77777777" w:rsidR="001F5440" w:rsidRPr="00AD45EF" w:rsidRDefault="001F5440" w:rsidP="001F5440">
      <w:pPr>
        <w:spacing w:after="0"/>
        <w:jc w:val="both"/>
        <w:rPr>
          <w:b/>
          <w:bCs/>
          <w:sz w:val="22"/>
          <w:szCs w:val="22"/>
        </w:rPr>
      </w:pPr>
    </w:p>
    <w:p w14:paraId="359E35F3" w14:textId="77777777" w:rsidR="001F5440" w:rsidRPr="00AD45EF" w:rsidRDefault="001F5440" w:rsidP="001F5440">
      <w:pPr>
        <w:spacing w:after="0"/>
        <w:jc w:val="both"/>
        <w:rPr>
          <w:b/>
          <w:bCs/>
          <w:sz w:val="22"/>
          <w:szCs w:val="22"/>
        </w:rPr>
      </w:pPr>
      <w:r w:rsidRPr="00AD45EF">
        <w:rPr>
          <w:b/>
          <w:bCs/>
          <w:sz w:val="22"/>
          <w:szCs w:val="22"/>
        </w:rPr>
        <w:t>Top up</w:t>
      </w:r>
    </w:p>
    <w:p w14:paraId="11888259" w14:textId="78F400F4" w:rsidR="001F5440" w:rsidRPr="00AD45EF" w:rsidRDefault="00CB3535" w:rsidP="001F5440">
      <w:pPr>
        <w:spacing w:after="0"/>
        <w:jc w:val="both"/>
        <w:rPr>
          <w:sz w:val="22"/>
          <w:szCs w:val="22"/>
        </w:rPr>
      </w:pPr>
      <w:r w:rsidRPr="00CB3535">
        <w:rPr>
          <w:sz w:val="22"/>
          <w:szCs w:val="22"/>
        </w:rPr>
        <w:t xml:space="preserve">Comeragh Wilderness Academy </w:t>
      </w:r>
      <w:r w:rsidR="001D5032" w:rsidRPr="00AD45EF">
        <w:rPr>
          <w:sz w:val="22"/>
          <w:szCs w:val="22"/>
        </w:rPr>
        <w:t>does not pay a top up to employees on maternity leave</w:t>
      </w:r>
      <w:r w:rsidR="001F5440" w:rsidRPr="00AD45EF">
        <w:rPr>
          <w:sz w:val="22"/>
          <w:szCs w:val="22"/>
        </w:rPr>
        <w:t xml:space="preserve">. </w:t>
      </w:r>
    </w:p>
    <w:p w14:paraId="5B80E979" w14:textId="77777777" w:rsidR="001F5440" w:rsidRPr="00AD45EF" w:rsidRDefault="001F5440" w:rsidP="0005550E">
      <w:pPr>
        <w:pStyle w:val="Heading2"/>
        <w:rPr>
          <w:rFonts w:ascii="Arial" w:hAnsi="Arial" w:cs="Arial"/>
          <w:b w:val="0"/>
          <w:sz w:val="22"/>
          <w:szCs w:val="22"/>
        </w:rPr>
      </w:pPr>
      <w:bookmarkStart w:id="220" w:name="_Toc444013096"/>
      <w:r w:rsidRPr="00AD45EF">
        <w:rPr>
          <w:rFonts w:ascii="Arial" w:hAnsi="Arial" w:cs="Arial"/>
          <w:sz w:val="22"/>
          <w:szCs w:val="22"/>
        </w:rPr>
        <w:t>Additional Unpaid Maternity Leave</w:t>
      </w:r>
      <w:bookmarkEnd w:id="220"/>
    </w:p>
    <w:p w14:paraId="7B89ADAE" w14:textId="77777777" w:rsidR="001F5440" w:rsidRPr="00AD45EF" w:rsidRDefault="001F5440" w:rsidP="001F5440">
      <w:pPr>
        <w:jc w:val="both"/>
        <w:rPr>
          <w:sz w:val="22"/>
          <w:szCs w:val="22"/>
        </w:rPr>
      </w:pPr>
      <w:r w:rsidRPr="00AD45EF">
        <w:rPr>
          <w:sz w:val="22"/>
          <w:szCs w:val="22"/>
        </w:rPr>
        <w:t>An employee is entitled to an additional further sixteen weeks unpaid leave under maternity legislation. This additional unpaid maternity leave must commence immediately after the end of the normal maternity leave.</w:t>
      </w:r>
    </w:p>
    <w:p w14:paraId="6BD8ED89" w14:textId="2FC6B789" w:rsidR="001F5440" w:rsidRPr="00AD45EF" w:rsidRDefault="001F5440" w:rsidP="001F5440">
      <w:pPr>
        <w:jc w:val="both"/>
        <w:rPr>
          <w:sz w:val="22"/>
          <w:szCs w:val="22"/>
        </w:rPr>
      </w:pPr>
      <w:r w:rsidRPr="00AD45EF">
        <w:rPr>
          <w:sz w:val="22"/>
          <w:szCs w:val="22"/>
        </w:rPr>
        <w:t xml:space="preserve">The employee must notify the </w:t>
      </w:r>
      <w:r w:rsidR="00D12F06" w:rsidRPr="00AD45EF">
        <w:rPr>
          <w:rFonts w:eastAsia="Calibri"/>
          <w:sz w:val="22"/>
          <w:szCs w:val="22"/>
        </w:rPr>
        <w:t>services</w:t>
      </w:r>
      <w:r w:rsidRPr="00AD45EF">
        <w:rPr>
          <w:rFonts w:eastAsia="Calibri"/>
          <w:sz w:val="22"/>
          <w:szCs w:val="22"/>
        </w:rPr>
        <w:t xml:space="preserve"> manager</w:t>
      </w:r>
      <w:r w:rsidRPr="00AD45EF">
        <w:rPr>
          <w:sz w:val="22"/>
          <w:szCs w:val="22"/>
        </w:rPr>
        <w:t xml:space="preserve"> in writing of their intention to take additional unpaid maternity leave. This notification must be given:</w:t>
      </w:r>
    </w:p>
    <w:p w14:paraId="7C1D8E63" w14:textId="77777777" w:rsidR="001F5440" w:rsidRPr="00AD45EF" w:rsidRDefault="001F5440" w:rsidP="00B35CB7">
      <w:pPr>
        <w:numPr>
          <w:ilvl w:val="0"/>
          <w:numId w:val="81"/>
        </w:numPr>
        <w:spacing w:after="0"/>
        <w:jc w:val="both"/>
        <w:rPr>
          <w:sz w:val="22"/>
          <w:szCs w:val="22"/>
        </w:rPr>
      </w:pPr>
      <w:r w:rsidRPr="00AD45EF">
        <w:rPr>
          <w:sz w:val="22"/>
          <w:szCs w:val="22"/>
        </w:rPr>
        <w:t>Not later than four weeks before the date, which would have been their expected return to work date.</w:t>
      </w:r>
    </w:p>
    <w:p w14:paraId="14EC6248" w14:textId="77777777" w:rsidR="001F5440" w:rsidRPr="00AD45EF" w:rsidRDefault="001F5440" w:rsidP="001F5440">
      <w:pPr>
        <w:spacing w:after="0"/>
        <w:jc w:val="both"/>
        <w:rPr>
          <w:sz w:val="22"/>
          <w:szCs w:val="22"/>
        </w:rPr>
      </w:pPr>
    </w:p>
    <w:p w14:paraId="4B831070" w14:textId="77777777" w:rsidR="001F5440" w:rsidRPr="00AD45EF" w:rsidRDefault="001F5440" w:rsidP="001F5440">
      <w:pPr>
        <w:jc w:val="both"/>
        <w:rPr>
          <w:b/>
          <w:sz w:val="22"/>
          <w:szCs w:val="22"/>
          <w:lang w:val="en-US"/>
        </w:rPr>
      </w:pPr>
      <w:r w:rsidRPr="00AD45EF">
        <w:rPr>
          <w:b/>
          <w:sz w:val="22"/>
          <w:szCs w:val="22"/>
          <w:lang w:val="en-US"/>
        </w:rPr>
        <w:t xml:space="preserve">Health and Safety Leave </w:t>
      </w:r>
    </w:p>
    <w:p w14:paraId="7E1A7FEF" w14:textId="77777777" w:rsidR="001F5440" w:rsidRPr="00AD45EF" w:rsidRDefault="001F5440" w:rsidP="001F5440">
      <w:pPr>
        <w:spacing w:after="0"/>
        <w:jc w:val="both"/>
        <w:rPr>
          <w:sz w:val="22"/>
          <w:szCs w:val="22"/>
          <w:lang w:val="en-US"/>
        </w:rPr>
      </w:pPr>
      <w:r w:rsidRPr="00AD45EF">
        <w:rPr>
          <w:sz w:val="22"/>
          <w:szCs w:val="22"/>
          <w:lang w:val="en-US"/>
        </w:rPr>
        <w:t>When informed of an employee’s pregnancy, the company undertakes to review its safety statement in order to identify hazards and reassess the risks from them in terms of health and safety to the pregnant employee and the baby she is carrying. Where such risks exist, the company will do its utmost to eliminate them. Where a risk cannot be eliminated, alternative work, where available, will be provided to the pregnant employee. Where a risk cannot be eliminated and there is no alternative work available, the employee will be required to go on health and safety leave.</w:t>
      </w:r>
    </w:p>
    <w:p w14:paraId="59AAFF90" w14:textId="77777777" w:rsidR="001F5440" w:rsidRPr="00AD45EF" w:rsidRDefault="001F5440" w:rsidP="001F5440">
      <w:pPr>
        <w:spacing w:after="0"/>
        <w:jc w:val="both"/>
        <w:rPr>
          <w:sz w:val="22"/>
          <w:szCs w:val="22"/>
          <w:lang w:val="en-US"/>
        </w:rPr>
      </w:pPr>
    </w:p>
    <w:p w14:paraId="101B2E60" w14:textId="77777777" w:rsidR="001F5440" w:rsidRPr="00AD45EF" w:rsidRDefault="001F5440" w:rsidP="001F5440">
      <w:pPr>
        <w:jc w:val="both"/>
        <w:rPr>
          <w:sz w:val="22"/>
          <w:szCs w:val="22"/>
          <w:lang w:val="en-US"/>
        </w:rPr>
      </w:pPr>
      <w:r w:rsidRPr="00AD45EF">
        <w:rPr>
          <w:sz w:val="22"/>
          <w:szCs w:val="22"/>
          <w:lang w:val="en-US"/>
        </w:rPr>
        <w:t xml:space="preserve">Management will conduct a maternity risk assessment with all pregnant employees once the employee has notified the </w:t>
      </w:r>
      <w:r w:rsidRPr="00AD45EF">
        <w:rPr>
          <w:rFonts w:eastAsia="Calibri"/>
          <w:sz w:val="22"/>
          <w:szCs w:val="22"/>
        </w:rPr>
        <w:t>line manager</w:t>
      </w:r>
      <w:r w:rsidRPr="00AD45EF">
        <w:rPr>
          <w:sz w:val="22"/>
          <w:szCs w:val="22"/>
          <w:lang w:val="en-US"/>
        </w:rPr>
        <w:t>of their pregnancy.</w:t>
      </w:r>
    </w:p>
    <w:p w14:paraId="7DCEE466" w14:textId="77777777" w:rsidR="001F5440" w:rsidRPr="00AD45EF" w:rsidRDefault="001F5440" w:rsidP="001F5440">
      <w:pPr>
        <w:pStyle w:val="Style2"/>
        <w:spacing w:line="276" w:lineRule="auto"/>
        <w:rPr>
          <w:rFonts w:ascii="Arial" w:hAnsi="Arial" w:cs="Arial"/>
          <w:sz w:val="22"/>
          <w:szCs w:val="22"/>
        </w:rPr>
      </w:pPr>
      <w:r w:rsidRPr="00AD45EF">
        <w:rPr>
          <w:rFonts w:ascii="Arial" w:hAnsi="Arial" w:cs="Arial"/>
          <w:caps w:val="0"/>
          <w:sz w:val="22"/>
          <w:szCs w:val="22"/>
        </w:rPr>
        <w:t>Ante-natal &amp; Post-natal Care</w:t>
      </w:r>
    </w:p>
    <w:p w14:paraId="051D20DC" w14:textId="37FA7028" w:rsidR="001F5440" w:rsidRPr="00AD45EF" w:rsidRDefault="001F5440" w:rsidP="001F5440">
      <w:pPr>
        <w:pStyle w:val="PlainText"/>
        <w:spacing w:line="276" w:lineRule="auto"/>
        <w:jc w:val="both"/>
        <w:rPr>
          <w:rFonts w:ascii="Arial" w:hAnsi="Arial" w:cs="Arial"/>
          <w:sz w:val="22"/>
          <w:szCs w:val="22"/>
          <w:lang w:val="en-IE"/>
        </w:rPr>
      </w:pPr>
      <w:r w:rsidRPr="00AD45EF">
        <w:rPr>
          <w:rFonts w:ascii="Arial" w:hAnsi="Arial" w:cs="Arial"/>
          <w:sz w:val="22"/>
          <w:szCs w:val="22"/>
          <w:lang w:val="en-IE"/>
        </w:rPr>
        <w:t xml:space="preserve">Employees are entitled to paid leave for antenatal and post-natal care.  </w:t>
      </w:r>
      <w:r w:rsidRPr="00AD45EF">
        <w:rPr>
          <w:rFonts w:ascii="Arial" w:hAnsi="Arial" w:cs="Arial"/>
          <w:sz w:val="22"/>
          <w:szCs w:val="22"/>
        </w:rPr>
        <w:t>An employee may also take time off for medical visits after the birth for up to fourteen [14] weeks including any time taken on maternity leave after the birth. Employees are entitled to be paid while keeping these medical appointments both before and after the birth</w:t>
      </w:r>
      <w:r w:rsidRPr="00AD45EF">
        <w:rPr>
          <w:rFonts w:ascii="Arial" w:hAnsi="Arial" w:cs="Arial"/>
          <w:sz w:val="22"/>
          <w:szCs w:val="22"/>
          <w:lang w:val="en-IE"/>
        </w:rPr>
        <w:t xml:space="preserve">. The employee must give their </w:t>
      </w:r>
      <w:r w:rsidR="00993028" w:rsidRPr="00AD45EF">
        <w:rPr>
          <w:rFonts w:ascii="Arial" w:hAnsi="Arial" w:cs="Arial"/>
          <w:sz w:val="22"/>
          <w:szCs w:val="22"/>
          <w:lang w:val="en-IE"/>
        </w:rPr>
        <w:t xml:space="preserve">services </w:t>
      </w:r>
      <w:r w:rsidRPr="00AD45EF">
        <w:rPr>
          <w:rFonts w:ascii="Arial" w:hAnsi="Arial" w:cs="Arial"/>
          <w:sz w:val="22"/>
          <w:szCs w:val="22"/>
          <w:lang w:val="en-IE"/>
        </w:rPr>
        <w:t xml:space="preserve">manager at least two weeks’ notice before each appointment.  </w:t>
      </w:r>
    </w:p>
    <w:p w14:paraId="23BEFA52" w14:textId="290F4AAF" w:rsidR="001F5440" w:rsidRPr="00AD45EF" w:rsidRDefault="001F5440" w:rsidP="001F5440">
      <w:pPr>
        <w:pStyle w:val="PlainText"/>
        <w:spacing w:line="276" w:lineRule="auto"/>
        <w:jc w:val="both"/>
        <w:rPr>
          <w:rFonts w:ascii="Arial" w:hAnsi="Arial" w:cs="Arial"/>
          <w:sz w:val="22"/>
          <w:szCs w:val="22"/>
        </w:rPr>
      </w:pPr>
      <w:r w:rsidRPr="00AD45EF">
        <w:rPr>
          <w:rFonts w:ascii="Arial" w:hAnsi="Arial" w:cs="Arial"/>
          <w:sz w:val="22"/>
          <w:szCs w:val="22"/>
          <w:lang w:val="en-IE"/>
        </w:rPr>
        <w:t>For both ante-natal and post-natal appointments an official GP/Hospital appointment card must be submitted to the</w:t>
      </w:r>
      <w:r w:rsidRPr="00AD45EF">
        <w:rPr>
          <w:rFonts w:ascii="Arial" w:hAnsi="Arial" w:cs="Arial"/>
          <w:sz w:val="22"/>
          <w:szCs w:val="22"/>
        </w:rPr>
        <w:t xml:space="preserve"> individual’s </w:t>
      </w:r>
      <w:r w:rsidR="007C52B3" w:rsidRPr="00AD45EF">
        <w:rPr>
          <w:rFonts w:ascii="Arial" w:hAnsi="Arial" w:cs="Arial"/>
          <w:sz w:val="22"/>
          <w:szCs w:val="22"/>
        </w:rPr>
        <w:t xml:space="preserve">services </w:t>
      </w:r>
      <w:r w:rsidRPr="00AD45EF">
        <w:rPr>
          <w:rFonts w:ascii="Arial" w:hAnsi="Arial" w:cs="Arial"/>
          <w:sz w:val="22"/>
          <w:szCs w:val="22"/>
        </w:rPr>
        <w:t>manager in</w:t>
      </w:r>
      <w:r w:rsidRPr="00AD45EF">
        <w:rPr>
          <w:rFonts w:ascii="Arial" w:hAnsi="Arial" w:cs="Arial"/>
          <w:sz w:val="22"/>
          <w:szCs w:val="22"/>
          <w:lang w:val="en-IE"/>
        </w:rPr>
        <w:t xml:space="preserve"> advance of the planned absence.  It is expected that, depending on the time that the appointment is scheduled for, employees attend work </w:t>
      </w:r>
      <w:r w:rsidRPr="00AD45EF">
        <w:rPr>
          <w:rFonts w:ascii="Arial" w:hAnsi="Arial" w:cs="Arial"/>
          <w:i/>
          <w:iCs/>
          <w:sz w:val="22"/>
          <w:szCs w:val="22"/>
        </w:rPr>
        <w:t xml:space="preserve">before </w:t>
      </w:r>
      <w:r w:rsidRPr="00AD45EF">
        <w:rPr>
          <w:rFonts w:ascii="Arial" w:hAnsi="Arial" w:cs="Arial"/>
          <w:sz w:val="22"/>
          <w:szCs w:val="22"/>
          <w:lang w:val="en-IE"/>
        </w:rPr>
        <w:t xml:space="preserve">and </w:t>
      </w:r>
      <w:r w:rsidRPr="00AD45EF">
        <w:rPr>
          <w:rFonts w:ascii="Arial" w:hAnsi="Arial" w:cs="Arial"/>
          <w:i/>
          <w:iCs/>
          <w:sz w:val="22"/>
          <w:szCs w:val="22"/>
        </w:rPr>
        <w:t>after</w:t>
      </w:r>
      <w:r w:rsidRPr="00AD45EF">
        <w:rPr>
          <w:rFonts w:ascii="Arial" w:hAnsi="Arial" w:cs="Arial"/>
          <w:sz w:val="22"/>
          <w:szCs w:val="22"/>
          <w:lang w:val="en-IE"/>
        </w:rPr>
        <w:t xml:space="preserve"> their appointment. The length of absence should equate to the length of time spent at the appointments and the travel time required.</w:t>
      </w:r>
    </w:p>
    <w:p w14:paraId="3E93717F" w14:textId="77777777" w:rsidR="001F5440" w:rsidRPr="00AD45EF" w:rsidRDefault="001F5440" w:rsidP="001F5440">
      <w:pPr>
        <w:pStyle w:val="PlainText"/>
        <w:spacing w:line="276" w:lineRule="auto"/>
        <w:jc w:val="both"/>
        <w:rPr>
          <w:rFonts w:ascii="Arial" w:hAnsi="Arial" w:cs="Arial"/>
          <w:sz w:val="22"/>
          <w:szCs w:val="22"/>
          <w:lang w:val="en-IE"/>
        </w:rPr>
      </w:pPr>
      <w:r w:rsidRPr="00AD45EF">
        <w:rPr>
          <w:rFonts w:ascii="Arial" w:hAnsi="Arial" w:cs="Arial"/>
          <w:sz w:val="22"/>
          <w:szCs w:val="22"/>
          <w:lang w:val="en-IE"/>
        </w:rPr>
        <w:t xml:space="preserve">Expectant fathers have a once-off right to paid time off work to attend the two antenatal classes immediately prior to the birth. The provision for paid time off work to attend ante-natal classes </w:t>
      </w:r>
      <w:r w:rsidRPr="00AD45EF">
        <w:rPr>
          <w:rFonts w:ascii="Arial" w:hAnsi="Arial" w:cs="Arial"/>
          <w:sz w:val="22"/>
          <w:szCs w:val="22"/>
          <w:lang w:val="en-IE"/>
        </w:rPr>
        <w:lastRenderedPageBreak/>
        <w:t xml:space="preserve">for expectant parents was brought into effect in </w:t>
      </w:r>
      <w:hyperlink r:id="rId13" w:history="1">
        <w:r w:rsidRPr="00AD45EF">
          <w:rPr>
            <w:rFonts w:ascii="Arial" w:hAnsi="Arial" w:cs="Arial"/>
            <w:sz w:val="22"/>
            <w:szCs w:val="22"/>
            <w:lang w:val="en-IE"/>
          </w:rPr>
          <w:t>SI 653 of 2004 Maternity Protection (Time off for Ante–Natal Classes) Regulations 2004</w:t>
        </w:r>
      </w:hyperlink>
      <w:r w:rsidRPr="00AD45EF">
        <w:rPr>
          <w:rFonts w:ascii="Arial" w:hAnsi="Arial" w:cs="Arial"/>
          <w:sz w:val="22"/>
          <w:szCs w:val="22"/>
          <w:lang w:val="en-IE"/>
        </w:rPr>
        <w:t>.</w:t>
      </w:r>
    </w:p>
    <w:p w14:paraId="7B04CE02" w14:textId="3D9AB431" w:rsidR="001F5440" w:rsidRPr="00AD45EF" w:rsidRDefault="001F5440" w:rsidP="001F5440">
      <w:pPr>
        <w:pStyle w:val="PlainText"/>
        <w:spacing w:line="276" w:lineRule="auto"/>
        <w:jc w:val="both"/>
        <w:rPr>
          <w:rFonts w:ascii="Arial" w:hAnsi="Arial" w:cs="Arial"/>
          <w:sz w:val="22"/>
          <w:szCs w:val="22"/>
          <w:lang w:val="en-IE"/>
        </w:rPr>
      </w:pPr>
      <w:r w:rsidRPr="00AD45EF">
        <w:rPr>
          <w:rFonts w:ascii="Arial" w:hAnsi="Arial" w:cs="Arial"/>
          <w:sz w:val="22"/>
          <w:szCs w:val="22"/>
          <w:lang w:val="en-IE"/>
        </w:rPr>
        <w:t xml:space="preserve">If the employee requires </w:t>
      </w:r>
      <w:r w:rsidR="007C52B3" w:rsidRPr="00AD45EF">
        <w:rPr>
          <w:rFonts w:ascii="Arial" w:hAnsi="Arial" w:cs="Arial"/>
          <w:sz w:val="22"/>
          <w:szCs w:val="22"/>
          <w:lang w:val="en-IE"/>
        </w:rPr>
        <w:t xml:space="preserve">more </w:t>
      </w:r>
      <w:r w:rsidRPr="00AD45EF">
        <w:rPr>
          <w:rFonts w:ascii="Arial" w:hAnsi="Arial" w:cs="Arial"/>
          <w:sz w:val="22"/>
          <w:szCs w:val="22"/>
          <w:lang w:val="en-IE"/>
        </w:rPr>
        <w:t xml:space="preserve">due to urgent medical reasons an unscheduled ante or postnatal examination, the employee must explain to their </w:t>
      </w:r>
      <w:r w:rsidR="00AE7D93" w:rsidRPr="00AD45EF">
        <w:rPr>
          <w:rFonts w:ascii="Arial" w:hAnsi="Arial" w:cs="Arial"/>
          <w:sz w:val="22"/>
          <w:szCs w:val="22"/>
          <w:lang w:val="en-IE"/>
        </w:rPr>
        <w:t xml:space="preserve">services </w:t>
      </w:r>
      <w:r w:rsidRPr="00AD45EF">
        <w:rPr>
          <w:rFonts w:ascii="Arial" w:hAnsi="Arial" w:cs="Arial"/>
          <w:sz w:val="22"/>
          <w:szCs w:val="22"/>
          <w:lang w:val="en-IE"/>
        </w:rPr>
        <w:t>manager no later than one week after the appointment, why the required notice was not given and also must prove that the appointment was kept.</w:t>
      </w:r>
    </w:p>
    <w:p w14:paraId="3C769E3A" w14:textId="77777777" w:rsidR="001F5440" w:rsidRPr="00AD45EF" w:rsidRDefault="001F5440" w:rsidP="001F5440">
      <w:pPr>
        <w:pStyle w:val="PlainText"/>
        <w:jc w:val="both"/>
        <w:rPr>
          <w:rFonts w:ascii="Arial" w:hAnsi="Arial" w:cs="Arial"/>
          <w:b/>
          <w:bCs/>
          <w:sz w:val="22"/>
          <w:szCs w:val="22"/>
          <w:lang w:val="en-IE"/>
        </w:rPr>
      </w:pPr>
      <w:r w:rsidRPr="00AD45EF">
        <w:rPr>
          <w:rFonts w:ascii="Arial" w:hAnsi="Arial" w:cs="Arial"/>
          <w:b/>
          <w:bCs/>
          <w:sz w:val="22"/>
          <w:szCs w:val="22"/>
          <w:lang w:val="en-IE"/>
        </w:rPr>
        <w:t>Annual Leave and Public Holidays</w:t>
      </w:r>
    </w:p>
    <w:p w14:paraId="2DA0EA65" w14:textId="0B443764" w:rsidR="001F5440" w:rsidRPr="00AD45EF" w:rsidRDefault="001F5440" w:rsidP="001F5440">
      <w:pPr>
        <w:pStyle w:val="PlainText"/>
        <w:spacing w:line="276" w:lineRule="auto"/>
        <w:jc w:val="both"/>
        <w:rPr>
          <w:rFonts w:ascii="Arial" w:hAnsi="Arial" w:cs="Arial"/>
          <w:sz w:val="22"/>
          <w:szCs w:val="22"/>
          <w:lang w:val="en-IE"/>
        </w:rPr>
      </w:pPr>
      <w:r w:rsidRPr="00AD45EF">
        <w:rPr>
          <w:rFonts w:ascii="Arial" w:hAnsi="Arial" w:cs="Arial"/>
          <w:sz w:val="22"/>
          <w:szCs w:val="22"/>
          <w:lang w:val="en-IE"/>
        </w:rPr>
        <w:t>Annual leave and public holiday benefits will continue to accrue during the period of maternity lea</w:t>
      </w:r>
      <w:r w:rsidR="00642C74" w:rsidRPr="00AD45EF">
        <w:rPr>
          <w:rFonts w:ascii="Arial" w:hAnsi="Arial" w:cs="Arial"/>
          <w:sz w:val="22"/>
          <w:szCs w:val="22"/>
          <w:lang w:val="en-IE"/>
        </w:rPr>
        <w:t>v</w:t>
      </w:r>
      <w:r w:rsidRPr="00AD45EF">
        <w:rPr>
          <w:rFonts w:ascii="Arial" w:hAnsi="Arial" w:cs="Arial"/>
          <w:sz w:val="22"/>
          <w:szCs w:val="22"/>
          <w:lang w:val="en-IE"/>
        </w:rPr>
        <w:t>e and additional maternity leave.</w:t>
      </w:r>
    </w:p>
    <w:p w14:paraId="1214B2F2" w14:textId="77777777" w:rsidR="001F5440" w:rsidRPr="00AD45EF" w:rsidRDefault="001F5440" w:rsidP="001F5440">
      <w:pPr>
        <w:spacing w:after="0"/>
        <w:jc w:val="both"/>
        <w:rPr>
          <w:b/>
          <w:bCs/>
          <w:sz w:val="22"/>
          <w:szCs w:val="22"/>
        </w:rPr>
      </w:pPr>
      <w:r w:rsidRPr="00AD45EF">
        <w:rPr>
          <w:b/>
          <w:bCs/>
          <w:sz w:val="22"/>
          <w:szCs w:val="22"/>
        </w:rPr>
        <w:t>Postponing Maternity Leave</w:t>
      </w:r>
    </w:p>
    <w:p w14:paraId="3F21B911" w14:textId="77777777" w:rsidR="001F5440" w:rsidRPr="00AD45EF" w:rsidRDefault="001F5440" w:rsidP="001F5440">
      <w:pPr>
        <w:spacing w:after="0"/>
        <w:jc w:val="both"/>
        <w:rPr>
          <w:sz w:val="22"/>
          <w:szCs w:val="22"/>
        </w:rPr>
      </w:pPr>
      <w:r w:rsidRPr="00AD45EF">
        <w:rPr>
          <w:sz w:val="22"/>
          <w:szCs w:val="22"/>
        </w:rPr>
        <w:t xml:space="preserve">Section 7 of the Maternity Protection (Amendment) Act, 2004 provides for postponement of maternity leave in strict circumstances (such as if an employee’s baby is hospitalised).  The right to postpone maternity leaves applies whether an employee is on maternity leave or on additional unpaid maternity leave.  The maximum amount of time that maternity leave can be postponed for is six (6) months. </w:t>
      </w:r>
    </w:p>
    <w:p w14:paraId="0BC5A223" w14:textId="77777777" w:rsidR="001F5440" w:rsidRPr="00AD45EF" w:rsidRDefault="001F5440" w:rsidP="001F5440">
      <w:pPr>
        <w:spacing w:after="0"/>
        <w:jc w:val="both"/>
        <w:rPr>
          <w:sz w:val="22"/>
          <w:szCs w:val="22"/>
        </w:rPr>
      </w:pPr>
    </w:p>
    <w:p w14:paraId="37E9CDD7" w14:textId="77777777" w:rsidR="001F5440" w:rsidRPr="00AD45EF" w:rsidRDefault="001F5440" w:rsidP="001F5440">
      <w:pPr>
        <w:jc w:val="both"/>
        <w:rPr>
          <w:sz w:val="22"/>
          <w:szCs w:val="22"/>
        </w:rPr>
      </w:pPr>
      <w:r w:rsidRPr="00AD45EF">
        <w:rPr>
          <w:sz w:val="22"/>
          <w:szCs w:val="22"/>
        </w:rPr>
        <w:t xml:space="preserve">An employee may only request that maternity leave be postponed once they have taken at least fourteen (14) weeks maternity leave, four (4) of which must have been taken after the birth. </w:t>
      </w:r>
    </w:p>
    <w:p w14:paraId="1F8A82A1" w14:textId="77777777" w:rsidR="001F5440" w:rsidRPr="00AD45EF" w:rsidRDefault="001F5440" w:rsidP="001F5440">
      <w:pPr>
        <w:jc w:val="both"/>
        <w:rPr>
          <w:sz w:val="22"/>
          <w:szCs w:val="22"/>
        </w:rPr>
      </w:pPr>
      <w:r w:rsidRPr="00AD45EF">
        <w:rPr>
          <w:sz w:val="22"/>
          <w:szCs w:val="22"/>
        </w:rPr>
        <w:t>If an employee postpones their maternity leave and returns to work, then the employee may take their maternity leave in one block, not later than seven (7) days after the baby has been discharged from hospital.  The company reserves the right to request a letter from the hospital confirming the date that the child has been hospitalised and a letter confirming the date that the child has been discharged.</w:t>
      </w:r>
    </w:p>
    <w:p w14:paraId="1FC225F2" w14:textId="17389277" w:rsidR="001F5440" w:rsidRPr="00AD45EF" w:rsidRDefault="001F5440" w:rsidP="001F5440">
      <w:pPr>
        <w:jc w:val="both"/>
        <w:rPr>
          <w:sz w:val="22"/>
          <w:szCs w:val="22"/>
        </w:rPr>
      </w:pPr>
      <w:r w:rsidRPr="00AD45EF">
        <w:rPr>
          <w:sz w:val="22"/>
          <w:szCs w:val="22"/>
        </w:rPr>
        <w:t xml:space="preserve">If an employee postpones their maternity leave and returns to employment, they should notify the Department of Employment Affairs and Social Protection. The employee must notify the Department in writing that their child has been hospitalised and that they have returned to work.  To resume </w:t>
      </w:r>
      <w:r w:rsidR="00AD45EF" w:rsidRPr="00AD45EF">
        <w:rPr>
          <w:sz w:val="22"/>
          <w:szCs w:val="22"/>
        </w:rPr>
        <w:t>maternity,</w:t>
      </w:r>
      <w:r w:rsidRPr="00AD45EF">
        <w:rPr>
          <w:sz w:val="22"/>
          <w:szCs w:val="22"/>
        </w:rPr>
        <w:t xml:space="preserve"> benefit a letter from the employee’s family doctor or hospital is required to confirm to the Department that the child has been discharged from hospital.  Employees must quote their PPS number on all documentation to the Department.</w:t>
      </w:r>
    </w:p>
    <w:p w14:paraId="76366504" w14:textId="77777777" w:rsidR="001F5440" w:rsidRPr="00AD45EF" w:rsidRDefault="001F5440" w:rsidP="001F5440">
      <w:pPr>
        <w:jc w:val="both"/>
        <w:rPr>
          <w:sz w:val="22"/>
          <w:szCs w:val="22"/>
        </w:rPr>
      </w:pPr>
      <w:r w:rsidRPr="00AD45EF">
        <w:rPr>
          <w:sz w:val="22"/>
          <w:szCs w:val="22"/>
        </w:rPr>
        <w:t>Postponement of maternity leave only applies if the baby is hospitalised.</w:t>
      </w:r>
    </w:p>
    <w:p w14:paraId="1FCE3BD2" w14:textId="77777777" w:rsidR="001F5440" w:rsidRPr="00AD45EF" w:rsidRDefault="001F5440" w:rsidP="001F5440">
      <w:pPr>
        <w:spacing w:after="0"/>
        <w:jc w:val="both"/>
        <w:rPr>
          <w:b/>
          <w:bCs/>
          <w:sz w:val="22"/>
          <w:szCs w:val="22"/>
        </w:rPr>
      </w:pPr>
      <w:r w:rsidRPr="00AD45EF">
        <w:rPr>
          <w:b/>
          <w:bCs/>
          <w:sz w:val="22"/>
          <w:szCs w:val="22"/>
        </w:rPr>
        <w:t>Illness while on Maternity Leave</w:t>
      </w:r>
    </w:p>
    <w:p w14:paraId="45D9BA62" w14:textId="77777777" w:rsidR="001F5440" w:rsidRPr="00AD45EF" w:rsidRDefault="001F5440" w:rsidP="001F5440">
      <w:pPr>
        <w:spacing w:after="0"/>
        <w:jc w:val="both"/>
        <w:rPr>
          <w:sz w:val="22"/>
          <w:szCs w:val="22"/>
        </w:rPr>
      </w:pPr>
      <w:r w:rsidRPr="00AD45EF">
        <w:rPr>
          <w:sz w:val="22"/>
          <w:szCs w:val="22"/>
        </w:rPr>
        <w:t>If an employee postpones their maternity leave and becomes ill when they return to work (before resuming the postponed maternity leave) the employee may be considered to have started their resumed leave on the first day of the absence because of illness.  Alternatively, an employee may choose to forfeit their right to resumed leave and have the leave treated as sick leave.</w:t>
      </w:r>
    </w:p>
    <w:p w14:paraId="4CD02C4D" w14:textId="77777777" w:rsidR="001F5440" w:rsidRPr="00AD45EF" w:rsidRDefault="001F5440" w:rsidP="001F5440">
      <w:pPr>
        <w:spacing w:after="0"/>
        <w:jc w:val="both"/>
        <w:rPr>
          <w:sz w:val="22"/>
          <w:szCs w:val="22"/>
        </w:rPr>
      </w:pPr>
    </w:p>
    <w:p w14:paraId="6940529F" w14:textId="77777777" w:rsidR="001F5440" w:rsidRPr="00AD45EF" w:rsidRDefault="001F5440" w:rsidP="001F5440">
      <w:pPr>
        <w:pStyle w:val="xmsonormal"/>
        <w:spacing w:before="0" w:beforeAutospacing="0" w:after="0" w:afterAutospacing="0" w:line="260" w:lineRule="atLeast"/>
        <w:jc w:val="both"/>
        <w:rPr>
          <w:rFonts w:ascii="Arial" w:hAnsi="Arial" w:cs="Arial"/>
          <w:sz w:val="22"/>
          <w:szCs w:val="22"/>
        </w:rPr>
      </w:pPr>
      <w:r w:rsidRPr="00AD45EF">
        <w:rPr>
          <w:rFonts w:ascii="Arial" w:hAnsi="Arial" w:cs="Arial"/>
          <w:b/>
          <w:bCs/>
          <w:sz w:val="22"/>
          <w:szCs w:val="22"/>
          <w:shd w:val="clear" w:color="auto" w:fill="FFFFFF"/>
          <w:lang w:val="en-GB"/>
        </w:rPr>
        <w:t>Premature Births</w:t>
      </w:r>
    </w:p>
    <w:p w14:paraId="63AE96FE" w14:textId="77777777" w:rsidR="001F5440" w:rsidRPr="00AD45EF" w:rsidRDefault="001F5440" w:rsidP="001F5440">
      <w:pPr>
        <w:pStyle w:val="xmsonormal"/>
        <w:spacing w:before="0" w:beforeAutospacing="0" w:after="0" w:afterAutospacing="0" w:line="260" w:lineRule="atLeast"/>
        <w:jc w:val="both"/>
        <w:rPr>
          <w:rFonts w:ascii="Arial" w:hAnsi="Arial" w:cs="Arial"/>
          <w:sz w:val="22"/>
          <w:szCs w:val="22"/>
        </w:rPr>
      </w:pPr>
      <w:r w:rsidRPr="00AD45EF">
        <w:rPr>
          <w:rFonts w:ascii="Arial" w:hAnsi="Arial" w:cs="Arial"/>
          <w:sz w:val="22"/>
          <w:szCs w:val="22"/>
          <w:shd w:val="clear" w:color="auto" w:fill="FFFFFF"/>
          <w:lang w:val="en-GB"/>
        </w:rPr>
        <w:lastRenderedPageBreak/>
        <w:t xml:space="preserve">Where a child is born prematurely the mother’s paid maternity leave will be extended by the equivalent of the duration between the actual date of birth of the premature baby and the date when the maternity leave was expected to start. </w:t>
      </w:r>
    </w:p>
    <w:p w14:paraId="3BE38A6E" w14:textId="77777777" w:rsidR="001F5440" w:rsidRPr="00AD45EF" w:rsidRDefault="001F5440" w:rsidP="001F5440">
      <w:pPr>
        <w:pStyle w:val="xmsonormal"/>
        <w:spacing w:before="0" w:beforeAutospacing="0" w:after="0" w:afterAutospacing="0" w:line="260" w:lineRule="atLeast"/>
        <w:jc w:val="both"/>
        <w:rPr>
          <w:rFonts w:ascii="Arial" w:hAnsi="Arial" w:cs="Arial"/>
          <w:sz w:val="22"/>
          <w:szCs w:val="22"/>
        </w:rPr>
      </w:pPr>
      <w:r w:rsidRPr="00AD45EF">
        <w:rPr>
          <w:rFonts w:ascii="Arial" w:hAnsi="Arial" w:cs="Arial"/>
          <w:sz w:val="22"/>
          <w:szCs w:val="22"/>
          <w:shd w:val="clear" w:color="auto" w:fill="FFFFFF"/>
          <w:lang w:val="en-GB"/>
        </w:rPr>
        <w:t> </w:t>
      </w:r>
    </w:p>
    <w:p w14:paraId="234276FA" w14:textId="77777777" w:rsidR="001F5440" w:rsidRPr="00AD45EF" w:rsidRDefault="001F5440" w:rsidP="001F5440">
      <w:pPr>
        <w:pStyle w:val="xmsonormal"/>
        <w:spacing w:before="0" w:beforeAutospacing="0" w:after="0" w:afterAutospacing="0" w:line="260" w:lineRule="atLeast"/>
        <w:jc w:val="both"/>
        <w:rPr>
          <w:rFonts w:ascii="Arial" w:hAnsi="Arial" w:cs="Arial"/>
          <w:sz w:val="22"/>
          <w:szCs w:val="22"/>
        </w:rPr>
      </w:pPr>
      <w:r w:rsidRPr="00AD45EF">
        <w:rPr>
          <w:rFonts w:ascii="Arial" w:hAnsi="Arial" w:cs="Arial"/>
          <w:i/>
          <w:iCs/>
          <w:sz w:val="22"/>
          <w:szCs w:val="22"/>
          <w:shd w:val="clear" w:color="auto" w:fill="FFFFFF"/>
          <w:lang w:val="en-GB"/>
        </w:rPr>
        <w:t>For example, where a baby is born in the 30th week of gestation the mother would have an additional entitlement of approximately 7 weeks of maternity leave and benefit i.e. from the date of birth in the 30th week to the two weeks before the expected date of confinement.</w:t>
      </w:r>
      <w:r w:rsidRPr="00AD45EF">
        <w:rPr>
          <w:rFonts w:ascii="Arial" w:hAnsi="Arial" w:cs="Arial"/>
          <w:sz w:val="22"/>
          <w:szCs w:val="22"/>
          <w:shd w:val="clear" w:color="auto" w:fill="FFFFFF"/>
          <w:lang w:val="en-GB"/>
        </w:rPr>
        <w:t xml:space="preserve"> </w:t>
      </w:r>
    </w:p>
    <w:p w14:paraId="47DB2691" w14:textId="77777777" w:rsidR="001F5440" w:rsidRPr="00AD45EF" w:rsidRDefault="001F5440" w:rsidP="001F5440">
      <w:pPr>
        <w:pStyle w:val="xmsonormal"/>
        <w:spacing w:before="0" w:beforeAutospacing="0" w:after="0" w:afterAutospacing="0" w:line="260" w:lineRule="atLeast"/>
        <w:jc w:val="both"/>
        <w:rPr>
          <w:rFonts w:ascii="Arial" w:hAnsi="Arial" w:cs="Arial"/>
          <w:sz w:val="22"/>
          <w:szCs w:val="22"/>
        </w:rPr>
      </w:pPr>
      <w:r w:rsidRPr="00AD45EF">
        <w:rPr>
          <w:rFonts w:ascii="Arial" w:hAnsi="Arial" w:cs="Arial"/>
          <w:sz w:val="22"/>
          <w:szCs w:val="22"/>
          <w:shd w:val="clear" w:color="auto" w:fill="FFFFFF"/>
          <w:lang w:val="en-GB"/>
        </w:rPr>
        <w:t> </w:t>
      </w:r>
    </w:p>
    <w:p w14:paraId="3D636909" w14:textId="77777777" w:rsidR="001F5440" w:rsidRPr="00AD45EF" w:rsidRDefault="001F5440" w:rsidP="001F5440">
      <w:pPr>
        <w:pStyle w:val="xmsonormal"/>
        <w:spacing w:before="0" w:beforeAutospacing="0" w:after="0" w:afterAutospacing="0" w:line="260" w:lineRule="atLeast"/>
        <w:jc w:val="both"/>
        <w:rPr>
          <w:rFonts w:ascii="Arial" w:hAnsi="Arial" w:cs="Arial"/>
          <w:sz w:val="22"/>
          <w:szCs w:val="22"/>
        </w:rPr>
      </w:pPr>
      <w:r w:rsidRPr="00AD45EF">
        <w:rPr>
          <w:rFonts w:ascii="Arial" w:hAnsi="Arial" w:cs="Arial"/>
          <w:sz w:val="22"/>
          <w:szCs w:val="22"/>
          <w:shd w:val="clear" w:color="auto" w:fill="FFFFFF"/>
          <w:lang w:val="en-GB"/>
        </w:rPr>
        <w:t>This additional period will be added onto the mother’s normal entitlement to 26 weeks of maternity leave and benefit, where the mother meets the ordinary qualifying criteria.</w:t>
      </w:r>
      <w:r w:rsidRPr="00AD45EF">
        <w:rPr>
          <w:rFonts w:ascii="Arial" w:hAnsi="Arial" w:cs="Arial"/>
          <w:sz w:val="22"/>
          <w:szCs w:val="22"/>
        </w:rPr>
        <w:t>  Employees of premature child should inform the employer as soon as possible of the birth of the child.</w:t>
      </w:r>
    </w:p>
    <w:p w14:paraId="29C14860" w14:textId="77777777" w:rsidR="001F5440" w:rsidRPr="00AD45EF" w:rsidRDefault="001F5440" w:rsidP="001F5440">
      <w:pPr>
        <w:pStyle w:val="xmsonormal"/>
        <w:spacing w:before="0" w:beforeAutospacing="0" w:after="0" w:afterAutospacing="0" w:line="260" w:lineRule="atLeast"/>
        <w:jc w:val="both"/>
        <w:rPr>
          <w:rFonts w:ascii="Arial" w:hAnsi="Arial" w:cs="Arial"/>
          <w:sz w:val="22"/>
          <w:szCs w:val="22"/>
        </w:rPr>
      </w:pPr>
      <w:r w:rsidRPr="00AD45EF">
        <w:rPr>
          <w:rFonts w:ascii="Arial" w:hAnsi="Arial" w:cs="Arial"/>
          <w:sz w:val="22"/>
          <w:szCs w:val="22"/>
        </w:rPr>
        <w:t> </w:t>
      </w:r>
    </w:p>
    <w:p w14:paraId="77025700" w14:textId="6BB50F23" w:rsidR="001F5440" w:rsidRPr="00AD45EF" w:rsidRDefault="001F5440" w:rsidP="001F5440">
      <w:pPr>
        <w:pStyle w:val="xmsonormal"/>
        <w:spacing w:before="0" w:beforeAutospacing="0" w:after="0" w:afterAutospacing="0" w:line="260" w:lineRule="atLeast"/>
        <w:jc w:val="both"/>
        <w:rPr>
          <w:rFonts w:ascii="Arial" w:hAnsi="Arial" w:cs="Arial"/>
          <w:sz w:val="22"/>
          <w:szCs w:val="22"/>
        </w:rPr>
      </w:pPr>
      <w:r w:rsidRPr="00AD45EF">
        <w:rPr>
          <w:rFonts w:ascii="Arial" w:hAnsi="Arial" w:cs="Arial"/>
          <w:sz w:val="22"/>
          <w:szCs w:val="22"/>
        </w:rPr>
        <w:t xml:space="preserve">Employees who have recently given birth will be allowed an adjustment of their working hours or alternatively will be provided with suitable facilities in the workplace to facilitate breast feeding for a period of </w:t>
      </w:r>
      <w:r w:rsidR="00AD45EF" w:rsidRPr="00AD45EF">
        <w:rPr>
          <w:rFonts w:ascii="Arial" w:hAnsi="Arial" w:cs="Arial"/>
          <w:sz w:val="22"/>
          <w:szCs w:val="22"/>
        </w:rPr>
        <w:t>twenty-six</w:t>
      </w:r>
      <w:r w:rsidRPr="00AD45EF">
        <w:rPr>
          <w:rFonts w:ascii="Arial" w:hAnsi="Arial" w:cs="Arial"/>
          <w:sz w:val="22"/>
          <w:szCs w:val="22"/>
        </w:rPr>
        <w:t xml:space="preserve"> [26] weeks after birth in line with statutory allowances.</w:t>
      </w:r>
    </w:p>
    <w:p w14:paraId="6E4409A3" w14:textId="77777777" w:rsidR="001F5440" w:rsidRPr="00AD45EF" w:rsidRDefault="001F5440" w:rsidP="001F5440">
      <w:pPr>
        <w:spacing w:after="0"/>
        <w:jc w:val="both"/>
        <w:rPr>
          <w:b/>
          <w:bCs/>
          <w:sz w:val="22"/>
          <w:szCs w:val="22"/>
        </w:rPr>
      </w:pPr>
    </w:p>
    <w:p w14:paraId="4332B5F0" w14:textId="77777777" w:rsidR="001F5440" w:rsidRPr="00AD45EF" w:rsidRDefault="001F5440" w:rsidP="001F5440">
      <w:pPr>
        <w:spacing w:after="0"/>
        <w:jc w:val="both"/>
        <w:rPr>
          <w:b/>
          <w:bCs/>
          <w:sz w:val="22"/>
          <w:szCs w:val="22"/>
        </w:rPr>
      </w:pPr>
      <w:r w:rsidRPr="00AD45EF">
        <w:rPr>
          <w:b/>
          <w:bCs/>
          <w:sz w:val="22"/>
          <w:szCs w:val="22"/>
        </w:rPr>
        <w:t>Breastfeeding Mothers</w:t>
      </w:r>
    </w:p>
    <w:p w14:paraId="0B7A9E9E" w14:textId="77777777" w:rsidR="001F5440" w:rsidRPr="00AD45EF" w:rsidRDefault="001F5440" w:rsidP="001F5440">
      <w:pPr>
        <w:spacing w:after="0"/>
        <w:jc w:val="both"/>
        <w:rPr>
          <w:sz w:val="22"/>
          <w:szCs w:val="22"/>
        </w:rPr>
      </w:pPr>
      <w:r w:rsidRPr="00AD45EF">
        <w:rPr>
          <w:sz w:val="22"/>
          <w:szCs w:val="22"/>
        </w:rPr>
        <w:t>Under the Maternity Protection (Protection of Mothers who are Breastfeeding) Regulations, 2004 the employee is entitled to breastfeeding breaks up to 26 weeks after the date of the confinement.  The employee must inform the employer of her intention to avail of these breaks. The breaks may be taken as follows:</w:t>
      </w:r>
    </w:p>
    <w:p w14:paraId="7A23D27C" w14:textId="77777777" w:rsidR="001F5440" w:rsidRPr="00AD45EF" w:rsidRDefault="001F5440" w:rsidP="00B35CB7">
      <w:pPr>
        <w:numPr>
          <w:ilvl w:val="0"/>
          <w:numId w:val="84"/>
        </w:numPr>
        <w:spacing w:after="0"/>
        <w:jc w:val="both"/>
        <w:rPr>
          <w:sz w:val="22"/>
          <w:szCs w:val="22"/>
        </w:rPr>
      </w:pPr>
      <w:r w:rsidRPr="00AD45EF">
        <w:rPr>
          <w:sz w:val="22"/>
          <w:szCs w:val="22"/>
        </w:rPr>
        <w:t>One break of 60 minutes</w:t>
      </w:r>
    </w:p>
    <w:p w14:paraId="4B4EDD00" w14:textId="77777777" w:rsidR="001F5440" w:rsidRPr="00AD45EF" w:rsidRDefault="001F5440" w:rsidP="00B35CB7">
      <w:pPr>
        <w:numPr>
          <w:ilvl w:val="0"/>
          <w:numId w:val="84"/>
        </w:numPr>
        <w:spacing w:after="0"/>
        <w:jc w:val="both"/>
        <w:rPr>
          <w:sz w:val="22"/>
          <w:szCs w:val="22"/>
        </w:rPr>
      </w:pPr>
      <w:r w:rsidRPr="00AD45EF">
        <w:rPr>
          <w:sz w:val="22"/>
          <w:szCs w:val="22"/>
        </w:rPr>
        <w:t>Two breaks of 30 minutes each</w:t>
      </w:r>
    </w:p>
    <w:p w14:paraId="2B812FE1" w14:textId="77777777" w:rsidR="001F5440" w:rsidRPr="00AD45EF" w:rsidRDefault="001F5440" w:rsidP="00B35CB7">
      <w:pPr>
        <w:numPr>
          <w:ilvl w:val="0"/>
          <w:numId w:val="84"/>
        </w:numPr>
        <w:spacing w:after="0"/>
        <w:jc w:val="both"/>
        <w:rPr>
          <w:sz w:val="22"/>
          <w:szCs w:val="22"/>
        </w:rPr>
      </w:pPr>
      <w:r w:rsidRPr="00AD45EF">
        <w:rPr>
          <w:sz w:val="22"/>
          <w:szCs w:val="22"/>
        </w:rPr>
        <w:t>Three breaks of 20 minutes each</w:t>
      </w:r>
    </w:p>
    <w:p w14:paraId="16168D47" w14:textId="77777777" w:rsidR="001F5440" w:rsidRPr="00AD45EF" w:rsidRDefault="001F5440" w:rsidP="00B35CB7">
      <w:pPr>
        <w:numPr>
          <w:ilvl w:val="0"/>
          <w:numId w:val="84"/>
        </w:numPr>
        <w:spacing w:after="0"/>
        <w:jc w:val="both"/>
        <w:rPr>
          <w:sz w:val="22"/>
          <w:szCs w:val="22"/>
        </w:rPr>
      </w:pPr>
      <w:r w:rsidRPr="00AD45EF">
        <w:rPr>
          <w:sz w:val="22"/>
          <w:szCs w:val="22"/>
        </w:rPr>
        <w:t>Any other duration of the time agreed by the employee and her employer.</w:t>
      </w:r>
    </w:p>
    <w:p w14:paraId="7A369BA8" w14:textId="77777777" w:rsidR="001F5440" w:rsidRPr="00AD45EF" w:rsidRDefault="001F5440" w:rsidP="001F5440">
      <w:pPr>
        <w:spacing w:after="0"/>
        <w:jc w:val="both"/>
        <w:rPr>
          <w:sz w:val="22"/>
          <w:szCs w:val="22"/>
        </w:rPr>
      </w:pPr>
    </w:p>
    <w:p w14:paraId="1BFE6515" w14:textId="77777777" w:rsidR="001F5440" w:rsidRPr="00AD45EF" w:rsidRDefault="001F5440" w:rsidP="001F5440">
      <w:pPr>
        <w:spacing w:after="0"/>
        <w:jc w:val="both"/>
        <w:rPr>
          <w:sz w:val="22"/>
          <w:szCs w:val="22"/>
        </w:rPr>
      </w:pPr>
      <w:r w:rsidRPr="00AD45EF">
        <w:rPr>
          <w:sz w:val="22"/>
          <w:szCs w:val="22"/>
        </w:rPr>
        <w:t>An employee may also choose a reduction of working hours for identical periods of time, without loss of pay.</w:t>
      </w:r>
    </w:p>
    <w:p w14:paraId="0978A395" w14:textId="77777777" w:rsidR="001F5440" w:rsidRPr="00AD45EF" w:rsidRDefault="001F5440" w:rsidP="001F5440">
      <w:pPr>
        <w:jc w:val="both"/>
        <w:rPr>
          <w:sz w:val="22"/>
          <w:szCs w:val="22"/>
        </w:rPr>
      </w:pPr>
    </w:p>
    <w:p w14:paraId="74285382" w14:textId="77777777" w:rsidR="001F5440" w:rsidRPr="00AD45EF" w:rsidRDefault="001F5440" w:rsidP="001F5440">
      <w:pPr>
        <w:keepNext/>
        <w:keepLines/>
        <w:jc w:val="both"/>
        <w:rPr>
          <w:b/>
          <w:sz w:val="22"/>
          <w:szCs w:val="22"/>
        </w:rPr>
      </w:pPr>
      <w:r w:rsidRPr="00AD45EF">
        <w:rPr>
          <w:b/>
          <w:sz w:val="22"/>
          <w:szCs w:val="22"/>
        </w:rPr>
        <w:t>Leave in the event of a miscarriage or stillbirth</w:t>
      </w:r>
    </w:p>
    <w:p w14:paraId="4A188DE6" w14:textId="704DECBE" w:rsidR="001F5440" w:rsidRPr="00AD45EF" w:rsidRDefault="001F5440" w:rsidP="001F5440">
      <w:pPr>
        <w:keepNext/>
        <w:keepLines/>
        <w:jc w:val="both"/>
        <w:rPr>
          <w:sz w:val="22"/>
          <w:szCs w:val="22"/>
          <w:lang w:val="en-US"/>
        </w:rPr>
      </w:pPr>
      <w:r w:rsidRPr="00AD45EF">
        <w:rPr>
          <w:sz w:val="22"/>
          <w:szCs w:val="22"/>
          <w:lang w:val="en-US"/>
        </w:rPr>
        <w:t xml:space="preserve">There is no entitlement to statutory maternity leave for a miscarriage occurring up </w:t>
      </w:r>
      <w:r w:rsidR="001965AB" w:rsidRPr="00AD45EF">
        <w:rPr>
          <w:sz w:val="22"/>
          <w:szCs w:val="22"/>
          <w:lang w:val="en-US"/>
        </w:rPr>
        <w:t>to and</w:t>
      </w:r>
      <w:r w:rsidRPr="00AD45EF">
        <w:rPr>
          <w:sz w:val="22"/>
          <w:szCs w:val="22"/>
          <w:lang w:val="en-US"/>
        </w:rPr>
        <w:t xml:space="preserve"> including the 24th week of pregnancy. Any confinement occurring after the 24th week, even if it does not result in a live birth, is covered by the Act.</w:t>
      </w:r>
    </w:p>
    <w:p w14:paraId="2B088B25" w14:textId="77777777" w:rsidR="001F5440" w:rsidRPr="00AD45EF" w:rsidRDefault="001F5440" w:rsidP="0005550E">
      <w:pPr>
        <w:pStyle w:val="NormalWeb"/>
        <w:spacing w:line="276" w:lineRule="auto"/>
        <w:jc w:val="both"/>
        <w:rPr>
          <w:rFonts w:ascii="Arial" w:hAnsi="Arial" w:cs="Arial"/>
          <w:sz w:val="22"/>
          <w:szCs w:val="22"/>
        </w:rPr>
      </w:pPr>
      <w:r w:rsidRPr="00AD45EF">
        <w:rPr>
          <w:rFonts w:ascii="Arial" w:hAnsi="Arial" w:cs="Arial"/>
          <w:sz w:val="22"/>
          <w:szCs w:val="22"/>
        </w:rPr>
        <w:t xml:space="preserve">To apply for Maternity Benefit following a stillbirth, an employee should forward a letter from their doctor with the Maternity Benefit application form, confirming the expected date of birth, the actual date of birth and the number of weeks of pregnancy. </w:t>
      </w:r>
    </w:p>
    <w:p w14:paraId="76D0EA14" w14:textId="77777777" w:rsidR="001F5440" w:rsidRPr="00AD45EF" w:rsidRDefault="001F5440" w:rsidP="001F5440">
      <w:pPr>
        <w:jc w:val="both"/>
        <w:rPr>
          <w:b/>
          <w:sz w:val="22"/>
          <w:szCs w:val="22"/>
        </w:rPr>
      </w:pPr>
      <w:r w:rsidRPr="00AD45EF">
        <w:rPr>
          <w:b/>
          <w:sz w:val="22"/>
          <w:szCs w:val="22"/>
        </w:rPr>
        <w:t>Father’s right for leave</w:t>
      </w:r>
    </w:p>
    <w:p w14:paraId="47B0F99A" w14:textId="59246C9E" w:rsidR="001F5440" w:rsidRPr="00AD45EF" w:rsidRDefault="001F5440" w:rsidP="001F5440">
      <w:pPr>
        <w:jc w:val="both"/>
        <w:rPr>
          <w:sz w:val="22"/>
          <w:szCs w:val="22"/>
        </w:rPr>
      </w:pPr>
      <w:r w:rsidRPr="00AD45EF">
        <w:rPr>
          <w:sz w:val="22"/>
          <w:szCs w:val="22"/>
        </w:rPr>
        <w:t xml:space="preserve">The following may apply to male employees in </w:t>
      </w:r>
      <w:r w:rsidR="00CB3535" w:rsidRPr="00CB3535">
        <w:rPr>
          <w:sz w:val="22"/>
          <w:szCs w:val="22"/>
        </w:rPr>
        <w:t>Comeragh Wilderness Academy</w:t>
      </w:r>
      <w:r w:rsidR="006172DB" w:rsidRPr="00AD45EF">
        <w:rPr>
          <w:sz w:val="22"/>
          <w:szCs w:val="22"/>
        </w:rPr>
        <w:t>.</w:t>
      </w:r>
      <w:r w:rsidR="00E125D7" w:rsidRPr="00AD45EF">
        <w:rPr>
          <w:sz w:val="22"/>
          <w:szCs w:val="22"/>
        </w:rPr>
        <w:t xml:space="preserve"> </w:t>
      </w:r>
      <w:r w:rsidRPr="00AD45EF">
        <w:rPr>
          <w:sz w:val="22"/>
          <w:szCs w:val="22"/>
        </w:rPr>
        <w:t xml:space="preserve">Fathers are entitled to maternity leave if the mother dies within 40 weeks of the birth. In these circumstances, the father is entitled to a period of leave, the extent of which depends on the actual date of the mother’s death. If the mother dies within 24 weeks of the birth he has an optional right to the additional maternity leave. If the mother's death is over 24 weeks after the </w:t>
      </w:r>
      <w:r w:rsidRPr="00AD45EF">
        <w:rPr>
          <w:sz w:val="22"/>
          <w:szCs w:val="22"/>
        </w:rPr>
        <w:lastRenderedPageBreak/>
        <w:t>birth, the father is entitled to leave until 40 weeks after the birth. The leave starts within 7 days of the mother's death.</w:t>
      </w:r>
    </w:p>
    <w:p w14:paraId="6B646EEC" w14:textId="115F5BA0" w:rsidR="001F5440" w:rsidRPr="00AD45EF" w:rsidRDefault="001F5440" w:rsidP="001F5440">
      <w:pPr>
        <w:jc w:val="both"/>
        <w:rPr>
          <w:sz w:val="22"/>
          <w:szCs w:val="22"/>
          <w:lang w:val="en-US"/>
        </w:rPr>
      </w:pPr>
      <w:r w:rsidRPr="00AD45EF">
        <w:rPr>
          <w:sz w:val="22"/>
          <w:szCs w:val="22"/>
          <w:lang w:val="en-US"/>
        </w:rPr>
        <w:t>This leave is conditional on the father giving the company written notification no later than the day he wishes to take the leave and if the company so requests, providing a copy of the mother’s death certificate and the child’s birth certificate as soon</w:t>
      </w:r>
      <w:r w:rsidR="00244AB4" w:rsidRPr="00AD45EF">
        <w:rPr>
          <w:sz w:val="22"/>
          <w:szCs w:val="22"/>
          <w:lang w:val="en-US"/>
        </w:rPr>
        <w:t xml:space="preserve"> </w:t>
      </w:r>
      <w:r w:rsidRPr="00AD45EF">
        <w:rPr>
          <w:sz w:val="22"/>
          <w:szCs w:val="22"/>
          <w:lang w:val="en-US"/>
        </w:rPr>
        <w:t>as is reasonably possible. The father will be entitled to a social welfare “maternity” benefit up to the 16th week calculated on the basis of his PRSI contributions and his reckonable earnings.</w:t>
      </w:r>
    </w:p>
    <w:p w14:paraId="2E1A83FB" w14:textId="2E192865" w:rsidR="001F5440" w:rsidRPr="00AD45EF" w:rsidRDefault="001F5440" w:rsidP="001F5440">
      <w:pPr>
        <w:spacing w:after="0"/>
        <w:jc w:val="both"/>
        <w:rPr>
          <w:b/>
          <w:bCs/>
          <w:sz w:val="22"/>
          <w:szCs w:val="22"/>
        </w:rPr>
      </w:pPr>
    </w:p>
    <w:p w14:paraId="4A45F260" w14:textId="77777777" w:rsidR="001F5440" w:rsidRPr="00AD45EF" w:rsidRDefault="001F5440" w:rsidP="001F5440">
      <w:pPr>
        <w:spacing w:after="0"/>
        <w:jc w:val="both"/>
        <w:rPr>
          <w:b/>
          <w:bCs/>
          <w:sz w:val="22"/>
          <w:szCs w:val="22"/>
        </w:rPr>
      </w:pPr>
      <w:r w:rsidRPr="00AD45EF">
        <w:rPr>
          <w:b/>
          <w:bCs/>
          <w:sz w:val="22"/>
          <w:szCs w:val="22"/>
        </w:rPr>
        <w:t>Adoptive Leave Act, 1995 and Adoptive Leave Act, 1995 (Extension of Periods of Leave) Orders 2001 and 2004</w:t>
      </w:r>
      <w:r w:rsidRPr="00AD45EF">
        <w:rPr>
          <w:sz w:val="22"/>
          <w:szCs w:val="22"/>
        </w:rPr>
        <w:t xml:space="preserve"> </w:t>
      </w:r>
    </w:p>
    <w:p w14:paraId="78701D92" w14:textId="77777777" w:rsidR="001F5440" w:rsidRPr="00AD45EF" w:rsidRDefault="001F5440" w:rsidP="001F5440">
      <w:pPr>
        <w:spacing w:after="0"/>
        <w:jc w:val="both"/>
        <w:rPr>
          <w:sz w:val="22"/>
          <w:szCs w:val="22"/>
        </w:rPr>
      </w:pPr>
    </w:p>
    <w:p w14:paraId="002B5BEF" w14:textId="3EDEA47F" w:rsidR="001F5440" w:rsidRPr="00AD45EF" w:rsidRDefault="001D5032" w:rsidP="001F5440">
      <w:pPr>
        <w:spacing w:after="0"/>
        <w:jc w:val="both"/>
        <w:rPr>
          <w:b/>
          <w:bCs/>
          <w:sz w:val="22"/>
          <w:szCs w:val="22"/>
        </w:rPr>
      </w:pPr>
      <w:r w:rsidRPr="00AD45EF">
        <w:rPr>
          <w:b/>
          <w:bCs/>
          <w:sz w:val="22"/>
          <w:szCs w:val="22"/>
        </w:rPr>
        <w:t>Purpose</w:t>
      </w:r>
    </w:p>
    <w:p w14:paraId="1A7296E6" w14:textId="58FC8CBF" w:rsidR="001F5440" w:rsidRPr="00AD45EF" w:rsidRDefault="001F5440" w:rsidP="001F5440">
      <w:pPr>
        <w:spacing w:after="0"/>
        <w:jc w:val="both"/>
        <w:rPr>
          <w:sz w:val="22"/>
          <w:szCs w:val="22"/>
        </w:rPr>
      </w:pPr>
      <w:r w:rsidRPr="00AD45EF">
        <w:rPr>
          <w:sz w:val="22"/>
          <w:szCs w:val="22"/>
        </w:rPr>
        <w:t>To ensure the Adoptive Leave Act, 1995 and Adoptive Leave Act, 1995 [Extension of Periods of Leave] Orders 2001 and 2004.</w:t>
      </w:r>
    </w:p>
    <w:p w14:paraId="6BB06196" w14:textId="689CAE67" w:rsidR="00A57B6A" w:rsidRPr="00AD45EF" w:rsidRDefault="00A57B6A" w:rsidP="001F5440">
      <w:pPr>
        <w:spacing w:after="0"/>
        <w:jc w:val="both"/>
        <w:rPr>
          <w:sz w:val="22"/>
          <w:szCs w:val="22"/>
        </w:rPr>
      </w:pPr>
    </w:p>
    <w:p w14:paraId="3913BC70" w14:textId="77777777" w:rsidR="001F5440" w:rsidRPr="00AD45EF" w:rsidRDefault="001F5440" w:rsidP="001F5440">
      <w:pPr>
        <w:spacing w:after="0"/>
        <w:jc w:val="both"/>
        <w:rPr>
          <w:sz w:val="22"/>
          <w:szCs w:val="22"/>
        </w:rPr>
      </w:pPr>
    </w:p>
    <w:p w14:paraId="4530F673" w14:textId="7C823262" w:rsidR="001F5440" w:rsidRPr="00AD45EF" w:rsidRDefault="001D5032" w:rsidP="001F5440">
      <w:pPr>
        <w:spacing w:after="0"/>
        <w:jc w:val="both"/>
        <w:rPr>
          <w:b/>
          <w:bCs/>
          <w:sz w:val="22"/>
          <w:szCs w:val="22"/>
        </w:rPr>
      </w:pPr>
      <w:r w:rsidRPr="00AD45EF">
        <w:rPr>
          <w:b/>
          <w:bCs/>
          <w:sz w:val="22"/>
          <w:szCs w:val="22"/>
        </w:rPr>
        <w:t>Scope</w:t>
      </w:r>
    </w:p>
    <w:p w14:paraId="026B7D10" w14:textId="77777777" w:rsidR="001F5440" w:rsidRPr="00AD45EF" w:rsidRDefault="001F5440" w:rsidP="001F5440">
      <w:pPr>
        <w:spacing w:after="0"/>
        <w:jc w:val="both"/>
        <w:rPr>
          <w:sz w:val="22"/>
          <w:szCs w:val="22"/>
        </w:rPr>
      </w:pPr>
      <w:r w:rsidRPr="00AD45EF">
        <w:rPr>
          <w:sz w:val="22"/>
          <w:szCs w:val="22"/>
        </w:rPr>
        <w:t>All adopting mothers under a contract of employment; all sole male adopters under a contract of employment; all adopting fathers under a contract of employment, where the adopting mother has died before or during the period of adoptive leave or additional adoptive leave are entitled to Adoptive Leave.</w:t>
      </w:r>
    </w:p>
    <w:p w14:paraId="70A975C6" w14:textId="77777777" w:rsidR="001F5440" w:rsidRPr="00AD45EF" w:rsidRDefault="001F5440" w:rsidP="001F5440">
      <w:pPr>
        <w:spacing w:after="0"/>
        <w:jc w:val="both"/>
        <w:rPr>
          <w:b/>
          <w:bCs/>
          <w:sz w:val="22"/>
          <w:szCs w:val="22"/>
        </w:rPr>
      </w:pPr>
    </w:p>
    <w:p w14:paraId="30181828" w14:textId="77777777" w:rsidR="001F5440" w:rsidRPr="00AD45EF" w:rsidRDefault="001F5440" w:rsidP="001F5440">
      <w:pPr>
        <w:jc w:val="both"/>
        <w:rPr>
          <w:b/>
          <w:bCs/>
          <w:sz w:val="22"/>
          <w:szCs w:val="22"/>
        </w:rPr>
      </w:pPr>
      <w:r w:rsidRPr="00AD45EF">
        <w:rPr>
          <w:b/>
          <w:bCs/>
          <w:sz w:val="22"/>
          <w:szCs w:val="22"/>
        </w:rPr>
        <w:t>Policy</w:t>
      </w:r>
    </w:p>
    <w:p w14:paraId="27637E3D" w14:textId="77777777" w:rsidR="001F5440" w:rsidRPr="00AD45EF" w:rsidRDefault="001F5440" w:rsidP="001F5440">
      <w:pPr>
        <w:jc w:val="both"/>
        <w:rPr>
          <w:sz w:val="22"/>
          <w:szCs w:val="22"/>
        </w:rPr>
      </w:pPr>
      <w:r w:rsidRPr="00AD45EF">
        <w:rPr>
          <w:sz w:val="22"/>
          <w:szCs w:val="22"/>
        </w:rPr>
        <w:t xml:space="preserve">An adopting mother, a sole male adopter or an adopting father if the mother dies, is entitled to adoptive benefit provided the employment is covered by the Adoptive Leave Act, 1995 and certain PRSI contributions are satisfied. </w:t>
      </w:r>
    </w:p>
    <w:p w14:paraId="2EEEBD7B" w14:textId="77777777" w:rsidR="001F5440" w:rsidRPr="00AD45EF" w:rsidRDefault="001F5440" w:rsidP="001F5440">
      <w:pPr>
        <w:jc w:val="both"/>
        <w:rPr>
          <w:sz w:val="22"/>
          <w:szCs w:val="22"/>
        </w:rPr>
      </w:pPr>
      <w:r w:rsidRPr="00AD45EF">
        <w:rPr>
          <w:sz w:val="22"/>
          <w:szCs w:val="22"/>
        </w:rPr>
        <w:t>Employees are entitled to 24 consecutive weeks beginning at the date of the placement. An adoptive leave benefit is paid through the DEASP to the adopting parent.</w:t>
      </w:r>
    </w:p>
    <w:p w14:paraId="17E7F0ED" w14:textId="77777777" w:rsidR="001F5440" w:rsidRPr="00AD45EF" w:rsidRDefault="001F5440" w:rsidP="001F5440">
      <w:pPr>
        <w:spacing w:after="0"/>
        <w:jc w:val="both"/>
        <w:rPr>
          <w:b/>
          <w:bCs/>
          <w:sz w:val="22"/>
          <w:szCs w:val="22"/>
        </w:rPr>
      </w:pPr>
      <w:r w:rsidRPr="00AD45EF">
        <w:rPr>
          <w:b/>
          <w:bCs/>
          <w:sz w:val="22"/>
          <w:szCs w:val="22"/>
        </w:rPr>
        <w:t>Top up</w:t>
      </w:r>
    </w:p>
    <w:p w14:paraId="38127463" w14:textId="1497A2B1" w:rsidR="001F5440" w:rsidRPr="00AD45EF" w:rsidRDefault="00CB3535" w:rsidP="001F5440">
      <w:pPr>
        <w:spacing w:after="0"/>
        <w:jc w:val="both"/>
        <w:rPr>
          <w:sz w:val="22"/>
          <w:szCs w:val="22"/>
        </w:rPr>
      </w:pPr>
      <w:r w:rsidRPr="00CB3535">
        <w:rPr>
          <w:sz w:val="22"/>
          <w:szCs w:val="22"/>
        </w:rPr>
        <w:t xml:space="preserve">Comeragh Wilderness Academy </w:t>
      </w:r>
      <w:r w:rsidR="001F5440" w:rsidRPr="00AD45EF">
        <w:rPr>
          <w:sz w:val="22"/>
          <w:szCs w:val="22"/>
        </w:rPr>
        <w:t xml:space="preserve">will </w:t>
      </w:r>
      <w:r w:rsidR="001D5032" w:rsidRPr="00AD45EF">
        <w:rPr>
          <w:sz w:val="22"/>
          <w:szCs w:val="22"/>
        </w:rPr>
        <w:t xml:space="preserve">not </w:t>
      </w:r>
      <w:r w:rsidR="001F5440" w:rsidRPr="00AD45EF">
        <w:rPr>
          <w:sz w:val="22"/>
          <w:szCs w:val="22"/>
        </w:rPr>
        <w:t xml:space="preserve">pay an employee while on adoptive leave. </w:t>
      </w:r>
    </w:p>
    <w:p w14:paraId="3707CDF6" w14:textId="77777777" w:rsidR="001F5440" w:rsidRPr="00AD45EF" w:rsidRDefault="001F5440" w:rsidP="001F5440">
      <w:pPr>
        <w:spacing w:after="0"/>
        <w:jc w:val="both"/>
        <w:rPr>
          <w:sz w:val="22"/>
          <w:szCs w:val="22"/>
        </w:rPr>
      </w:pPr>
    </w:p>
    <w:p w14:paraId="41752198" w14:textId="77777777" w:rsidR="001F5440" w:rsidRPr="00AD45EF" w:rsidRDefault="001F5440" w:rsidP="0005550E">
      <w:pPr>
        <w:pStyle w:val="Heading2"/>
        <w:rPr>
          <w:rFonts w:ascii="Arial" w:hAnsi="Arial" w:cs="Arial"/>
          <w:sz w:val="22"/>
          <w:szCs w:val="22"/>
          <w:u w:val="single"/>
        </w:rPr>
      </w:pPr>
      <w:bookmarkStart w:id="221" w:name="_Toc444013097"/>
      <w:r w:rsidRPr="00AD45EF">
        <w:rPr>
          <w:rFonts w:ascii="Arial" w:hAnsi="Arial" w:cs="Arial"/>
          <w:sz w:val="22"/>
          <w:szCs w:val="22"/>
          <w:u w:val="single"/>
        </w:rPr>
        <w:t>Additional Adoptive Leave</w:t>
      </w:r>
      <w:bookmarkEnd w:id="221"/>
    </w:p>
    <w:p w14:paraId="4596AC25" w14:textId="77777777" w:rsidR="001F5440" w:rsidRPr="00AD45EF" w:rsidRDefault="001F5440" w:rsidP="001F5440">
      <w:pPr>
        <w:pStyle w:val="BodyText"/>
        <w:spacing w:line="276" w:lineRule="auto"/>
        <w:jc w:val="both"/>
        <w:rPr>
          <w:rFonts w:ascii="Arial" w:hAnsi="Arial" w:cs="Arial"/>
          <w:sz w:val="22"/>
          <w:szCs w:val="22"/>
        </w:rPr>
      </w:pPr>
      <w:r w:rsidRPr="00AD45EF">
        <w:rPr>
          <w:rFonts w:ascii="Arial" w:hAnsi="Arial" w:cs="Arial"/>
          <w:sz w:val="22"/>
          <w:szCs w:val="22"/>
        </w:rPr>
        <w:t>The employee is entitled to unpaid adoptive leave of sixteen consecutive weeks. (In the case of foreign adoption, some or all of this leave may be taken before the date of the placement). The employee must notify their manager in writing of their intention to take additional unpaid adoptive leave. This notification must be given:</w:t>
      </w:r>
    </w:p>
    <w:p w14:paraId="4056DECF" w14:textId="77777777" w:rsidR="001F5440" w:rsidRPr="00AD45EF" w:rsidRDefault="001F5440" w:rsidP="00B35CB7">
      <w:pPr>
        <w:numPr>
          <w:ilvl w:val="0"/>
          <w:numId w:val="80"/>
        </w:numPr>
        <w:spacing w:after="0"/>
        <w:jc w:val="both"/>
        <w:rPr>
          <w:sz w:val="22"/>
          <w:szCs w:val="22"/>
          <w:u w:val="single"/>
        </w:rPr>
      </w:pPr>
      <w:r w:rsidRPr="00AD45EF">
        <w:rPr>
          <w:sz w:val="22"/>
          <w:szCs w:val="22"/>
        </w:rPr>
        <w:t>Not later than four weeks before the date, which would have been the expected date of return to work.</w:t>
      </w:r>
    </w:p>
    <w:p w14:paraId="5FAE7D18" w14:textId="60D91B26" w:rsidR="001F5440" w:rsidRPr="00AD45EF" w:rsidRDefault="001F5440" w:rsidP="00B35CB7">
      <w:pPr>
        <w:numPr>
          <w:ilvl w:val="0"/>
          <w:numId w:val="80"/>
        </w:numPr>
        <w:spacing w:after="0"/>
        <w:jc w:val="both"/>
        <w:rPr>
          <w:sz w:val="22"/>
          <w:szCs w:val="22"/>
        </w:rPr>
      </w:pPr>
      <w:r w:rsidRPr="00AD45EF">
        <w:rPr>
          <w:sz w:val="22"/>
          <w:szCs w:val="22"/>
        </w:rPr>
        <w:t xml:space="preserve">Employees must give adequate notice, in writing to the </w:t>
      </w:r>
      <w:r w:rsidR="00616CD7" w:rsidRPr="00AD45EF">
        <w:rPr>
          <w:rFonts w:eastAsia="Calibri"/>
          <w:sz w:val="22"/>
          <w:szCs w:val="22"/>
        </w:rPr>
        <w:t xml:space="preserve">services </w:t>
      </w:r>
      <w:r w:rsidRPr="00AD45EF">
        <w:rPr>
          <w:rFonts w:eastAsia="Calibri"/>
          <w:sz w:val="22"/>
          <w:szCs w:val="22"/>
        </w:rPr>
        <w:t>manager</w:t>
      </w:r>
      <w:r w:rsidRPr="00AD45EF">
        <w:rPr>
          <w:sz w:val="22"/>
          <w:szCs w:val="22"/>
        </w:rPr>
        <w:t xml:space="preserve"> of their intention to take adoptive leave.  </w:t>
      </w:r>
    </w:p>
    <w:p w14:paraId="4401F003" w14:textId="77777777" w:rsidR="001F5440" w:rsidRPr="00AD45EF" w:rsidRDefault="001F5440" w:rsidP="00B35CB7">
      <w:pPr>
        <w:numPr>
          <w:ilvl w:val="0"/>
          <w:numId w:val="80"/>
        </w:numPr>
        <w:spacing w:after="0"/>
        <w:jc w:val="both"/>
        <w:rPr>
          <w:sz w:val="22"/>
          <w:szCs w:val="22"/>
        </w:rPr>
      </w:pPr>
      <w:r w:rsidRPr="00AD45EF">
        <w:rPr>
          <w:sz w:val="22"/>
          <w:szCs w:val="22"/>
        </w:rPr>
        <w:lastRenderedPageBreak/>
        <w:t>The notice should be given at least four weeks before the expected date of placement of the child.  The expected date of placement may be given later where this is not possible.</w:t>
      </w:r>
    </w:p>
    <w:p w14:paraId="19618B51" w14:textId="1C362A24" w:rsidR="001F5440" w:rsidRPr="00AD45EF" w:rsidRDefault="001F5440" w:rsidP="001F5440">
      <w:pPr>
        <w:spacing w:after="0"/>
        <w:ind w:left="720"/>
        <w:jc w:val="both"/>
        <w:rPr>
          <w:sz w:val="22"/>
          <w:szCs w:val="22"/>
        </w:rPr>
      </w:pPr>
    </w:p>
    <w:p w14:paraId="64FB55FB" w14:textId="77777777" w:rsidR="001D5032" w:rsidRPr="00AD45EF" w:rsidRDefault="001D5032" w:rsidP="001F5440">
      <w:pPr>
        <w:spacing w:after="0"/>
        <w:ind w:left="720"/>
        <w:jc w:val="both"/>
        <w:rPr>
          <w:sz w:val="22"/>
          <w:szCs w:val="22"/>
        </w:rPr>
      </w:pPr>
    </w:p>
    <w:p w14:paraId="1814C32F" w14:textId="77777777" w:rsidR="001F5440" w:rsidRPr="00AD45EF" w:rsidRDefault="001F5440" w:rsidP="001F5440">
      <w:pPr>
        <w:pStyle w:val="PlainText"/>
        <w:jc w:val="both"/>
        <w:rPr>
          <w:rFonts w:ascii="Arial" w:hAnsi="Arial" w:cs="Arial"/>
          <w:b/>
          <w:bCs/>
          <w:sz w:val="22"/>
          <w:szCs w:val="22"/>
        </w:rPr>
      </w:pPr>
      <w:r w:rsidRPr="00AD45EF">
        <w:rPr>
          <w:rFonts w:ascii="Arial" w:hAnsi="Arial" w:cs="Arial"/>
          <w:b/>
          <w:bCs/>
          <w:sz w:val="22"/>
          <w:szCs w:val="22"/>
        </w:rPr>
        <w:t>Leave to Attend Classes and Meetings in Advance of the Adoption</w:t>
      </w:r>
    </w:p>
    <w:p w14:paraId="6F9095D9" w14:textId="12B91667" w:rsidR="001F5440" w:rsidRPr="00AD45EF" w:rsidRDefault="001F5440" w:rsidP="001F5440">
      <w:pPr>
        <w:pStyle w:val="PlainText"/>
        <w:spacing w:line="276" w:lineRule="auto"/>
        <w:jc w:val="both"/>
        <w:rPr>
          <w:rFonts w:ascii="Arial" w:hAnsi="Arial" w:cs="Arial"/>
          <w:sz w:val="22"/>
          <w:szCs w:val="22"/>
        </w:rPr>
      </w:pPr>
      <w:r w:rsidRPr="00AD45EF">
        <w:rPr>
          <w:rFonts w:ascii="Arial" w:hAnsi="Arial" w:cs="Arial"/>
          <w:sz w:val="22"/>
          <w:szCs w:val="22"/>
        </w:rPr>
        <w:t>Any Employee involved in the adoption process is permitted to avail of paid time off to attend pre-adoption classes and meetings which they are obliged to attend. 2 weeks written notice of the first request must be provided.  Evidence of the requirement to attend the class or meeting may be sought by the Organisation.</w:t>
      </w:r>
    </w:p>
    <w:p w14:paraId="3B0FB94B" w14:textId="77777777" w:rsidR="001F5440" w:rsidRPr="00AD45EF" w:rsidRDefault="001F5440" w:rsidP="001F5440">
      <w:pPr>
        <w:pStyle w:val="PlainText"/>
        <w:jc w:val="both"/>
        <w:rPr>
          <w:rFonts w:ascii="Arial" w:hAnsi="Arial" w:cs="Arial"/>
          <w:b/>
          <w:bCs/>
          <w:sz w:val="22"/>
          <w:szCs w:val="22"/>
        </w:rPr>
      </w:pPr>
      <w:r w:rsidRPr="00AD45EF">
        <w:rPr>
          <w:rFonts w:ascii="Arial" w:hAnsi="Arial" w:cs="Arial"/>
          <w:b/>
          <w:bCs/>
          <w:sz w:val="22"/>
          <w:szCs w:val="22"/>
        </w:rPr>
        <w:t>Annual Leave and Public Holidays</w:t>
      </w:r>
    </w:p>
    <w:p w14:paraId="65444FE8" w14:textId="77777777" w:rsidR="001F5440" w:rsidRPr="00AD45EF" w:rsidRDefault="001F5440" w:rsidP="001F5440">
      <w:pPr>
        <w:pStyle w:val="PlainText"/>
        <w:spacing w:line="276" w:lineRule="auto"/>
        <w:jc w:val="both"/>
        <w:rPr>
          <w:rFonts w:ascii="Arial" w:hAnsi="Arial" w:cs="Arial"/>
          <w:sz w:val="22"/>
          <w:szCs w:val="22"/>
        </w:rPr>
      </w:pPr>
      <w:r w:rsidRPr="00AD45EF">
        <w:rPr>
          <w:rFonts w:ascii="Arial" w:hAnsi="Arial" w:cs="Arial"/>
          <w:sz w:val="22"/>
          <w:szCs w:val="22"/>
        </w:rPr>
        <w:t>Annual leave and public holiday benefits will continue to accrue for the period of adoptive leave and additional adoptive leave.</w:t>
      </w:r>
    </w:p>
    <w:p w14:paraId="20298686" w14:textId="77777777" w:rsidR="00AE4A9B" w:rsidRPr="00AD45EF" w:rsidRDefault="00AE4A9B" w:rsidP="001F5440">
      <w:pPr>
        <w:spacing w:after="0"/>
        <w:jc w:val="both"/>
        <w:rPr>
          <w:b/>
          <w:bCs/>
          <w:sz w:val="22"/>
          <w:szCs w:val="22"/>
        </w:rPr>
      </w:pPr>
    </w:p>
    <w:p w14:paraId="6F11A092" w14:textId="3409EE07" w:rsidR="001F5440" w:rsidRPr="00AD45EF" w:rsidRDefault="001F5440" w:rsidP="001F5440">
      <w:pPr>
        <w:spacing w:after="0"/>
        <w:jc w:val="both"/>
        <w:rPr>
          <w:b/>
          <w:bCs/>
          <w:sz w:val="22"/>
          <w:szCs w:val="22"/>
        </w:rPr>
      </w:pPr>
      <w:r w:rsidRPr="00AD45EF">
        <w:rPr>
          <w:b/>
          <w:bCs/>
          <w:sz w:val="22"/>
          <w:szCs w:val="22"/>
        </w:rPr>
        <w:t>Employee Obligations</w:t>
      </w:r>
      <w:r w:rsidR="00AE4A9B" w:rsidRPr="00AD45EF">
        <w:rPr>
          <w:b/>
          <w:bCs/>
          <w:sz w:val="22"/>
          <w:szCs w:val="22"/>
        </w:rPr>
        <w:t xml:space="preserve"> re Maternity and Adoptive Leave</w:t>
      </w:r>
    </w:p>
    <w:p w14:paraId="1249E260" w14:textId="77777777" w:rsidR="001F5440" w:rsidRPr="00AD45EF" w:rsidRDefault="001F5440" w:rsidP="001F5440">
      <w:pPr>
        <w:spacing w:after="0"/>
        <w:jc w:val="both"/>
        <w:rPr>
          <w:bCs/>
          <w:sz w:val="22"/>
          <w:szCs w:val="22"/>
        </w:rPr>
      </w:pPr>
      <w:r w:rsidRPr="00AD45EF">
        <w:rPr>
          <w:bCs/>
          <w:sz w:val="22"/>
          <w:szCs w:val="22"/>
        </w:rPr>
        <w:t>There are obligations for the employee in relation to both maternity and adoptive leave on:</w:t>
      </w:r>
    </w:p>
    <w:p w14:paraId="377E2E8E" w14:textId="77777777" w:rsidR="001F5440" w:rsidRPr="00AD45EF" w:rsidRDefault="001F5440" w:rsidP="00B35CB7">
      <w:pPr>
        <w:numPr>
          <w:ilvl w:val="0"/>
          <w:numId w:val="83"/>
        </w:numPr>
        <w:spacing w:after="0"/>
        <w:ind w:left="360"/>
        <w:jc w:val="both"/>
        <w:rPr>
          <w:sz w:val="22"/>
          <w:szCs w:val="22"/>
        </w:rPr>
      </w:pPr>
      <w:r w:rsidRPr="00AD45EF">
        <w:rPr>
          <w:sz w:val="22"/>
          <w:szCs w:val="22"/>
        </w:rPr>
        <w:t xml:space="preserve">Notification of Return to Work </w:t>
      </w:r>
    </w:p>
    <w:p w14:paraId="7ECCC178" w14:textId="0B45A766" w:rsidR="001F5440" w:rsidRPr="00AD45EF" w:rsidRDefault="001F5440" w:rsidP="00B35CB7">
      <w:pPr>
        <w:numPr>
          <w:ilvl w:val="1"/>
          <w:numId w:val="83"/>
        </w:numPr>
        <w:tabs>
          <w:tab w:val="num" w:pos="207"/>
        </w:tabs>
        <w:spacing w:after="0"/>
        <w:ind w:left="1080"/>
        <w:jc w:val="both"/>
        <w:rPr>
          <w:sz w:val="22"/>
          <w:szCs w:val="22"/>
        </w:rPr>
      </w:pPr>
      <w:r w:rsidRPr="00AD45EF">
        <w:rPr>
          <w:sz w:val="22"/>
          <w:szCs w:val="22"/>
        </w:rPr>
        <w:t>Employees must give the company four weeks written notice of their intention to return to work</w:t>
      </w:r>
      <w:r w:rsidR="00B00752" w:rsidRPr="00AD45EF">
        <w:rPr>
          <w:sz w:val="22"/>
          <w:szCs w:val="22"/>
        </w:rPr>
        <w:t>.</w:t>
      </w:r>
      <w:r w:rsidRPr="00AD45EF">
        <w:rPr>
          <w:sz w:val="22"/>
          <w:szCs w:val="22"/>
        </w:rPr>
        <w:t xml:space="preserve"> </w:t>
      </w:r>
    </w:p>
    <w:p w14:paraId="4470F891" w14:textId="77777777" w:rsidR="001F5440" w:rsidRPr="00AD45EF" w:rsidRDefault="001F5440" w:rsidP="00B35CB7">
      <w:pPr>
        <w:numPr>
          <w:ilvl w:val="0"/>
          <w:numId w:val="83"/>
        </w:numPr>
        <w:spacing w:after="0"/>
        <w:ind w:left="360"/>
        <w:jc w:val="both"/>
        <w:rPr>
          <w:sz w:val="22"/>
          <w:szCs w:val="22"/>
        </w:rPr>
      </w:pPr>
      <w:r w:rsidRPr="00AD45EF">
        <w:rPr>
          <w:sz w:val="22"/>
          <w:szCs w:val="22"/>
        </w:rPr>
        <w:t>Failure to notify</w:t>
      </w:r>
    </w:p>
    <w:p w14:paraId="3CFCAD31" w14:textId="77777777" w:rsidR="001F5440" w:rsidRPr="00AD45EF" w:rsidRDefault="001F5440" w:rsidP="00B35CB7">
      <w:pPr>
        <w:numPr>
          <w:ilvl w:val="1"/>
          <w:numId w:val="83"/>
        </w:numPr>
        <w:spacing w:after="0"/>
        <w:ind w:left="1080"/>
        <w:jc w:val="both"/>
        <w:rPr>
          <w:sz w:val="22"/>
          <w:szCs w:val="22"/>
        </w:rPr>
      </w:pPr>
      <w:r w:rsidRPr="00AD45EF">
        <w:rPr>
          <w:sz w:val="22"/>
          <w:szCs w:val="22"/>
        </w:rPr>
        <w:t>Employees must provide the company with medical / legal evidence confirming their pregnancy / adoption.</w:t>
      </w:r>
    </w:p>
    <w:p w14:paraId="448CF476" w14:textId="77777777" w:rsidR="001F5440" w:rsidRPr="00AD45EF" w:rsidRDefault="001F5440" w:rsidP="00B35CB7">
      <w:pPr>
        <w:numPr>
          <w:ilvl w:val="1"/>
          <w:numId w:val="83"/>
        </w:numPr>
        <w:tabs>
          <w:tab w:val="num" w:pos="207"/>
        </w:tabs>
        <w:spacing w:after="0"/>
        <w:ind w:left="1080"/>
        <w:jc w:val="both"/>
        <w:rPr>
          <w:sz w:val="22"/>
          <w:szCs w:val="22"/>
        </w:rPr>
      </w:pPr>
      <w:r w:rsidRPr="00AD45EF">
        <w:rPr>
          <w:sz w:val="22"/>
          <w:szCs w:val="22"/>
        </w:rPr>
        <w:t>Employees must notify the company, in writing, of their intention to take maternity / adoptive leave at least four weeks before the intended date of commencement.</w:t>
      </w:r>
    </w:p>
    <w:p w14:paraId="6E8B2D87" w14:textId="77777777" w:rsidR="001F5440" w:rsidRPr="00AD45EF" w:rsidRDefault="001F5440" w:rsidP="00B35CB7">
      <w:pPr>
        <w:numPr>
          <w:ilvl w:val="1"/>
          <w:numId w:val="83"/>
        </w:numPr>
        <w:tabs>
          <w:tab w:val="num" w:pos="207"/>
        </w:tabs>
        <w:spacing w:after="0"/>
        <w:ind w:left="1080"/>
        <w:jc w:val="both"/>
        <w:rPr>
          <w:sz w:val="22"/>
          <w:szCs w:val="22"/>
        </w:rPr>
      </w:pPr>
      <w:r w:rsidRPr="00AD45EF">
        <w:rPr>
          <w:sz w:val="22"/>
          <w:szCs w:val="22"/>
        </w:rPr>
        <w:t>Employees must notify the company, in writing, of their intention to take additional unpaid leave at least four weeks prior to the unpaid leave commencing.</w:t>
      </w:r>
    </w:p>
    <w:p w14:paraId="6C5E8C00" w14:textId="77777777" w:rsidR="001F5440" w:rsidRPr="00AD45EF" w:rsidRDefault="001F5440" w:rsidP="001F5440">
      <w:pPr>
        <w:spacing w:after="0"/>
        <w:ind w:left="1080"/>
        <w:jc w:val="both"/>
        <w:rPr>
          <w:sz w:val="22"/>
          <w:szCs w:val="22"/>
        </w:rPr>
      </w:pPr>
    </w:p>
    <w:p w14:paraId="022DD4DD" w14:textId="77777777" w:rsidR="001F5440" w:rsidRPr="00AD45EF" w:rsidRDefault="001F5440" w:rsidP="001F5440">
      <w:pPr>
        <w:keepNext/>
        <w:keepLines/>
        <w:spacing w:after="0"/>
        <w:jc w:val="both"/>
        <w:rPr>
          <w:b/>
          <w:sz w:val="22"/>
          <w:szCs w:val="22"/>
          <w:lang w:val="en-US"/>
        </w:rPr>
      </w:pPr>
      <w:r w:rsidRPr="00AD45EF">
        <w:rPr>
          <w:b/>
          <w:sz w:val="22"/>
          <w:szCs w:val="22"/>
          <w:lang w:val="en-US"/>
        </w:rPr>
        <w:t>Completion of Forms for Payment</w:t>
      </w:r>
    </w:p>
    <w:p w14:paraId="334BD550" w14:textId="3E5CF22C" w:rsidR="001F5440" w:rsidRPr="00AD45EF" w:rsidRDefault="001F5440" w:rsidP="001F5440">
      <w:pPr>
        <w:keepNext/>
        <w:keepLines/>
        <w:spacing w:after="0"/>
        <w:jc w:val="both"/>
        <w:rPr>
          <w:sz w:val="22"/>
          <w:szCs w:val="22"/>
          <w:lang w:val="en-US"/>
        </w:rPr>
      </w:pPr>
      <w:r w:rsidRPr="00AD45EF">
        <w:rPr>
          <w:sz w:val="22"/>
          <w:szCs w:val="22"/>
          <w:lang w:val="en-US"/>
        </w:rPr>
        <w:t xml:space="preserve">An employee intending to take maternity/adoptive leave must fill out the appropriate maternity/adoptive benefit claim form, available from the Department of Employment Affairs and Social Protection, at least eight weeks before maternity leave is due. </w:t>
      </w:r>
      <w:r w:rsidR="000C4BA5" w:rsidRPr="000C4BA5">
        <w:rPr>
          <w:sz w:val="22"/>
          <w:szCs w:val="22"/>
        </w:rPr>
        <w:t xml:space="preserve">Comeragh Wilderness Academy </w:t>
      </w:r>
      <w:r w:rsidRPr="00AD45EF">
        <w:rPr>
          <w:sz w:val="22"/>
          <w:szCs w:val="22"/>
          <w:lang w:val="en-US"/>
        </w:rPr>
        <w:t xml:space="preserve">will fill out the relevant sections for an employer. </w:t>
      </w:r>
    </w:p>
    <w:p w14:paraId="7F432C49" w14:textId="77777777" w:rsidR="001F5440" w:rsidRPr="00AD45EF" w:rsidRDefault="001F5440" w:rsidP="001F5440">
      <w:pPr>
        <w:spacing w:after="0"/>
        <w:jc w:val="both"/>
        <w:rPr>
          <w:sz w:val="22"/>
          <w:szCs w:val="22"/>
          <w:lang w:val="en-US"/>
        </w:rPr>
      </w:pPr>
    </w:p>
    <w:p w14:paraId="4F06F5A3" w14:textId="77777777" w:rsidR="001F5440" w:rsidRPr="00AD45EF" w:rsidRDefault="001F5440" w:rsidP="001F5440">
      <w:pPr>
        <w:jc w:val="both"/>
        <w:rPr>
          <w:sz w:val="22"/>
          <w:szCs w:val="22"/>
          <w:lang w:val="en-US"/>
        </w:rPr>
      </w:pPr>
      <w:r w:rsidRPr="00AD45EF">
        <w:rPr>
          <w:sz w:val="22"/>
          <w:szCs w:val="22"/>
          <w:lang w:val="en-US"/>
        </w:rPr>
        <w:t xml:space="preserve">The form must be returned to the Department who will determine the employee’s qualification for the payment of maternity/adoptive benefit on the basis of her PRSI contributions. For current rates of maternity/adoptive benefit, an employee should contact their local social welfare office. </w:t>
      </w:r>
    </w:p>
    <w:p w14:paraId="590A57A3" w14:textId="77777777" w:rsidR="001F5440" w:rsidRPr="00AD45EF" w:rsidRDefault="001F5440" w:rsidP="001F5440">
      <w:pPr>
        <w:jc w:val="both"/>
        <w:rPr>
          <w:sz w:val="22"/>
          <w:szCs w:val="22"/>
          <w:lang w:val="en-US"/>
        </w:rPr>
      </w:pPr>
      <w:r w:rsidRPr="00AD45EF">
        <w:rPr>
          <w:sz w:val="22"/>
          <w:szCs w:val="22"/>
          <w:lang w:val="en-US"/>
        </w:rPr>
        <w:t xml:space="preserve">There is no provision for any payment by the Department of Employment Affairs and Social Protection during a period of additional maternity/adoptive leave. </w:t>
      </w:r>
    </w:p>
    <w:p w14:paraId="7CD0F7DB" w14:textId="14CE1FA0" w:rsidR="001F5440" w:rsidRPr="00AD45EF" w:rsidRDefault="001F5440" w:rsidP="001F5440">
      <w:pPr>
        <w:jc w:val="both"/>
        <w:rPr>
          <w:sz w:val="22"/>
          <w:szCs w:val="22"/>
          <w:lang w:val="en-US"/>
        </w:rPr>
      </w:pPr>
      <w:r w:rsidRPr="00AD45EF">
        <w:rPr>
          <w:sz w:val="22"/>
          <w:szCs w:val="22"/>
          <w:lang w:val="en-US"/>
        </w:rPr>
        <w:lastRenderedPageBreak/>
        <w:t xml:space="preserve">In a case where Health and Safety leave cannot be avoided, </w:t>
      </w:r>
      <w:r w:rsidR="000C4BA5" w:rsidRPr="000C4BA5">
        <w:rPr>
          <w:sz w:val="22"/>
          <w:szCs w:val="22"/>
        </w:rPr>
        <w:t xml:space="preserve">Comeragh Wilderness Academy </w:t>
      </w:r>
      <w:r w:rsidRPr="00AD45EF">
        <w:rPr>
          <w:sz w:val="22"/>
          <w:szCs w:val="22"/>
          <w:lang w:val="en-US"/>
        </w:rPr>
        <w:t>will pay the first three weeks of such leave. Health and Safety benefit will be payable by the Department thereafter.</w:t>
      </w:r>
    </w:p>
    <w:p w14:paraId="77C17F1F" w14:textId="77777777" w:rsidR="001F5440" w:rsidRPr="00AD45EF" w:rsidRDefault="001F5440" w:rsidP="0005550E">
      <w:pPr>
        <w:pStyle w:val="PlainText"/>
        <w:spacing w:before="0" w:beforeAutospacing="0" w:after="0" w:afterAutospacing="0" w:line="276" w:lineRule="auto"/>
        <w:jc w:val="both"/>
        <w:rPr>
          <w:rFonts w:ascii="Arial" w:hAnsi="Arial" w:cs="Arial"/>
          <w:b/>
          <w:bCs/>
          <w:caps/>
          <w:sz w:val="22"/>
          <w:szCs w:val="22"/>
        </w:rPr>
      </w:pPr>
      <w:r w:rsidRPr="00AD45EF">
        <w:rPr>
          <w:rFonts w:ascii="Arial" w:hAnsi="Arial" w:cs="Arial"/>
          <w:b/>
          <w:bCs/>
          <w:sz w:val="22"/>
          <w:szCs w:val="22"/>
        </w:rPr>
        <w:t>Resignation/Dismissal</w:t>
      </w:r>
    </w:p>
    <w:p w14:paraId="5536BE1F" w14:textId="0C683AEC" w:rsidR="001F5440" w:rsidRPr="00AD45EF" w:rsidRDefault="001F5440" w:rsidP="001F5440">
      <w:pPr>
        <w:spacing w:after="0"/>
        <w:jc w:val="both"/>
        <w:rPr>
          <w:sz w:val="22"/>
          <w:szCs w:val="22"/>
        </w:rPr>
      </w:pPr>
      <w:r w:rsidRPr="00AD45EF">
        <w:rPr>
          <w:sz w:val="22"/>
          <w:szCs w:val="22"/>
        </w:rPr>
        <w:t xml:space="preserve">The employer will not accept any resignation or issue notice of dismissal (to include redundancy notice) during the period of maternity or/and protective leave or adoptive leave. In the event that an employee wishes to resign during maternity leave they should refer to the </w:t>
      </w:r>
      <w:r w:rsidR="005D7492" w:rsidRPr="00AD45EF">
        <w:rPr>
          <w:sz w:val="22"/>
          <w:szCs w:val="22"/>
        </w:rPr>
        <w:t xml:space="preserve">Services </w:t>
      </w:r>
      <w:r w:rsidRPr="00AD45EF">
        <w:rPr>
          <w:sz w:val="22"/>
          <w:szCs w:val="22"/>
        </w:rPr>
        <w:t>manager in the first instance</w:t>
      </w:r>
      <w:r w:rsidR="000C4BA5">
        <w:rPr>
          <w:sz w:val="22"/>
          <w:szCs w:val="22"/>
        </w:rPr>
        <w:t xml:space="preserve"> </w:t>
      </w:r>
    </w:p>
    <w:p w14:paraId="73ADB573" w14:textId="08A60A8E" w:rsidR="001F5440" w:rsidRPr="00AD45EF" w:rsidRDefault="00E125D7" w:rsidP="005D7492">
      <w:pPr>
        <w:spacing w:after="0" w:line="240" w:lineRule="auto"/>
        <w:rPr>
          <w:b/>
          <w:bCs/>
          <w:color w:val="FF9933"/>
          <w:lang w:val="en-US"/>
        </w:rPr>
      </w:pPr>
      <w:bookmarkStart w:id="222" w:name="_Toc444013098"/>
      <w:bookmarkStart w:id="223" w:name="_Toc437260385"/>
      <w:r w:rsidRPr="00AD45EF">
        <w:rPr>
          <w:color w:val="FF9933"/>
        </w:rPr>
        <w:br w:type="page"/>
      </w:r>
      <w:r w:rsidR="001F5440" w:rsidRPr="00AD45EF">
        <w:rPr>
          <w:color w:val="FF9933"/>
        </w:rPr>
        <w:lastRenderedPageBreak/>
        <w:t>SICK LEAVE</w:t>
      </w:r>
      <w:bookmarkEnd w:id="222"/>
    </w:p>
    <w:p w14:paraId="7B31205A" w14:textId="77777777" w:rsidR="0088694E" w:rsidRPr="00AD45EF" w:rsidRDefault="0088694E" w:rsidP="001F5440">
      <w:pPr>
        <w:pStyle w:val="Heading1"/>
        <w:rPr>
          <w:rFonts w:ascii="Arial" w:hAnsi="Arial" w:cs="Arial"/>
          <w:color w:val="FF9933"/>
          <w:sz w:val="24"/>
        </w:rPr>
      </w:pPr>
    </w:p>
    <w:p w14:paraId="0E6CE0F0" w14:textId="77777777" w:rsidR="001F5440" w:rsidRPr="00AD45EF" w:rsidRDefault="001F5440" w:rsidP="001F5440">
      <w:pPr>
        <w:spacing w:after="0"/>
        <w:jc w:val="both"/>
        <w:rPr>
          <w:b/>
          <w:sz w:val="22"/>
          <w:szCs w:val="22"/>
        </w:rPr>
      </w:pPr>
      <w:r w:rsidRPr="00AD45EF">
        <w:rPr>
          <w:b/>
          <w:sz w:val="22"/>
          <w:szCs w:val="22"/>
        </w:rPr>
        <w:t>Purpose</w:t>
      </w:r>
    </w:p>
    <w:p w14:paraId="01FE0C17" w14:textId="40D0DB2F" w:rsidR="001F5440" w:rsidRPr="00AD45EF" w:rsidRDefault="001F5440" w:rsidP="001F5440">
      <w:pPr>
        <w:spacing w:after="0"/>
        <w:jc w:val="both"/>
        <w:rPr>
          <w:sz w:val="22"/>
          <w:szCs w:val="22"/>
        </w:rPr>
      </w:pPr>
      <w:r w:rsidRPr="00AD45EF">
        <w:rPr>
          <w:sz w:val="22"/>
          <w:szCs w:val="22"/>
        </w:rPr>
        <w:t xml:space="preserve">To provide guidelines for Management in implementing the </w:t>
      </w:r>
      <w:r w:rsidR="000C4BA5" w:rsidRPr="000C4BA5">
        <w:rPr>
          <w:sz w:val="22"/>
          <w:szCs w:val="22"/>
        </w:rPr>
        <w:t xml:space="preserve">Comeragh Wilderness Academy </w:t>
      </w:r>
      <w:r w:rsidRPr="00AD45EF">
        <w:rPr>
          <w:sz w:val="22"/>
          <w:szCs w:val="22"/>
        </w:rPr>
        <w:t>policy and on sick leave procedures.</w:t>
      </w:r>
      <w:r w:rsidR="000C4BA5">
        <w:rPr>
          <w:sz w:val="22"/>
          <w:szCs w:val="22"/>
        </w:rPr>
        <w:t xml:space="preserve"> </w:t>
      </w:r>
    </w:p>
    <w:p w14:paraId="0A228AFA" w14:textId="77777777" w:rsidR="001F5440" w:rsidRPr="00AD45EF" w:rsidRDefault="001F5440" w:rsidP="001F5440">
      <w:pPr>
        <w:spacing w:after="0"/>
        <w:jc w:val="both"/>
        <w:rPr>
          <w:sz w:val="22"/>
          <w:szCs w:val="22"/>
        </w:rPr>
      </w:pPr>
    </w:p>
    <w:p w14:paraId="6A3A4A46" w14:textId="77777777" w:rsidR="001F5440" w:rsidRPr="00AD45EF" w:rsidRDefault="001F5440" w:rsidP="001F5440">
      <w:pPr>
        <w:spacing w:after="0"/>
        <w:jc w:val="both"/>
        <w:rPr>
          <w:b/>
          <w:sz w:val="22"/>
          <w:szCs w:val="22"/>
        </w:rPr>
      </w:pPr>
      <w:r w:rsidRPr="00AD45EF">
        <w:rPr>
          <w:b/>
          <w:sz w:val="22"/>
          <w:szCs w:val="22"/>
        </w:rPr>
        <w:t>Scope</w:t>
      </w:r>
    </w:p>
    <w:p w14:paraId="59404BC4" w14:textId="2258DA3A" w:rsidR="001F5440" w:rsidRPr="00AD45EF" w:rsidRDefault="001F5440" w:rsidP="001F5440">
      <w:pPr>
        <w:spacing w:after="0"/>
        <w:jc w:val="both"/>
        <w:rPr>
          <w:sz w:val="22"/>
          <w:szCs w:val="22"/>
        </w:rPr>
      </w:pPr>
      <w:r w:rsidRPr="00AD45EF">
        <w:rPr>
          <w:sz w:val="22"/>
          <w:szCs w:val="22"/>
        </w:rPr>
        <w:t>All employees who have successfully completed one year of service meet the eligibility criteria</w:t>
      </w:r>
      <w:r w:rsidR="00B65FB4" w:rsidRPr="00AD45EF">
        <w:rPr>
          <w:sz w:val="22"/>
          <w:szCs w:val="22"/>
        </w:rPr>
        <w:t>.</w:t>
      </w:r>
    </w:p>
    <w:p w14:paraId="12A781C9" w14:textId="77777777" w:rsidR="001F5440" w:rsidRPr="00AD45EF" w:rsidRDefault="001F5440" w:rsidP="001F5440">
      <w:pPr>
        <w:spacing w:after="0"/>
        <w:jc w:val="both"/>
        <w:rPr>
          <w:b/>
          <w:sz w:val="22"/>
          <w:szCs w:val="22"/>
          <w:lang w:val="en-US"/>
        </w:rPr>
      </w:pPr>
    </w:p>
    <w:p w14:paraId="3F2ABEDB" w14:textId="77777777" w:rsidR="001F5440" w:rsidRPr="00AD45EF" w:rsidRDefault="001F5440" w:rsidP="001F5440">
      <w:pPr>
        <w:spacing w:after="0"/>
        <w:jc w:val="both"/>
        <w:rPr>
          <w:b/>
          <w:sz w:val="22"/>
          <w:szCs w:val="22"/>
          <w:lang w:val="en-US"/>
        </w:rPr>
      </w:pPr>
      <w:r w:rsidRPr="00AD45EF">
        <w:rPr>
          <w:b/>
          <w:sz w:val="22"/>
          <w:szCs w:val="22"/>
          <w:lang w:val="en-US"/>
        </w:rPr>
        <w:t>Policy &amp; Procedure</w:t>
      </w:r>
    </w:p>
    <w:p w14:paraId="65E8B24B" w14:textId="2C4C3791" w:rsidR="001F5440" w:rsidRPr="00AD45EF" w:rsidRDefault="000C4BA5" w:rsidP="001F5440">
      <w:pPr>
        <w:spacing w:after="0"/>
        <w:jc w:val="both"/>
        <w:rPr>
          <w:sz w:val="22"/>
          <w:szCs w:val="22"/>
          <w:lang w:val="en-US"/>
        </w:rPr>
      </w:pPr>
      <w:r w:rsidRPr="000C4BA5">
        <w:rPr>
          <w:sz w:val="22"/>
          <w:szCs w:val="22"/>
        </w:rPr>
        <w:t xml:space="preserve">Comeragh Wilderness Academy </w:t>
      </w:r>
      <w:r w:rsidR="001F5440" w:rsidRPr="00AD45EF">
        <w:rPr>
          <w:sz w:val="22"/>
          <w:szCs w:val="22"/>
          <w:lang w:val="en-US"/>
        </w:rPr>
        <w:t xml:space="preserve">supports a healthy working environment and is concerned for the health and wellbeing of its entire employees.  It recognises the need for individual employees to absent themselves from work when they are ill and the following regulations and procedures apply in such circumstances.  </w:t>
      </w:r>
      <w:r>
        <w:rPr>
          <w:sz w:val="22"/>
          <w:szCs w:val="22"/>
          <w:lang w:val="en-US"/>
        </w:rPr>
        <w:t xml:space="preserve"> </w:t>
      </w:r>
    </w:p>
    <w:p w14:paraId="31F74566" w14:textId="77777777" w:rsidR="001F5440" w:rsidRPr="00AD45EF" w:rsidRDefault="001F5440" w:rsidP="001F5440">
      <w:pPr>
        <w:rPr>
          <w:b/>
          <w:sz w:val="22"/>
          <w:szCs w:val="22"/>
          <w:lang w:val="en-US"/>
        </w:rPr>
      </w:pPr>
    </w:p>
    <w:p w14:paraId="762E3B4F" w14:textId="77777777" w:rsidR="001F5440" w:rsidRPr="00AD45EF" w:rsidRDefault="001F5440" w:rsidP="001F5440">
      <w:pPr>
        <w:spacing w:after="0"/>
        <w:rPr>
          <w:b/>
          <w:sz w:val="22"/>
          <w:szCs w:val="22"/>
          <w:lang w:val="en-US"/>
        </w:rPr>
      </w:pPr>
      <w:r w:rsidRPr="00AD45EF">
        <w:rPr>
          <w:b/>
          <w:sz w:val="22"/>
          <w:szCs w:val="22"/>
          <w:lang w:val="en-US"/>
        </w:rPr>
        <w:t>Procedures for Employees on Sick Leave</w:t>
      </w:r>
    </w:p>
    <w:p w14:paraId="66A63D0F" w14:textId="77777777" w:rsidR="001F5440" w:rsidRPr="00AD45EF" w:rsidRDefault="001F5440" w:rsidP="001F5440">
      <w:pPr>
        <w:spacing w:after="0"/>
        <w:rPr>
          <w:sz w:val="22"/>
          <w:szCs w:val="22"/>
          <w:lang w:val="en-US"/>
        </w:rPr>
      </w:pPr>
      <w:r w:rsidRPr="00AD45EF">
        <w:rPr>
          <w:sz w:val="22"/>
          <w:szCs w:val="22"/>
          <w:lang w:val="en-US"/>
        </w:rPr>
        <w:t>The procedures apply during the probation period also:</w:t>
      </w:r>
    </w:p>
    <w:p w14:paraId="12814FEE" w14:textId="2B54F14C" w:rsidR="001F5440" w:rsidRPr="00AD45EF" w:rsidRDefault="001F5440" w:rsidP="00B35CB7">
      <w:pPr>
        <w:numPr>
          <w:ilvl w:val="0"/>
          <w:numId w:val="90"/>
        </w:numPr>
        <w:jc w:val="both"/>
        <w:rPr>
          <w:sz w:val="22"/>
          <w:szCs w:val="22"/>
        </w:rPr>
      </w:pPr>
      <w:r w:rsidRPr="00AD45EF">
        <w:rPr>
          <w:sz w:val="22"/>
          <w:szCs w:val="22"/>
          <w:lang w:val="en-US"/>
        </w:rPr>
        <w:t>If employees are absent from work due to illness, they must</w:t>
      </w:r>
      <w:r w:rsidRPr="00AD45EF">
        <w:rPr>
          <w:sz w:val="22"/>
          <w:szCs w:val="22"/>
        </w:rPr>
        <w:t xml:space="preserve"> notify their </w:t>
      </w:r>
      <w:r w:rsidR="00B65FB4" w:rsidRPr="00AD45EF">
        <w:rPr>
          <w:sz w:val="22"/>
          <w:szCs w:val="22"/>
        </w:rPr>
        <w:t xml:space="preserve">services </w:t>
      </w:r>
      <w:r w:rsidRPr="00AD45EF">
        <w:rPr>
          <w:sz w:val="22"/>
          <w:szCs w:val="22"/>
        </w:rPr>
        <w:t xml:space="preserve">manager by </w:t>
      </w:r>
      <w:r w:rsidR="00961AFC" w:rsidRPr="00AD45EF">
        <w:rPr>
          <w:sz w:val="22"/>
          <w:szCs w:val="22"/>
        </w:rPr>
        <w:t>at the earliest possible time but no later than one [1] before starting time</w:t>
      </w:r>
      <w:r w:rsidRPr="00AD45EF">
        <w:rPr>
          <w:sz w:val="22"/>
          <w:szCs w:val="22"/>
          <w:lang w:val="en-US"/>
        </w:rPr>
        <w:t xml:space="preserve"> on the first day of absence and its likely duration and daily thereafter.</w:t>
      </w:r>
      <w:r w:rsidR="0088694E" w:rsidRPr="00AD45EF">
        <w:rPr>
          <w:sz w:val="22"/>
          <w:szCs w:val="22"/>
          <w:lang w:val="en-US"/>
        </w:rPr>
        <w:t xml:space="preserve"> </w:t>
      </w:r>
      <w:r w:rsidRPr="00AD45EF">
        <w:rPr>
          <w:sz w:val="22"/>
          <w:szCs w:val="22"/>
        </w:rPr>
        <w:t>Failure to contact the office by the specified time is a serious breach of the sick leave rules and payment for this leave will not be granted and may be subject to the disciplinary policy being invoked.</w:t>
      </w:r>
    </w:p>
    <w:p w14:paraId="05E40B05" w14:textId="42352990" w:rsidR="001F5440" w:rsidRPr="00AD45EF" w:rsidRDefault="001F5440" w:rsidP="00B35CB7">
      <w:pPr>
        <w:numPr>
          <w:ilvl w:val="0"/>
          <w:numId w:val="87"/>
        </w:numPr>
        <w:jc w:val="both"/>
        <w:rPr>
          <w:sz w:val="22"/>
          <w:szCs w:val="22"/>
        </w:rPr>
      </w:pPr>
      <w:r w:rsidRPr="00AD45EF">
        <w:rPr>
          <w:sz w:val="22"/>
          <w:szCs w:val="22"/>
        </w:rPr>
        <w:t xml:space="preserve">The Employee is required to contact their </w:t>
      </w:r>
      <w:r w:rsidR="00E83366" w:rsidRPr="00AD45EF">
        <w:rPr>
          <w:sz w:val="22"/>
          <w:szCs w:val="22"/>
        </w:rPr>
        <w:t xml:space="preserve">services </w:t>
      </w:r>
      <w:r w:rsidR="009539A9" w:rsidRPr="00AD45EF">
        <w:rPr>
          <w:sz w:val="22"/>
          <w:szCs w:val="22"/>
        </w:rPr>
        <w:t>manager</w:t>
      </w:r>
      <w:r w:rsidRPr="00AD45EF">
        <w:rPr>
          <w:sz w:val="22"/>
          <w:szCs w:val="22"/>
        </w:rPr>
        <w:t xml:space="preserve"> directly by phone. Where their </w:t>
      </w:r>
      <w:r w:rsidR="00E83366" w:rsidRPr="00AD45EF">
        <w:rPr>
          <w:sz w:val="22"/>
          <w:szCs w:val="22"/>
        </w:rPr>
        <w:t xml:space="preserve">services </w:t>
      </w:r>
      <w:r w:rsidR="009539A9" w:rsidRPr="00AD45EF">
        <w:rPr>
          <w:sz w:val="22"/>
          <w:szCs w:val="22"/>
        </w:rPr>
        <w:t>manager</w:t>
      </w:r>
      <w:r w:rsidRPr="00AD45EF">
        <w:rPr>
          <w:sz w:val="22"/>
          <w:szCs w:val="22"/>
        </w:rPr>
        <w:t xml:space="preserve"> is unavailable a message may only be left with another </w:t>
      </w:r>
      <w:r w:rsidR="009539A9" w:rsidRPr="00AD45EF">
        <w:rPr>
          <w:sz w:val="22"/>
          <w:szCs w:val="22"/>
        </w:rPr>
        <w:t>Director</w:t>
      </w:r>
      <w:r w:rsidRPr="00AD45EF">
        <w:rPr>
          <w:sz w:val="22"/>
          <w:szCs w:val="22"/>
        </w:rPr>
        <w:t>. Text messages, emails or voicemails are not considered an appropriate way to convey this information.</w:t>
      </w:r>
    </w:p>
    <w:p w14:paraId="18878314" w14:textId="13042459" w:rsidR="001F5440" w:rsidRPr="00AD45EF" w:rsidRDefault="001F5440" w:rsidP="00B35CB7">
      <w:pPr>
        <w:numPr>
          <w:ilvl w:val="0"/>
          <w:numId w:val="87"/>
        </w:numPr>
        <w:jc w:val="both"/>
        <w:rPr>
          <w:sz w:val="22"/>
          <w:szCs w:val="22"/>
        </w:rPr>
      </w:pPr>
      <w:r w:rsidRPr="00AD45EF">
        <w:rPr>
          <w:sz w:val="22"/>
          <w:szCs w:val="22"/>
        </w:rPr>
        <w:t xml:space="preserve">Calls from relatives will not be accepted except in extreme circumstances.  If a call is made by the employee’s partner/relative on behalf of an employee, the employee should </w:t>
      </w:r>
      <w:r w:rsidR="00AD45EF" w:rsidRPr="00AD45EF">
        <w:rPr>
          <w:sz w:val="22"/>
          <w:szCs w:val="22"/>
        </w:rPr>
        <w:t>contact</w:t>
      </w:r>
      <w:r w:rsidRPr="00AD45EF">
        <w:rPr>
          <w:sz w:val="22"/>
          <w:szCs w:val="22"/>
        </w:rPr>
        <w:t xml:space="preserve"> their supervisor or member of the management team at the earliest possible opportunity.</w:t>
      </w:r>
    </w:p>
    <w:p w14:paraId="21BC5BF3" w14:textId="164B4612" w:rsidR="001F5440" w:rsidRPr="00AD45EF" w:rsidRDefault="00863CC6" w:rsidP="00B35CB7">
      <w:pPr>
        <w:numPr>
          <w:ilvl w:val="0"/>
          <w:numId w:val="87"/>
        </w:numPr>
        <w:spacing w:after="0"/>
        <w:jc w:val="both"/>
        <w:rPr>
          <w:sz w:val="22"/>
          <w:szCs w:val="22"/>
        </w:rPr>
      </w:pPr>
      <w:r w:rsidRPr="00AD45EF">
        <w:rPr>
          <w:sz w:val="22"/>
          <w:szCs w:val="22"/>
        </w:rPr>
        <w:t xml:space="preserve">If your absence is going to continue </w:t>
      </w:r>
      <w:r w:rsidR="00E454E4" w:rsidRPr="00AD45EF">
        <w:rPr>
          <w:sz w:val="22"/>
          <w:szCs w:val="22"/>
        </w:rPr>
        <w:t>after five [</w:t>
      </w:r>
      <w:r w:rsidR="005265D0" w:rsidRPr="00AD45EF">
        <w:rPr>
          <w:sz w:val="22"/>
          <w:szCs w:val="22"/>
        </w:rPr>
        <w:t xml:space="preserve">5] </w:t>
      </w:r>
      <w:r w:rsidR="00912567" w:rsidRPr="00AD45EF">
        <w:rPr>
          <w:sz w:val="22"/>
          <w:szCs w:val="22"/>
        </w:rPr>
        <w:t>days,</w:t>
      </w:r>
      <w:r w:rsidR="005265D0" w:rsidRPr="00AD45EF">
        <w:rPr>
          <w:sz w:val="22"/>
          <w:szCs w:val="22"/>
        </w:rPr>
        <w:t xml:space="preserve"> you should submit a doctor’s certificate to our direct manager on the fifth day.</w:t>
      </w:r>
      <w:r w:rsidR="00A23AB0" w:rsidRPr="00AD45EF">
        <w:rPr>
          <w:sz w:val="22"/>
          <w:szCs w:val="22"/>
        </w:rPr>
        <w:t xml:space="preserve"> </w:t>
      </w:r>
      <w:r w:rsidR="001F5440" w:rsidRPr="00AD45EF">
        <w:rPr>
          <w:sz w:val="22"/>
          <w:szCs w:val="22"/>
        </w:rPr>
        <w:t xml:space="preserve">As a general rule, further medical certificates must be furnished at weekly intervals so long as the absence continues. </w:t>
      </w:r>
    </w:p>
    <w:p w14:paraId="52205045" w14:textId="77777777" w:rsidR="001F5440" w:rsidRPr="00AD45EF" w:rsidRDefault="001F5440" w:rsidP="001F5440">
      <w:pPr>
        <w:spacing w:after="0"/>
        <w:ind w:left="720"/>
        <w:jc w:val="both"/>
        <w:rPr>
          <w:sz w:val="22"/>
          <w:szCs w:val="22"/>
        </w:rPr>
      </w:pPr>
    </w:p>
    <w:p w14:paraId="7F890154" w14:textId="77777777" w:rsidR="001F5440" w:rsidRPr="00AD45EF" w:rsidRDefault="001F5440" w:rsidP="00B35CB7">
      <w:pPr>
        <w:numPr>
          <w:ilvl w:val="2"/>
          <w:numId w:val="85"/>
        </w:numPr>
        <w:spacing w:after="0"/>
        <w:ind w:left="1250"/>
        <w:jc w:val="both"/>
        <w:rPr>
          <w:sz w:val="22"/>
          <w:szCs w:val="22"/>
        </w:rPr>
      </w:pPr>
      <w:r w:rsidRPr="00AD45EF">
        <w:rPr>
          <w:sz w:val="22"/>
          <w:szCs w:val="22"/>
        </w:rPr>
        <w:t>Shows the probable date of resumption of duty.</w:t>
      </w:r>
    </w:p>
    <w:p w14:paraId="4605004E" w14:textId="761EDA1A" w:rsidR="001F5440" w:rsidRPr="00AD45EF" w:rsidRDefault="001F5440" w:rsidP="00B35CB7">
      <w:pPr>
        <w:numPr>
          <w:ilvl w:val="2"/>
          <w:numId w:val="85"/>
        </w:numPr>
        <w:spacing w:after="0"/>
        <w:ind w:left="1250"/>
        <w:jc w:val="both"/>
        <w:rPr>
          <w:sz w:val="22"/>
          <w:szCs w:val="22"/>
        </w:rPr>
      </w:pPr>
      <w:r w:rsidRPr="00AD45EF">
        <w:rPr>
          <w:sz w:val="22"/>
          <w:szCs w:val="22"/>
        </w:rPr>
        <w:t xml:space="preserve">Such certificate is furnished to </w:t>
      </w:r>
      <w:r w:rsidR="00057782" w:rsidRPr="00AD45EF">
        <w:rPr>
          <w:sz w:val="22"/>
          <w:szCs w:val="22"/>
        </w:rPr>
        <w:t xml:space="preserve">management </w:t>
      </w:r>
      <w:r w:rsidRPr="00AD45EF">
        <w:rPr>
          <w:sz w:val="22"/>
          <w:szCs w:val="22"/>
        </w:rPr>
        <w:t>not later than the third (3</w:t>
      </w:r>
      <w:r w:rsidRPr="00AD45EF">
        <w:rPr>
          <w:sz w:val="22"/>
          <w:szCs w:val="22"/>
          <w:vertAlign w:val="superscript"/>
        </w:rPr>
        <w:t>rd</w:t>
      </w:r>
      <w:r w:rsidRPr="00AD45EF">
        <w:rPr>
          <w:sz w:val="22"/>
          <w:szCs w:val="22"/>
        </w:rPr>
        <w:t>) day of absence and on a weekly basis thereafter where relevant</w:t>
      </w:r>
      <w:r w:rsidR="00057782" w:rsidRPr="00AD45EF">
        <w:rPr>
          <w:sz w:val="22"/>
          <w:szCs w:val="22"/>
        </w:rPr>
        <w:t>.</w:t>
      </w:r>
    </w:p>
    <w:p w14:paraId="1A463F60" w14:textId="77777777" w:rsidR="00A4135B" w:rsidRPr="00AD45EF" w:rsidRDefault="00A4135B" w:rsidP="00A4135B">
      <w:pPr>
        <w:spacing w:after="0"/>
        <w:ind w:left="1250"/>
        <w:jc w:val="both"/>
        <w:rPr>
          <w:sz w:val="22"/>
          <w:szCs w:val="22"/>
        </w:rPr>
      </w:pPr>
    </w:p>
    <w:p w14:paraId="54F0B212" w14:textId="70CC9EF1" w:rsidR="001F5440" w:rsidRPr="00AD45EF" w:rsidRDefault="001F5440" w:rsidP="001F5440">
      <w:pPr>
        <w:rPr>
          <w:sz w:val="22"/>
          <w:szCs w:val="22"/>
        </w:rPr>
      </w:pPr>
    </w:p>
    <w:p w14:paraId="74FA79EF" w14:textId="4824C5BA" w:rsidR="0088694E" w:rsidRPr="00AD45EF" w:rsidRDefault="0088694E" w:rsidP="001F5440">
      <w:pPr>
        <w:rPr>
          <w:sz w:val="22"/>
          <w:szCs w:val="22"/>
        </w:rPr>
      </w:pPr>
    </w:p>
    <w:p w14:paraId="45C24CCF" w14:textId="4A096BAD" w:rsidR="0088694E" w:rsidRPr="00AD45EF" w:rsidRDefault="0088694E" w:rsidP="001F5440">
      <w:pPr>
        <w:rPr>
          <w:sz w:val="22"/>
          <w:szCs w:val="22"/>
        </w:rPr>
      </w:pPr>
    </w:p>
    <w:p w14:paraId="6674BAD0" w14:textId="77777777" w:rsidR="0088694E" w:rsidRPr="00AD45EF" w:rsidRDefault="0088694E" w:rsidP="001F5440">
      <w:pPr>
        <w:rPr>
          <w:b/>
          <w:sz w:val="22"/>
          <w:szCs w:val="22"/>
        </w:rPr>
      </w:pPr>
    </w:p>
    <w:p w14:paraId="30EC2EBD" w14:textId="77777777" w:rsidR="001F5440" w:rsidRPr="00AD45EF" w:rsidRDefault="001F5440" w:rsidP="001F5440">
      <w:pPr>
        <w:spacing w:after="0"/>
        <w:rPr>
          <w:b/>
          <w:sz w:val="22"/>
          <w:szCs w:val="22"/>
        </w:rPr>
      </w:pPr>
      <w:r w:rsidRPr="00AD45EF">
        <w:rPr>
          <w:b/>
          <w:bCs/>
          <w:sz w:val="22"/>
          <w:szCs w:val="22"/>
        </w:rPr>
        <w:lastRenderedPageBreak/>
        <w:t xml:space="preserve">Sick Pay </w:t>
      </w:r>
    </w:p>
    <w:p w14:paraId="49D48C97" w14:textId="027159DF" w:rsidR="057D3F59" w:rsidRPr="00AD45EF" w:rsidRDefault="057D3F59" w:rsidP="057D3F59">
      <w:pPr>
        <w:spacing w:after="0"/>
        <w:rPr>
          <w:b/>
          <w:bCs/>
          <w:sz w:val="22"/>
          <w:szCs w:val="22"/>
        </w:rPr>
      </w:pPr>
    </w:p>
    <w:p w14:paraId="07E24D91" w14:textId="77777777" w:rsidR="0088694E" w:rsidRPr="00AD45EF" w:rsidRDefault="0088694E" w:rsidP="0088694E">
      <w:pPr>
        <w:pStyle w:val="paragraph"/>
        <w:shd w:val="clear" w:color="auto" w:fill="FFFFFF"/>
        <w:spacing w:before="0" w:beforeAutospacing="0" w:after="0" w:afterAutospacing="0"/>
        <w:textAlignment w:val="baseline"/>
        <w:rPr>
          <w:rStyle w:val="normaltextrun"/>
          <w:rFonts w:ascii="Arial" w:eastAsia="Calibri" w:hAnsi="Arial" w:cs="Arial"/>
          <w:color w:val="404040"/>
          <w:sz w:val="22"/>
          <w:szCs w:val="22"/>
        </w:rPr>
      </w:pPr>
      <w:r w:rsidRPr="00AD45EF">
        <w:rPr>
          <w:rStyle w:val="normaltextrun"/>
          <w:rFonts w:ascii="Arial" w:eastAsia="Calibri" w:hAnsi="Arial" w:cs="Arial"/>
          <w:color w:val="404040"/>
          <w:sz w:val="22"/>
          <w:szCs w:val="22"/>
        </w:rPr>
        <w:t xml:space="preserve">All employees are entitled to the benefit of the Statutory </w:t>
      </w:r>
      <w:r w:rsidRPr="00AD45EF">
        <w:rPr>
          <w:rStyle w:val="findhit"/>
          <w:rFonts w:ascii="Arial" w:hAnsi="Arial" w:cs="Arial"/>
          <w:color w:val="404040"/>
          <w:sz w:val="22"/>
          <w:szCs w:val="22"/>
        </w:rPr>
        <w:t>Sick Pay</w:t>
      </w:r>
      <w:r w:rsidRPr="00AD45EF">
        <w:rPr>
          <w:rStyle w:val="normaltextrun"/>
          <w:rFonts w:ascii="Arial" w:eastAsia="Calibri" w:hAnsi="Arial" w:cs="Arial"/>
          <w:color w:val="404040"/>
          <w:sz w:val="22"/>
          <w:szCs w:val="22"/>
        </w:rPr>
        <w:t xml:space="preserve"> scheme:</w:t>
      </w:r>
    </w:p>
    <w:p w14:paraId="6BBD37BB" w14:textId="4A85BE4C" w:rsidR="0088694E" w:rsidRPr="00AD45EF" w:rsidRDefault="0088694E" w:rsidP="0088694E">
      <w:pPr>
        <w:pStyle w:val="paragraph"/>
        <w:shd w:val="clear" w:color="auto" w:fill="FFFFFF"/>
        <w:spacing w:before="0" w:beforeAutospacing="0" w:after="0" w:afterAutospacing="0"/>
        <w:textAlignment w:val="baseline"/>
        <w:rPr>
          <w:rFonts w:ascii="Arial" w:hAnsi="Arial" w:cs="Arial"/>
          <w:sz w:val="18"/>
          <w:szCs w:val="18"/>
        </w:rPr>
      </w:pPr>
      <w:r w:rsidRPr="00AD45EF">
        <w:rPr>
          <w:rStyle w:val="normaltextrun"/>
          <w:rFonts w:ascii="Arial" w:eastAsia="Calibri" w:hAnsi="Arial" w:cs="Arial"/>
          <w:color w:val="404040"/>
          <w:sz w:val="22"/>
          <w:szCs w:val="22"/>
        </w:rPr>
        <w:t> </w:t>
      </w:r>
      <w:r w:rsidRPr="00AD45EF">
        <w:rPr>
          <w:rStyle w:val="eop"/>
          <w:rFonts w:ascii="Arial" w:hAnsi="Arial" w:cs="Arial"/>
          <w:color w:val="404040"/>
        </w:rPr>
        <w:t> </w:t>
      </w:r>
    </w:p>
    <w:p w14:paraId="550FF3CC" w14:textId="0FC672FE" w:rsidR="0088694E" w:rsidRPr="00AD45EF" w:rsidRDefault="0088694E" w:rsidP="0088694E">
      <w:pPr>
        <w:pStyle w:val="paragraph"/>
        <w:shd w:val="clear" w:color="auto" w:fill="FFFFFF"/>
        <w:spacing w:before="0" w:beforeAutospacing="0" w:after="0" w:afterAutospacing="0"/>
        <w:ind w:left="1080"/>
        <w:textAlignment w:val="baseline"/>
        <w:rPr>
          <w:rStyle w:val="eop"/>
          <w:rFonts w:ascii="Arial" w:hAnsi="Arial" w:cs="Arial"/>
          <w:color w:val="404040"/>
        </w:rPr>
      </w:pPr>
      <w:r w:rsidRPr="00AD45EF">
        <w:rPr>
          <w:rStyle w:val="normaltextrun"/>
          <w:rFonts w:ascii="Arial" w:eastAsia="Calibri" w:hAnsi="Arial" w:cs="Arial"/>
          <w:color w:val="404040"/>
          <w:sz w:val="22"/>
          <w:szCs w:val="22"/>
        </w:rPr>
        <w:t>Paid sick leave for up to 3 sick days per year in 2022 (from date of enactment), 5 days in 2024, 7 days in 2025 and 10 days in 2026.</w:t>
      </w:r>
      <w:r w:rsidRPr="00AD45EF">
        <w:rPr>
          <w:rStyle w:val="eop"/>
          <w:rFonts w:ascii="Arial" w:hAnsi="Arial" w:cs="Arial"/>
          <w:color w:val="404040"/>
        </w:rPr>
        <w:t> </w:t>
      </w:r>
    </w:p>
    <w:p w14:paraId="4B364068" w14:textId="77777777" w:rsidR="0088694E" w:rsidRPr="00AD45EF" w:rsidRDefault="0088694E" w:rsidP="0088694E">
      <w:pPr>
        <w:pStyle w:val="paragraph"/>
        <w:shd w:val="clear" w:color="auto" w:fill="FFFFFF"/>
        <w:spacing w:before="0" w:beforeAutospacing="0" w:after="0" w:afterAutospacing="0"/>
        <w:ind w:left="1080"/>
        <w:textAlignment w:val="baseline"/>
        <w:rPr>
          <w:rFonts w:ascii="Arial" w:hAnsi="Arial" w:cs="Arial"/>
          <w:sz w:val="22"/>
          <w:szCs w:val="22"/>
        </w:rPr>
      </w:pPr>
    </w:p>
    <w:p w14:paraId="6008C47B" w14:textId="1671AEC6" w:rsidR="0088694E" w:rsidRPr="00AD45EF" w:rsidRDefault="0088694E" w:rsidP="0088694E">
      <w:pPr>
        <w:pStyle w:val="paragraph"/>
        <w:shd w:val="clear" w:color="auto" w:fill="FFFFFF"/>
        <w:spacing w:before="0" w:beforeAutospacing="0" w:after="0" w:afterAutospacing="0"/>
        <w:ind w:left="1080"/>
        <w:textAlignment w:val="baseline"/>
        <w:rPr>
          <w:rStyle w:val="eop"/>
          <w:rFonts w:ascii="Arial" w:hAnsi="Arial" w:cs="Arial"/>
          <w:color w:val="404040"/>
        </w:rPr>
      </w:pPr>
      <w:r w:rsidRPr="00AD45EF">
        <w:rPr>
          <w:rStyle w:val="normaltextrun"/>
          <w:rFonts w:ascii="Arial" w:eastAsia="Calibri" w:hAnsi="Arial" w:cs="Arial"/>
          <w:color w:val="404040"/>
          <w:sz w:val="22"/>
          <w:szCs w:val="22"/>
        </w:rPr>
        <w:t>A rate of payment for statutory sick leave of 70% of normal wages to be paid by employers (up to a maximum €110 per day).</w:t>
      </w:r>
      <w:r w:rsidRPr="00AD45EF">
        <w:rPr>
          <w:rStyle w:val="eop"/>
          <w:rFonts w:ascii="Arial" w:hAnsi="Arial" w:cs="Arial"/>
          <w:color w:val="404040"/>
        </w:rPr>
        <w:t> </w:t>
      </w:r>
    </w:p>
    <w:p w14:paraId="224A8C6B" w14:textId="77777777" w:rsidR="0088694E" w:rsidRPr="00AD45EF" w:rsidRDefault="0088694E" w:rsidP="0088694E">
      <w:pPr>
        <w:pStyle w:val="paragraph"/>
        <w:shd w:val="clear" w:color="auto" w:fill="FFFFFF"/>
        <w:spacing w:before="0" w:beforeAutospacing="0" w:after="0" w:afterAutospacing="0"/>
        <w:ind w:left="1080"/>
        <w:textAlignment w:val="baseline"/>
        <w:rPr>
          <w:rFonts w:ascii="Arial" w:hAnsi="Arial" w:cs="Arial"/>
          <w:sz w:val="22"/>
          <w:szCs w:val="22"/>
        </w:rPr>
      </w:pPr>
    </w:p>
    <w:p w14:paraId="4B6687B0" w14:textId="36050746" w:rsidR="0088694E" w:rsidRPr="00AD45EF" w:rsidRDefault="0088694E" w:rsidP="0088694E">
      <w:pPr>
        <w:pStyle w:val="paragraph"/>
        <w:shd w:val="clear" w:color="auto" w:fill="FFFFFF"/>
        <w:spacing w:before="0" w:beforeAutospacing="0" w:after="0" w:afterAutospacing="0"/>
        <w:textAlignment w:val="baseline"/>
        <w:rPr>
          <w:rFonts w:ascii="Arial" w:hAnsi="Arial" w:cs="Arial"/>
          <w:sz w:val="18"/>
          <w:szCs w:val="18"/>
        </w:rPr>
      </w:pPr>
      <w:r w:rsidRPr="00AD45EF">
        <w:rPr>
          <w:rStyle w:val="normaltextrun"/>
          <w:rFonts w:ascii="Arial" w:eastAsia="Calibri" w:hAnsi="Arial" w:cs="Arial"/>
          <w:sz w:val="22"/>
          <w:szCs w:val="22"/>
        </w:rPr>
        <w:t xml:space="preserve">To be entitled to paid sick leave, the employee must be working with </w:t>
      </w:r>
      <w:r w:rsidR="000C4BA5" w:rsidRPr="000C4BA5">
        <w:rPr>
          <w:rFonts w:ascii="Arial" w:hAnsi="Arial" w:cs="Arial"/>
          <w:sz w:val="22"/>
          <w:szCs w:val="22"/>
        </w:rPr>
        <w:t xml:space="preserve">Comeragh Wilderness Academy </w:t>
      </w:r>
      <w:r w:rsidRPr="00AD45EF">
        <w:rPr>
          <w:rStyle w:val="normaltextrun"/>
          <w:rFonts w:ascii="Arial" w:eastAsia="Calibri" w:hAnsi="Arial" w:cs="Arial"/>
          <w:sz w:val="22"/>
          <w:szCs w:val="22"/>
        </w:rPr>
        <w:t>for at least 13 weeks. You will also need to be certified by a GP as unfit to work. Abuse of the sick leave policy will result in disciplinary action. </w:t>
      </w:r>
      <w:r w:rsidRPr="00AD45EF">
        <w:rPr>
          <w:rStyle w:val="eop"/>
          <w:rFonts w:ascii="Arial" w:hAnsi="Arial" w:cs="Arial"/>
        </w:rPr>
        <w:t> </w:t>
      </w:r>
    </w:p>
    <w:p w14:paraId="5191706A" w14:textId="436DF92B" w:rsidR="0088694E" w:rsidRPr="00AD45EF" w:rsidRDefault="000C4BA5" w:rsidP="057D3F59">
      <w:pPr>
        <w:spacing w:after="0"/>
        <w:rPr>
          <w:b/>
          <w:bCs/>
          <w:sz w:val="22"/>
          <w:szCs w:val="22"/>
        </w:rPr>
      </w:pPr>
      <w:r>
        <w:rPr>
          <w:b/>
          <w:bCs/>
          <w:sz w:val="22"/>
          <w:szCs w:val="22"/>
        </w:rPr>
        <w:t xml:space="preserve"> </w:t>
      </w:r>
    </w:p>
    <w:p w14:paraId="46A91955" w14:textId="51BE8F3A" w:rsidR="057D3F59" w:rsidRPr="00AD45EF" w:rsidRDefault="057D3F59" w:rsidP="057D3F59">
      <w:pPr>
        <w:spacing w:after="0"/>
        <w:rPr>
          <w:b/>
          <w:bCs/>
          <w:sz w:val="22"/>
          <w:szCs w:val="22"/>
        </w:rPr>
      </w:pPr>
    </w:p>
    <w:p w14:paraId="7255E1EA" w14:textId="77777777" w:rsidR="001F5440" w:rsidRPr="00AD45EF" w:rsidRDefault="001F5440" w:rsidP="001F5440">
      <w:pPr>
        <w:spacing w:after="0"/>
        <w:jc w:val="both"/>
        <w:rPr>
          <w:b/>
          <w:bCs/>
          <w:kern w:val="36"/>
          <w:sz w:val="22"/>
          <w:szCs w:val="22"/>
          <w:lang w:val="en-US"/>
        </w:rPr>
      </w:pPr>
      <w:r w:rsidRPr="00AD45EF">
        <w:rPr>
          <w:b/>
          <w:bCs/>
          <w:kern w:val="36"/>
          <w:sz w:val="22"/>
          <w:szCs w:val="22"/>
          <w:lang w:val="en-US"/>
        </w:rPr>
        <w:t xml:space="preserve">Illness during Annual Leave </w:t>
      </w:r>
    </w:p>
    <w:p w14:paraId="63C8D1CE" w14:textId="77777777" w:rsidR="001F5440" w:rsidRPr="00AD45EF" w:rsidRDefault="001F5440" w:rsidP="001F5440">
      <w:pPr>
        <w:spacing w:after="0"/>
        <w:jc w:val="both"/>
        <w:rPr>
          <w:color w:val="000000"/>
          <w:sz w:val="22"/>
          <w:szCs w:val="22"/>
          <w:lang w:val="en-US"/>
        </w:rPr>
      </w:pPr>
      <w:r w:rsidRPr="00AD45EF">
        <w:rPr>
          <w:color w:val="000000"/>
          <w:sz w:val="22"/>
          <w:szCs w:val="22"/>
          <w:lang w:val="en-US"/>
        </w:rPr>
        <w:t xml:space="preserve">If an employee falls sick during a period of annual leave, and produces a doctor’s medical certificate, the period of this sickness will be treated as sick leave and not annual leave. </w:t>
      </w:r>
    </w:p>
    <w:p w14:paraId="2A25B928" w14:textId="77777777" w:rsidR="001F5440" w:rsidRPr="00AD45EF" w:rsidRDefault="001F5440" w:rsidP="001F5440">
      <w:pPr>
        <w:keepNext/>
        <w:keepLines/>
        <w:jc w:val="both"/>
        <w:rPr>
          <w:b/>
          <w:bCs/>
          <w:kern w:val="36"/>
          <w:sz w:val="22"/>
          <w:szCs w:val="22"/>
          <w:lang w:val="en-US"/>
        </w:rPr>
      </w:pPr>
    </w:p>
    <w:p w14:paraId="043D0DE6" w14:textId="77777777" w:rsidR="001F5440" w:rsidRPr="00AD45EF" w:rsidRDefault="001F5440" w:rsidP="001F5440">
      <w:pPr>
        <w:keepNext/>
        <w:keepLines/>
        <w:spacing w:after="0"/>
        <w:jc w:val="both"/>
        <w:rPr>
          <w:b/>
          <w:bCs/>
          <w:kern w:val="36"/>
          <w:sz w:val="22"/>
          <w:szCs w:val="22"/>
          <w:lang w:val="en-US"/>
        </w:rPr>
      </w:pPr>
      <w:r w:rsidRPr="00AD45EF">
        <w:rPr>
          <w:b/>
          <w:bCs/>
          <w:kern w:val="36"/>
          <w:sz w:val="22"/>
          <w:szCs w:val="22"/>
          <w:lang w:val="en-US"/>
        </w:rPr>
        <w:t xml:space="preserve">Abuse of Sick Leave </w:t>
      </w:r>
    </w:p>
    <w:p w14:paraId="354AE647" w14:textId="78C03172" w:rsidR="001F5440" w:rsidRPr="00AD45EF" w:rsidRDefault="001F5440" w:rsidP="001F5440">
      <w:pPr>
        <w:keepNext/>
        <w:keepLines/>
        <w:spacing w:after="0"/>
        <w:jc w:val="both"/>
        <w:rPr>
          <w:color w:val="000000"/>
          <w:sz w:val="22"/>
          <w:szCs w:val="22"/>
          <w:lang w:val="en-US"/>
        </w:rPr>
      </w:pPr>
      <w:r w:rsidRPr="00AD45EF">
        <w:rPr>
          <w:sz w:val="22"/>
          <w:szCs w:val="22"/>
          <w:lang w:val="en-US"/>
        </w:rPr>
        <w:t>Records will be retained of Employee sick leave and where this is deemed excessive, or where patterns of leave or abuse of sick leave are identified this</w:t>
      </w:r>
      <w:r w:rsidRPr="00AD45EF">
        <w:rPr>
          <w:color w:val="000000"/>
          <w:sz w:val="22"/>
          <w:szCs w:val="22"/>
          <w:lang w:val="en-US"/>
        </w:rPr>
        <w:t xml:space="preserve"> can lead to disciplinary action.</w:t>
      </w:r>
    </w:p>
    <w:p w14:paraId="0035E95D" w14:textId="77777777" w:rsidR="00C62442" w:rsidRPr="00AD45EF" w:rsidRDefault="00C62442" w:rsidP="001F5440">
      <w:pPr>
        <w:keepNext/>
        <w:keepLines/>
        <w:spacing w:after="0"/>
        <w:jc w:val="both"/>
        <w:rPr>
          <w:color w:val="000000"/>
          <w:sz w:val="22"/>
          <w:szCs w:val="22"/>
          <w:lang w:val="en-US"/>
        </w:rPr>
      </w:pPr>
    </w:p>
    <w:p w14:paraId="157114B4" w14:textId="77777777" w:rsidR="001F5440" w:rsidRPr="00AD45EF" w:rsidRDefault="001F5440" w:rsidP="001F5440">
      <w:pPr>
        <w:spacing w:after="0" w:line="240" w:lineRule="auto"/>
        <w:jc w:val="both"/>
        <w:rPr>
          <w:b/>
          <w:i/>
          <w:sz w:val="22"/>
          <w:szCs w:val="22"/>
          <w:lang w:val="en-US"/>
        </w:rPr>
      </w:pPr>
    </w:p>
    <w:p w14:paraId="2E33E7E0" w14:textId="77777777" w:rsidR="001F5440" w:rsidRPr="00AD45EF" w:rsidRDefault="001F5440" w:rsidP="001F5440">
      <w:pPr>
        <w:spacing w:after="0" w:line="240" w:lineRule="auto"/>
        <w:jc w:val="both"/>
        <w:rPr>
          <w:b/>
          <w:i/>
          <w:sz w:val="22"/>
          <w:szCs w:val="22"/>
          <w:lang w:val="en-US"/>
        </w:rPr>
      </w:pPr>
      <w:r w:rsidRPr="00AD45EF">
        <w:rPr>
          <w:b/>
          <w:i/>
          <w:sz w:val="22"/>
          <w:szCs w:val="22"/>
          <w:lang w:val="en-US"/>
        </w:rPr>
        <w:t>Accrual of Annual Leave on Certified Sick Leave</w:t>
      </w:r>
    </w:p>
    <w:p w14:paraId="185355D8" w14:textId="68B7CD20" w:rsidR="001F5440" w:rsidRPr="00AD45EF" w:rsidRDefault="001F5440" w:rsidP="001F5440">
      <w:pPr>
        <w:spacing w:after="0"/>
        <w:jc w:val="both"/>
        <w:rPr>
          <w:sz w:val="22"/>
          <w:szCs w:val="22"/>
          <w:lang w:val="en-US"/>
        </w:rPr>
      </w:pPr>
      <w:r w:rsidRPr="00AD45EF">
        <w:rPr>
          <w:sz w:val="22"/>
          <w:szCs w:val="22"/>
          <w:lang w:val="en-US"/>
        </w:rPr>
        <w:t xml:space="preserve">Employees on long terms certified sick leave are entitled to retain annual leave they could not take due to illness. The employee has up to 15 months to take the leave after the end of the leave year in which the leave has accrued. Employees who leave the company within the 15 months are entitled to take payment in lieu </w:t>
      </w:r>
      <w:r w:rsidR="001965AB" w:rsidRPr="00AD45EF">
        <w:rPr>
          <w:sz w:val="22"/>
          <w:szCs w:val="22"/>
          <w:lang w:val="en-US"/>
        </w:rPr>
        <w:t>of</w:t>
      </w:r>
      <w:r w:rsidRPr="00AD45EF">
        <w:rPr>
          <w:sz w:val="22"/>
          <w:szCs w:val="22"/>
          <w:lang w:val="en-US"/>
        </w:rPr>
        <w:t xml:space="preserve"> the accrued leave untaken during illness.  </w:t>
      </w:r>
    </w:p>
    <w:p w14:paraId="5010EE4C" w14:textId="77777777" w:rsidR="001F5440" w:rsidRPr="00AD45EF" w:rsidRDefault="001F5440" w:rsidP="001F5440">
      <w:pPr>
        <w:spacing w:after="0"/>
        <w:jc w:val="both"/>
        <w:rPr>
          <w:sz w:val="22"/>
          <w:szCs w:val="22"/>
          <w:lang w:val="en-US"/>
        </w:rPr>
      </w:pPr>
    </w:p>
    <w:p w14:paraId="6D499DC1" w14:textId="77777777" w:rsidR="001F5440" w:rsidRPr="00AD45EF" w:rsidRDefault="001F5440" w:rsidP="001F5440">
      <w:pPr>
        <w:spacing w:after="0" w:line="360" w:lineRule="auto"/>
        <w:jc w:val="both"/>
        <w:rPr>
          <w:sz w:val="22"/>
          <w:szCs w:val="22"/>
          <w:lang w:val="en-US"/>
        </w:rPr>
      </w:pPr>
      <w:r w:rsidRPr="00AD45EF">
        <w:rPr>
          <w:b/>
          <w:bCs/>
          <w:sz w:val="22"/>
          <w:szCs w:val="22"/>
          <w:lang w:val="en-US"/>
        </w:rPr>
        <w:t>Significant Sick Absences</w:t>
      </w:r>
    </w:p>
    <w:p w14:paraId="793422A8" w14:textId="54764905" w:rsidR="001F5440" w:rsidRPr="00AD45EF" w:rsidRDefault="001F5440" w:rsidP="0005550E">
      <w:pPr>
        <w:rPr>
          <w:sz w:val="22"/>
          <w:szCs w:val="22"/>
        </w:rPr>
      </w:pPr>
      <w:r w:rsidRPr="00AD45EF">
        <w:rPr>
          <w:color w:val="000000"/>
          <w:sz w:val="22"/>
          <w:szCs w:val="22"/>
          <w:lang w:val="en-US"/>
        </w:rPr>
        <w:t xml:space="preserve">An employee's career in </w:t>
      </w:r>
      <w:r w:rsidRPr="00AD45EF">
        <w:rPr>
          <w:bCs/>
          <w:sz w:val="22"/>
          <w:szCs w:val="22"/>
        </w:rPr>
        <w:t xml:space="preserve">the company </w:t>
      </w:r>
      <w:r w:rsidRPr="00AD45EF">
        <w:rPr>
          <w:color w:val="000000"/>
          <w:sz w:val="22"/>
          <w:szCs w:val="22"/>
          <w:lang w:val="en-US"/>
        </w:rPr>
        <w:t xml:space="preserve">can be affected if the pattern of absences indicates unreliability in terms of ability to be present at work.  A high level of absence due to illness while on probation may result </w:t>
      </w:r>
      <w:r w:rsidRPr="00AD45EF">
        <w:rPr>
          <w:sz w:val="22"/>
          <w:szCs w:val="22"/>
        </w:rPr>
        <w:t>in disciplinary action or frustration of the Employee’s contract of employment.</w:t>
      </w:r>
    </w:p>
    <w:p w14:paraId="60228BF4" w14:textId="77777777" w:rsidR="001F5440" w:rsidRPr="00AD45EF" w:rsidRDefault="001F5440" w:rsidP="001F5440">
      <w:pPr>
        <w:spacing w:after="0" w:line="360" w:lineRule="auto"/>
        <w:jc w:val="both"/>
        <w:rPr>
          <w:b/>
          <w:bCs/>
          <w:kern w:val="36"/>
          <w:sz w:val="22"/>
          <w:szCs w:val="22"/>
          <w:lang w:val="en-US"/>
        </w:rPr>
      </w:pPr>
      <w:r w:rsidRPr="00AD45EF">
        <w:rPr>
          <w:b/>
          <w:bCs/>
          <w:kern w:val="36"/>
          <w:sz w:val="22"/>
          <w:szCs w:val="22"/>
          <w:lang w:val="en-US"/>
        </w:rPr>
        <w:t xml:space="preserve">Attendance at Company Doctor </w:t>
      </w:r>
    </w:p>
    <w:p w14:paraId="703ED158" w14:textId="06FA9033" w:rsidR="004C2526" w:rsidRPr="00AD45EF" w:rsidRDefault="001F5440" w:rsidP="001F5440">
      <w:pPr>
        <w:spacing w:after="0"/>
        <w:jc w:val="both"/>
        <w:rPr>
          <w:sz w:val="22"/>
          <w:szCs w:val="22"/>
          <w:lang w:val="en-US"/>
        </w:rPr>
      </w:pPr>
      <w:r w:rsidRPr="00AD45EF">
        <w:rPr>
          <w:bCs/>
          <w:sz w:val="22"/>
          <w:szCs w:val="22"/>
        </w:rPr>
        <w:t xml:space="preserve">As noted above </w:t>
      </w:r>
      <w:r w:rsidR="000C4BA5" w:rsidRPr="000C4BA5">
        <w:rPr>
          <w:sz w:val="22"/>
          <w:szCs w:val="22"/>
        </w:rPr>
        <w:t xml:space="preserve">Comeragh Wilderness Academy </w:t>
      </w:r>
      <w:r w:rsidRPr="00AD45EF">
        <w:rPr>
          <w:sz w:val="22"/>
          <w:szCs w:val="22"/>
          <w:lang w:val="en-US"/>
        </w:rPr>
        <w:t xml:space="preserve">reserves the right to refer an employee who is absent through illness or where they are concerned about the health and wellbeing of an employee at work to a Doctor nominated by the company. </w:t>
      </w:r>
    </w:p>
    <w:p w14:paraId="285FF279" w14:textId="5D106598" w:rsidR="001F5440" w:rsidRPr="00AD45EF" w:rsidRDefault="001F5440" w:rsidP="001F5440">
      <w:pPr>
        <w:spacing w:after="0"/>
        <w:jc w:val="both"/>
        <w:rPr>
          <w:sz w:val="22"/>
          <w:szCs w:val="22"/>
          <w:lang w:val="en-US"/>
        </w:rPr>
      </w:pPr>
      <w:r w:rsidRPr="00AD45EF">
        <w:rPr>
          <w:sz w:val="22"/>
          <w:szCs w:val="22"/>
          <w:lang w:val="en-US"/>
        </w:rPr>
        <w:t>This referral is to</w:t>
      </w:r>
      <w:r w:rsidR="004C2526" w:rsidRPr="00AD45EF">
        <w:rPr>
          <w:sz w:val="22"/>
          <w:szCs w:val="22"/>
          <w:lang w:val="en-US"/>
        </w:rPr>
        <w:t>:</w:t>
      </w:r>
      <w:r w:rsidR="000C4BA5">
        <w:rPr>
          <w:sz w:val="22"/>
          <w:szCs w:val="22"/>
          <w:lang w:val="en-US"/>
        </w:rPr>
        <w:t xml:space="preserve"> </w:t>
      </w:r>
    </w:p>
    <w:p w14:paraId="03E5D5D7" w14:textId="77777777" w:rsidR="001F5440" w:rsidRPr="00AD45EF" w:rsidRDefault="001F5440" w:rsidP="00B35CB7">
      <w:pPr>
        <w:numPr>
          <w:ilvl w:val="0"/>
          <w:numId w:val="86"/>
        </w:numPr>
        <w:spacing w:after="0"/>
        <w:jc w:val="both"/>
        <w:rPr>
          <w:sz w:val="22"/>
          <w:szCs w:val="22"/>
          <w:lang w:val="en-US"/>
        </w:rPr>
      </w:pPr>
      <w:r w:rsidRPr="00AD45EF">
        <w:rPr>
          <w:sz w:val="22"/>
          <w:szCs w:val="22"/>
          <w:lang w:val="en-US"/>
        </w:rPr>
        <w:t xml:space="preserve">establish a potential return to work date and/or </w:t>
      </w:r>
    </w:p>
    <w:p w14:paraId="23495054" w14:textId="77777777" w:rsidR="001F5440" w:rsidRPr="00AD45EF" w:rsidRDefault="001F5440" w:rsidP="00B35CB7">
      <w:pPr>
        <w:numPr>
          <w:ilvl w:val="0"/>
          <w:numId w:val="86"/>
        </w:numPr>
        <w:spacing w:after="0"/>
        <w:jc w:val="both"/>
        <w:rPr>
          <w:sz w:val="22"/>
          <w:szCs w:val="22"/>
          <w:lang w:val="en-US"/>
        </w:rPr>
      </w:pPr>
      <w:r w:rsidRPr="00AD45EF">
        <w:rPr>
          <w:sz w:val="22"/>
          <w:szCs w:val="22"/>
          <w:lang w:val="en-US"/>
        </w:rPr>
        <w:t xml:space="preserve">reason for their absence from work and/or </w:t>
      </w:r>
    </w:p>
    <w:p w14:paraId="4E9B7B55" w14:textId="77777777" w:rsidR="001F5440" w:rsidRPr="00AD45EF" w:rsidRDefault="001F5440" w:rsidP="00B35CB7">
      <w:pPr>
        <w:numPr>
          <w:ilvl w:val="0"/>
          <w:numId w:val="86"/>
        </w:numPr>
        <w:spacing w:after="0"/>
        <w:jc w:val="both"/>
        <w:rPr>
          <w:sz w:val="22"/>
          <w:szCs w:val="22"/>
          <w:lang w:val="en-US"/>
        </w:rPr>
      </w:pPr>
      <w:r w:rsidRPr="00AD45EF">
        <w:rPr>
          <w:sz w:val="22"/>
          <w:szCs w:val="22"/>
          <w:lang w:val="en-US"/>
        </w:rPr>
        <w:t>medical capacity to continue in employment and/or</w:t>
      </w:r>
    </w:p>
    <w:p w14:paraId="3DD75D65" w14:textId="77777777" w:rsidR="001F5440" w:rsidRPr="00AD45EF" w:rsidRDefault="001F5440" w:rsidP="00B35CB7">
      <w:pPr>
        <w:numPr>
          <w:ilvl w:val="0"/>
          <w:numId w:val="86"/>
        </w:numPr>
        <w:spacing w:after="0"/>
        <w:jc w:val="both"/>
        <w:rPr>
          <w:sz w:val="22"/>
          <w:szCs w:val="22"/>
          <w:lang w:val="en-US"/>
        </w:rPr>
      </w:pPr>
      <w:r w:rsidRPr="00AD45EF">
        <w:rPr>
          <w:sz w:val="22"/>
          <w:szCs w:val="22"/>
          <w:lang w:val="en-US"/>
        </w:rPr>
        <w:t>other reason as may be relevant.</w:t>
      </w:r>
    </w:p>
    <w:p w14:paraId="0A26CCA7" w14:textId="77777777" w:rsidR="001F5440" w:rsidRPr="00AD45EF" w:rsidRDefault="001F5440" w:rsidP="001F5440">
      <w:pPr>
        <w:spacing w:after="0"/>
        <w:jc w:val="both"/>
        <w:rPr>
          <w:sz w:val="22"/>
          <w:szCs w:val="22"/>
          <w:lang w:val="en-US"/>
        </w:rPr>
      </w:pPr>
    </w:p>
    <w:p w14:paraId="0D85D7CC" w14:textId="27F850E7" w:rsidR="001F5440" w:rsidRPr="00AD45EF" w:rsidRDefault="001F5440" w:rsidP="001F5440">
      <w:pPr>
        <w:spacing w:after="0"/>
        <w:jc w:val="both"/>
        <w:rPr>
          <w:sz w:val="22"/>
          <w:szCs w:val="22"/>
          <w:lang w:val="en-US"/>
        </w:rPr>
      </w:pPr>
      <w:r w:rsidRPr="00AD45EF">
        <w:rPr>
          <w:sz w:val="22"/>
          <w:szCs w:val="22"/>
          <w:lang w:val="en-US"/>
        </w:rPr>
        <w:lastRenderedPageBreak/>
        <w:t xml:space="preserve">This may involve a medical examination. An employee may also be referred to the company’s Medical Adviser where they are returning to work after a prolonged or serious illness. The Medical Adviser will be required to report back </w:t>
      </w:r>
      <w:r w:rsidR="004C2526" w:rsidRPr="00AD45EF">
        <w:rPr>
          <w:sz w:val="22"/>
          <w:szCs w:val="22"/>
          <w:lang w:val="en-US"/>
        </w:rPr>
        <w:t xml:space="preserve">to </w:t>
      </w:r>
      <w:r w:rsidR="000C4BA5" w:rsidRPr="000C4BA5">
        <w:rPr>
          <w:sz w:val="22"/>
          <w:szCs w:val="22"/>
        </w:rPr>
        <w:t>Comeragh Wilderness Academy</w:t>
      </w:r>
      <w:r w:rsidR="004C2526" w:rsidRPr="00AD45EF">
        <w:rPr>
          <w:sz w:val="22"/>
          <w:szCs w:val="22"/>
          <w:lang w:val="en-US"/>
        </w:rPr>
        <w:t xml:space="preserve">. </w:t>
      </w:r>
      <w:r w:rsidRPr="00AD45EF">
        <w:rPr>
          <w:sz w:val="22"/>
          <w:szCs w:val="22"/>
          <w:lang w:val="en-US"/>
        </w:rPr>
        <w:t xml:space="preserve">The employee will be entitled to receive a copy of the Medical Advisers report.   The Doctor will be remunerated by </w:t>
      </w:r>
      <w:r w:rsidR="000C4BA5" w:rsidRPr="000C4BA5">
        <w:rPr>
          <w:sz w:val="22"/>
          <w:szCs w:val="22"/>
        </w:rPr>
        <w:t>Comeragh Wilderness Academy</w:t>
      </w:r>
      <w:r w:rsidR="0032263D" w:rsidRPr="00AD45EF">
        <w:rPr>
          <w:bCs/>
          <w:sz w:val="22"/>
          <w:szCs w:val="22"/>
        </w:rPr>
        <w:t>.</w:t>
      </w:r>
    </w:p>
    <w:p w14:paraId="62B45844" w14:textId="77777777" w:rsidR="001F5440" w:rsidRPr="00AD45EF" w:rsidRDefault="001F5440" w:rsidP="001F5440">
      <w:pPr>
        <w:spacing w:after="0"/>
        <w:jc w:val="both"/>
        <w:rPr>
          <w:b/>
          <w:bCs/>
          <w:kern w:val="36"/>
          <w:sz w:val="22"/>
          <w:szCs w:val="22"/>
          <w:lang w:val="en-US"/>
        </w:rPr>
      </w:pPr>
    </w:p>
    <w:p w14:paraId="3BAB1A85" w14:textId="77777777" w:rsidR="001F5440" w:rsidRPr="00AD45EF" w:rsidRDefault="001F5440" w:rsidP="001F5440">
      <w:pPr>
        <w:spacing w:after="0"/>
        <w:jc w:val="both"/>
        <w:rPr>
          <w:b/>
          <w:bCs/>
          <w:kern w:val="36"/>
          <w:sz w:val="22"/>
          <w:szCs w:val="22"/>
          <w:lang w:val="en-US"/>
        </w:rPr>
      </w:pPr>
    </w:p>
    <w:p w14:paraId="56762133" w14:textId="77777777" w:rsidR="001F5440" w:rsidRPr="00AD45EF" w:rsidRDefault="001F5440" w:rsidP="001F5440">
      <w:pPr>
        <w:spacing w:after="0"/>
        <w:jc w:val="both"/>
        <w:rPr>
          <w:b/>
          <w:bCs/>
          <w:kern w:val="36"/>
          <w:sz w:val="22"/>
          <w:szCs w:val="22"/>
          <w:lang w:val="en-US"/>
        </w:rPr>
      </w:pPr>
      <w:r w:rsidRPr="00AD45EF">
        <w:rPr>
          <w:b/>
          <w:bCs/>
          <w:kern w:val="36"/>
          <w:sz w:val="22"/>
          <w:szCs w:val="22"/>
          <w:lang w:val="en-US"/>
        </w:rPr>
        <w:t xml:space="preserve">Medical Appointments </w:t>
      </w:r>
    </w:p>
    <w:p w14:paraId="0CE48543" w14:textId="57E10135" w:rsidR="001F5440" w:rsidRPr="00AD45EF" w:rsidRDefault="001F5440" w:rsidP="001F5440">
      <w:pPr>
        <w:spacing w:after="0"/>
        <w:jc w:val="both"/>
        <w:rPr>
          <w:sz w:val="22"/>
          <w:szCs w:val="22"/>
          <w:lang w:val="en-US"/>
        </w:rPr>
      </w:pPr>
      <w:r w:rsidRPr="00AD45EF">
        <w:rPr>
          <w:sz w:val="22"/>
          <w:szCs w:val="22"/>
          <w:lang w:val="en-US"/>
        </w:rPr>
        <w:t xml:space="preserve">Employees may be allowed time off for medical appointments.  The employee must produce an appointment card, hospital letter, or medical certificate as evidence of the appointment.  Employees are requested that where possible, the appointments are made outside of working hours or at the beginning or the end of the working day.  If the appointment finishes during the working day, the employee must return to work.   </w:t>
      </w:r>
    </w:p>
    <w:p w14:paraId="6DF82F83" w14:textId="77777777" w:rsidR="00E125D7" w:rsidRPr="00AD45EF" w:rsidRDefault="00E125D7" w:rsidP="001F5440">
      <w:pPr>
        <w:spacing w:after="0"/>
        <w:jc w:val="both"/>
        <w:rPr>
          <w:sz w:val="22"/>
          <w:szCs w:val="22"/>
          <w:lang w:val="en-US"/>
        </w:rPr>
      </w:pPr>
    </w:p>
    <w:p w14:paraId="61BE693F" w14:textId="41AA2840" w:rsidR="001F5440" w:rsidRPr="00AD45EF" w:rsidRDefault="001F5440" w:rsidP="001F5440">
      <w:pPr>
        <w:jc w:val="both"/>
        <w:rPr>
          <w:kern w:val="28"/>
          <w:sz w:val="22"/>
          <w:szCs w:val="22"/>
        </w:rPr>
      </w:pPr>
      <w:r w:rsidRPr="00AD45EF">
        <w:rPr>
          <w:kern w:val="28"/>
          <w:sz w:val="22"/>
          <w:szCs w:val="22"/>
        </w:rPr>
        <w:t xml:space="preserve">Employees are entitled to paid leave for antenatal care where applicable.  Employees must give </w:t>
      </w:r>
      <w:r w:rsidR="000C4BA5" w:rsidRPr="000C4BA5">
        <w:rPr>
          <w:sz w:val="22"/>
          <w:szCs w:val="22"/>
        </w:rPr>
        <w:t xml:space="preserve">Comeragh Wilderness Academy </w:t>
      </w:r>
      <w:r w:rsidRPr="00AD45EF">
        <w:rPr>
          <w:kern w:val="28"/>
          <w:sz w:val="22"/>
          <w:szCs w:val="22"/>
        </w:rPr>
        <w:t xml:space="preserve">at least two weeks’ notice before each appointment and except in the case of the first appointment, produce the appointment card or other appropriate documents, if requested. In situations where an employee has a statutory entitlement to take time off for medical appointments during office hours, </w:t>
      </w:r>
      <w:r w:rsidRPr="00AD45EF">
        <w:rPr>
          <w:sz w:val="22"/>
          <w:szCs w:val="22"/>
        </w:rPr>
        <w:t>the company</w:t>
      </w:r>
      <w:r w:rsidRPr="00AD45EF">
        <w:rPr>
          <w:kern w:val="28"/>
          <w:sz w:val="22"/>
          <w:szCs w:val="22"/>
        </w:rPr>
        <w:t xml:space="preserve"> will facilitate this in a manner which is, so far as possible, mutually convenient. Please refer to the Maternity Leave Policy.</w:t>
      </w:r>
      <w:r w:rsidR="00AD45EF">
        <w:rPr>
          <w:kern w:val="28"/>
          <w:sz w:val="22"/>
          <w:szCs w:val="22"/>
        </w:rPr>
        <w:t xml:space="preserve"> </w:t>
      </w:r>
      <w:r w:rsidR="000C4BA5">
        <w:rPr>
          <w:kern w:val="28"/>
          <w:sz w:val="22"/>
          <w:szCs w:val="22"/>
        </w:rPr>
        <w:t xml:space="preserve"> </w:t>
      </w:r>
    </w:p>
    <w:p w14:paraId="60D86F33" w14:textId="77777777" w:rsidR="001F5440" w:rsidRPr="00AD45EF" w:rsidRDefault="001F5440" w:rsidP="001F5440">
      <w:pPr>
        <w:spacing w:after="0"/>
        <w:rPr>
          <w:b/>
          <w:sz w:val="22"/>
          <w:szCs w:val="22"/>
        </w:rPr>
      </w:pPr>
      <w:r w:rsidRPr="00AD45EF">
        <w:rPr>
          <w:b/>
          <w:sz w:val="22"/>
          <w:szCs w:val="22"/>
        </w:rPr>
        <w:t>Return to Work</w:t>
      </w:r>
    </w:p>
    <w:p w14:paraId="6A2EE525" w14:textId="29B740C7" w:rsidR="001F5440" w:rsidRPr="00AD45EF" w:rsidRDefault="001F5440" w:rsidP="001F5440">
      <w:pPr>
        <w:spacing w:after="0"/>
        <w:jc w:val="both"/>
        <w:rPr>
          <w:sz w:val="22"/>
          <w:szCs w:val="22"/>
        </w:rPr>
      </w:pPr>
      <w:r w:rsidRPr="00AD45EF">
        <w:rPr>
          <w:sz w:val="22"/>
          <w:szCs w:val="22"/>
        </w:rPr>
        <w:t xml:space="preserve">When the employee is fit to resume duty s/he must </w:t>
      </w:r>
      <w:r w:rsidR="00AD45EF" w:rsidRPr="00AD45EF">
        <w:rPr>
          <w:sz w:val="22"/>
          <w:szCs w:val="22"/>
        </w:rPr>
        <w:t>contact</w:t>
      </w:r>
      <w:r w:rsidRPr="00AD45EF">
        <w:rPr>
          <w:sz w:val="22"/>
          <w:szCs w:val="22"/>
        </w:rPr>
        <w:t xml:space="preserve"> the</w:t>
      </w:r>
      <w:r w:rsidR="00C45F3F" w:rsidRPr="00AD45EF">
        <w:rPr>
          <w:sz w:val="22"/>
          <w:szCs w:val="22"/>
        </w:rPr>
        <w:t xml:space="preserve">ir </w:t>
      </w:r>
      <w:r w:rsidR="0032263D" w:rsidRPr="00AD45EF">
        <w:rPr>
          <w:sz w:val="22"/>
          <w:szCs w:val="22"/>
        </w:rPr>
        <w:t xml:space="preserve">services </w:t>
      </w:r>
      <w:r w:rsidR="00C45F3F" w:rsidRPr="00AD45EF">
        <w:rPr>
          <w:sz w:val="22"/>
          <w:szCs w:val="22"/>
        </w:rPr>
        <w:t>manager</w:t>
      </w:r>
      <w:r w:rsidRPr="00AD45EF">
        <w:rPr>
          <w:color w:val="000000"/>
          <w:sz w:val="22"/>
          <w:szCs w:val="22"/>
        </w:rPr>
        <w:t xml:space="preserve"> </w:t>
      </w:r>
      <w:r w:rsidRPr="00AD45EF">
        <w:rPr>
          <w:sz w:val="22"/>
          <w:szCs w:val="22"/>
        </w:rPr>
        <w:t xml:space="preserve">on the day prior to return to work so that </w:t>
      </w:r>
      <w:r w:rsidR="003B2F43" w:rsidRPr="00AD45EF">
        <w:rPr>
          <w:sz w:val="22"/>
          <w:szCs w:val="22"/>
        </w:rPr>
        <w:t>they</w:t>
      </w:r>
      <w:r w:rsidRPr="00AD45EF">
        <w:rPr>
          <w:color w:val="000000"/>
          <w:sz w:val="22"/>
          <w:szCs w:val="22"/>
        </w:rPr>
        <w:t xml:space="preserve"> </w:t>
      </w:r>
      <w:r w:rsidRPr="00AD45EF">
        <w:rPr>
          <w:sz w:val="22"/>
          <w:szCs w:val="22"/>
        </w:rPr>
        <w:t xml:space="preserve">may make the necessary arrangements for return. Where the employee has been out on long term sick leave other arrangements may be put in place with the employee before returning to work i.e. the employee may be required to give a longer period of notice that they are looking to return to work.  In such circumstances the employee will be referred to the company’s medical adviser prior to their return to work. </w:t>
      </w:r>
    </w:p>
    <w:p w14:paraId="2419B2AE" w14:textId="77777777" w:rsidR="001F5440" w:rsidRPr="00AD45EF" w:rsidRDefault="001F5440" w:rsidP="001F5440">
      <w:pPr>
        <w:spacing w:after="0"/>
        <w:rPr>
          <w:sz w:val="22"/>
          <w:szCs w:val="22"/>
        </w:rPr>
      </w:pPr>
    </w:p>
    <w:p w14:paraId="08E888D1" w14:textId="7C3BFDA1" w:rsidR="001F5440" w:rsidRPr="00AD45EF" w:rsidRDefault="001F5440" w:rsidP="001F5440">
      <w:pPr>
        <w:jc w:val="both"/>
        <w:rPr>
          <w:sz w:val="22"/>
          <w:szCs w:val="22"/>
        </w:rPr>
      </w:pPr>
      <w:r w:rsidRPr="00AD45EF">
        <w:rPr>
          <w:sz w:val="22"/>
          <w:szCs w:val="22"/>
        </w:rPr>
        <w:t xml:space="preserve">On the morning of their return to work an employee if requested to do so shall complete a “Return to Work” form and shall arrange to meet with </w:t>
      </w:r>
      <w:r w:rsidR="003B2F43" w:rsidRPr="00AD45EF">
        <w:rPr>
          <w:sz w:val="22"/>
          <w:szCs w:val="22"/>
        </w:rPr>
        <w:t xml:space="preserve">their </w:t>
      </w:r>
      <w:r w:rsidR="009E73AD" w:rsidRPr="00AD45EF">
        <w:rPr>
          <w:sz w:val="22"/>
          <w:szCs w:val="22"/>
        </w:rPr>
        <w:t xml:space="preserve">services </w:t>
      </w:r>
      <w:r w:rsidR="003B2F43" w:rsidRPr="00AD45EF">
        <w:rPr>
          <w:sz w:val="22"/>
          <w:szCs w:val="22"/>
        </w:rPr>
        <w:t>manager</w:t>
      </w:r>
      <w:r w:rsidRPr="00AD45EF">
        <w:rPr>
          <w:color w:val="000000"/>
          <w:sz w:val="22"/>
          <w:szCs w:val="22"/>
        </w:rPr>
        <w:t xml:space="preserve"> </w:t>
      </w:r>
      <w:r w:rsidRPr="00AD45EF">
        <w:rPr>
          <w:sz w:val="22"/>
          <w:szCs w:val="22"/>
        </w:rPr>
        <w:t>to discuss their absence.</w:t>
      </w:r>
    </w:p>
    <w:p w14:paraId="5BD577F7" w14:textId="77777777" w:rsidR="001F5440" w:rsidRPr="00AD45EF" w:rsidRDefault="001F5440" w:rsidP="001F5440">
      <w:pPr>
        <w:rPr>
          <w:sz w:val="22"/>
          <w:szCs w:val="22"/>
        </w:rPr>
      </w:pPr>
      <w:r w:rsidRPr="00AD45EF">
        <w:rPr>
          <w:sz w:val="22"/>
          <w:szCs w:val="22"/>
        </w:rPr>
        <w:t>At this meeting they shall discuss</w:t>
      </w:r>
    </w:p>
    <w:p w14:paraId="276827DB" w14:textId="77777777" w:rsidR="001F5440" w:rsidRPr="00AD45EF" w:rsidRDefault="001F5440" w:rsidP="00B35CB7">
      <w:pPr>
        <w:numPr>
          <w:ilvl w:val="0"/>
          <w:numId w:val="89"/>
        </w:numPr>
        <w:rPr>
          <w:sz w:val="22"/>
          <w:szCs w:val="22"/>
        </w:rPr>
      </w:pPr>
      <w:r w:rsidRPr="00AD45EF">
        <w:rPr>
          <w:sz w:val="22"/>
          <w:szCs w:val="22"/>
        </w:rPr>
        <w:t>The reason for the absence from work</w:t>
      </w:r>
    </w:p>
    <w:p w14:paraId="61CDD054" w14:textId="77777777" w:rsidR="001F5440" w:rsidRPr="00AD45EF" w:rsidRDefault="001F5440" w:rsidP="00B35CB7">
      <w:pPr>
        <w:numPr>
          <w:ilvl w:val="0"/>
          <w:numId w:val="89"/>
        </w:numPr>
        <w:rPr>
          <w:sz w:val="22"/>
          <w:szCs w:val="22"/>
        </w:rPr>
      </w:pPr>
      <w:r w:rsidRPr="00AD45EF">
        <w:rPr>
          <w:sz w:val="22"/>
          <w:szCs w:val="22"/>
        </w:rPr>
        <w:t>Identify any possible underlying causes of absence that may be important for the employee</w:t>
      </w:r>
    </w:p>
    <w:p w14:paraId="2FBE0334" w14:textId="77777777" w:rsidR="001F5440" w:rsidRPr="00AD45EF" w:rsidRDefault="001F5440" w:rsidP="00B35CB7">
      <w:pPr>
        <w:numPr>
          <w:ilvl w:val="0"/>
          <w:numId w:val="89"/>
        </w:numPr>
        <w:rPr>
          <w:sz w:val="22"/>
          <w:szCs w:val="22"/>
        </w:rPr>
      </w:pPr>
      <w:r w:rsidRPr="00AD45EF">
        <w:rPr>
          <w:sz w:val="22"/>
          <w:szCs w:val="22"/>
        </w:rPr>
        <w:t>Identify if there are any health and safety or environmental issues in the workplace causing absenteeism</w:t>
      </w:r>
    </w:p>
    <w:p w14:paraId="278DAFD1" w14:textId="77777777" w:rsidR="001F5440" w:rsidRPr="00AD45EF" w:rsidRDefault="001F5440" w:rsidP="00B35CB7">
      <w:pPr>
        <w:numPr>
          <w:ilvl w:val="0"/>
          <w:numId w:val="89"/>
        </w:numPr>
        <w:rPr>
          <w:sz w:val="22"/>
          <w:szCs w:val="22"/>
        </w:rPr>
      </w:pPr>
      <w:r w:rsidRPr="00AD45EF">
        <w:rPr>
          <w:sz w:val="22"/>
          <w:szCs w:val="22"/>
        </w:rPr>
        <w:t>Bring the employee up to date on relevant workplace matters</w:t>
      </w:r>
    </w:p>
    <w:p w14:paraId="019EBB2C" w14:textId="77777777" w:rsidR="001F5440" w:rsidRPr="00AD45EF" w:rsidRDefault="001F5440" w:rsidP="001F5440">
      <w:pPr>
        <w:spacing w:after="0"/>
        <w:jc w:val="both"/>
        <w:rPr>
          <w:kern w:val="28"/>
          <w:sz w:val="22"/>
          <w:szCs w:val="22"/>
          <w:highlight w:val="green"/>
        </w:rPr>
      </w:pPr>
    </w:p>
    <w:p w14:paraId="417F3D15" w14:textId="0E2D032A" w:rsidR="001F5440" w:rsidRPr="00AD45EF" w:rsidRDefault="003B2F43" w:rsidP="001F5440">
      <w:pPr>
        <w:spacing w:after="0"/>
        <w:jc w:val="both"/>
        <w:rPr>
          <w:sz w:val="22"/>
          <w:szCs w:val="22"/>
        </w:rPr>
      </w:pPr>
      <w:r w:rsidRPr="00AD45EF">
        <w:rPr>
          <w:kern w:val="28"/>
          <w:sz w:val="22"/>
          <w:szCs w:val="22"/>
        </w:rPr>
        <w:t xml:space="preserve">The </w:t>
      </w:r>
      <w:r w:rsidR="009E73AD" w:rsidRPr="00AD45EF">
        <w:rPr>
          <w:kern w:val="28"/>
          <w:sz w:val="22"/>
          <w:szCs w:val="22"/>
        </w:rPr>
        <w:t xml:space="preserve">services </w:t>
      </w:r>
      <w:r w:rsidRPr="00AD45EF">
        <w:rPr>
          <w:kern w:val="28"/>
          <w:sz w:val="22"/>
          <w:szCs w:val="22"/>
        </w:rPr>
        <w:t>manager</w:t>
      </w:r>
      <w:r w:rsidR="001F5440" w:rsidRPr="00AD45EF">
        <w:rPr>
          <w:color w:val="000000"/>
          <w:sz w:val="22"/>
          <w:szCs w:val="22"/>
        </w:rPr>
        <w:t xml:space="preserve"> </w:t>
      </w:r>
      <w:r w:rsidR="001F5440" w:rsidRPr="00AD45EF">
        <w:rPr>
          <w:sz w:val="22"/>
          <w:szCs w:val="22"/>
        </w:rPr>
        <w:t>shall keep a record of the fact the discussion took place where appropriate.</w:t>
      </w:r>
    </w:p>
    <w:p w14:paraId="49572E03" w14:textId="77777777" w:rsidR="001F5440" w:rsidRPr="00AD45EF" w:rsidRDefault="001F5440" w:rsidP="001F5440">
      <w:pPr>
        <w:spacing w:after="0"/>
        <w:jc w:val="both"/>
        <w:rPr>
          <w:sz w:val="22"/>
          <w:szCs w:val="22"/>
        </w:rPr>
      </w:pPr>
    </w:p>
    <w:p w14:paraId="308D1729" w14:textId="272FBE24" w:rsidR="001F5440" w:rsidRPr="00AD45EF" w:rsidRDefault="001F5440" w:rsidP="001F5440">
      <w:pPr>
        <w:spacing w:after="0"/>
        <w:jc w:val="both"/>
        <w:rPr>
          <w:b/>
          <w:color w:val="0066CC"/>
          <w:sz w:val="22"/>
          <w:szCs w:val="22"/>
        </w:rPr>
      </w:pPr>
    </w:p>
    <w:p w14:paraId="6D9E393A" w14:textId="77777777" w:rsidR="0088694E" w:rsidRPr="00AD45EF" w:rsidRDefault="0088694E" w:rsidP="001F5440">
      <w:pPr>
        <w:spacing w:after="0"/>
        <w:jc w:val="both"/>
        <w:rPr>
          <w:b/>
          <w:color w:val="0066CC"/>
          <w:sz w:val="22"/>
          <w:szCs w:val="22"/>
        </w:rPr>
      </w:pPr>
    </w:p>
    <w:p w14:paraId="338B3E39" w14:textId="77777777" w:rsidR="001F5440" w:rsidRPr="00AD45EF" w:rsidRDefault="001F5440" w:rsidP="001F5440">
      <w:pPr>
        <w:pStyle w:val="Heading1"/>
        <w:rPr>
          <w:rFonts w:ascii="Arial" w:hAnsi="Arial" w:cs="Arial"/>
          <w:color w:val="FF9933"/>
          <w:sz w:val="22"/>
          <w:szCs w:val="22"/>
        </w:rPr>
      </w:pPr>
      <w:bookmarkStart w:id="224" w:name="_Toc444013099"/>
      <w:bookmarkEnd w:id="223"/>
      <w:r w:rsidRPr="00AD45EF">
        <w:rPr>
          <w:rFonts w:ascii="Arial" w:hAnsi="Arial" w:cs="Arial"/>
          <w:color w:val="FF9933"/>
          <w:sz w:val="22"/>
          <w:szCs w:val="22"/>
        </w:rPr>
        <w:t>PARENTAL LEAVE</w:t>
      </w:r>
      <w:bookmarkEnd w:id="224"/>
    </w:p>
    <w:p w14:paraId="22049AA2" w14:textId="77777777" w:rsidR="001F5440" w:rsidRPr="00AD45EF" w:rsidRDefault="001F5440" w:rsidP="001F5440">
      <w:pPr>
        <w:spacing w:after="0"/>
        <w:jc w:val="both"/>
        <w:rPr>
          <w:b/>
          <w:sz w:val="22"/>
          <w:szCs w:val="22"/>
        </w:rPr>
      </w:pPr>
      <w:r w:rsidRPr="00AD45EF">
        <w:rPr>
          <w:b/>
          <w:sz w:val="22"/>
          <w:szCs w:val="22"/>
        </w:rPr>
        <w:t>Purpose</w:t>
      </w:r>
    </w:p>
    <w:p w14:paraId="25AD0428" w14:textId="336DEE28" w:rsidR="001F5440" w:rsidRPr="00AD45EF" w:rsidRDefault="001F5440" w:rsidP="001F5440">
      <w:pPr>
        <w:spacing w:after="0"/>
        <w:jc w:val="both"/>
        <w:rPr>
          <w:sz w:val="22"/>
          <w:szCs w:val="22"/>
        </w:rPr>
      </w:pPr>
      <w:r w:rsidRPr="00AD45EF">
        <w:rPr>
          <w:sz w:val="22"/>
          <w:szCs w:val="22"/>
        </w:rPr>
        <w:t xml:space="preserve">This policy ensures that </w:t>
      </w:r>
      <w:r w:rsidR="00C01317" w:rsidRPr="00C01317">
        <w:rPr>
          <w:sz w:val="22"/>
          <w:szCs w:val="22"/>
        </w:rPr>
        <w:t xml:space="preserve">Comeragh Wilderness Academy </w:t>
      </w:r>
      <w:r w:rsidRPr="00AD45EF">
        <w:rPr>
          <w:sz w:val="22"/>
          <w:szCs w:val="22"/>
        </w:rPr>
        <w:t xml:space="preserve">is compliant with the Parental Leave Acts, 1998-2019 and EU (Parental leave) Regulations 2013. </w:t>
      </w:r>
    </w:p>
    <w:p w14:paraId="79853B0F" w14:textId="77777777" w:rsidR="001F5440" w:rsidRPr="00AD45EF" w:rsidRDefault="001F5440" w:rsidP="001F5440">
      <w:pPr>
        <w:spacing w:after="0"/>
        <w:ind w:left="720"/>
        <w:jc w:val="both"/>
        <w:rPr>
          <w:sz w:val="22"/>
          <w:szCs w:val="22"/>
        </w:rPr>
      </w:pPr>
    </w:p>
    <w:p w14:paraId="0737A810" w14:textId="77777777" w:rsidR="001F5440" w:rsidRPr="00AD45EF" w:rsidRDefault="001F5440" w:rsidP="001F5440">
      <w:pPr>
        <w:spacing w:after="0"/>
        <w:jc w:val="both"/>
        <w:rPr>
          <w:b/>
          <w:sz w:val="22"/>
          <w:szCs w:val="22"/>
        </w:rPr>
      </w:pPr>
      <w:r w:rsidRPr="00AD45EF">
        <w:rPr>
          <w:b/>
          <w:sz w:val="22"/>
          <w:szCs w:val="22"/>
        </w:rPr>
        <w:t>Scope</w:t>
      </w:r>
    </w:p>
    <w:p w14:paraId="7D3719CB" w14:textId="77777777" w:rsidR="001F5440" w:rsidRPr="00AD45EF" w:rsidRDefault="001F5440" w:rsidP="001F5440">
      <w:pPr>
        <w:spacing w:after="0"/>
        <w:jc w:val="both"/>
        <w:rPr>
          <w:sz w:val="22"/>
          <w:szCs w:val="22"/>
        </w:rPr>
      </w:pPr>
      <w:r w:rsidRPr="00AD45EF">
        <w:rPr>
          <w:sz w:val="22"/>
          <w:szCs w:val="22"/>
        </w:rPr>
        <w:t xml:space="preserve">Parental leave applies to all employees who meet the criteria for application for parental leave as defined under the legislation. </w:t>
      </w:r>
    </w:p>
    <w:p w14:paraId="45E5727D" w14:textId="77777777" w:rsidR="001F5440" w:rsidRPr="00AD45EF" w:rsidRDefault="001F5440" w:rsidP="001F5440">
      <w:pPr>
        <w:spacing w:after="0"/>
        <w:jc w:val="both"/>
        <w:rPr>
          <w:sz w:val="22"/>
          <w:szCs w:val="22"/>
        </w:rPr>
      </w:pPr>
    </w:p>
    <w:p w14:paraId="0E65F510" w14:textId="77777777" w:rsidR="001F5440" w:rsidRPr="00AD45EF" w:rsidRDefault="001F5440" w:rsidP="001F5440">
      <w:pPr>
        <w:spacing w:after="0"/>
        <w:jc w:val="both"/>
        <w:rPr>
          <w:b/>
          <w:sz w:val="22"/>
          <w:szCs w:val="22"/>
        </w:rPr>
      </w:pPr>
      <w:r w:rsidRPr="00AD45EF">
        <w:rPr>
          <w:b/>
          <w:sz w:val="22"/>
          <w:szCs w:val="22"/>
        </w:rPr>
        <w:t>Policy &amp; Procedure</w:t>
      </w:r>
    </w:p>
    <w:p w14:paraId="78771D82" w14:textId="77777777" w:rsidR="001F5440" w:rsidRPr="00AD45EF" w:rsidRDefault="001F5440" w:rsidP="001F5440">
      <w:pPr>
        <w:spacing w:after="0"/>
        <w:jc w:val="both"/>
        <w:rPr>
          <w:sz w:val="22"/>
          <w:szCs w:val="22"/>
        </w:rPr>
      </w:pPr>
      <w:r w:rsidRPr="00AD45EF">
        <w:rPr>
          <w:sz w:val="22"/>
          <w:szCs w:val="22"/>
        </w:rPr>
        <w:t xml:space="preserve">An employee must have completed one year’s continuous service with the company.  </w:t>
      </w:r>
    </w:p>
    <w:p w14:paraId="6ECA9C59" w14:textId="49A243CC" w:rsidR="001F5440" w:rsidRPr="00AD45EF" w:rsidRDefault="001F5440" w:rsidP="001F5440">
      <w:pPr>
        <w:spacing w:after="0"/>
        <w:jc w:val="both"/>
        <w:rPr>
          <w:sz w:val="22"/>
          <w:szCs w:val="22"/>
        </w:rPr>
      </w:pPr>
      <w:r w:rsidRPr="00AD45EF">
        <w:rPr>
          <w:sz w:val="22"/>
          <w:szCs w:val="22"/>
        </w:rPr>
        <w:t xml:space="preserve">Should the situation arise, however, where an employee has more than three (3) month’s service but less than twelve (12) and where the child is approaching the age threshold, the employee will be entitled to one (1) week for every month of continuous service with </w:t>
      </w:r>
      <w:r w:rsidR="00C01317" w:rsidRPr="00C01317">
        <w:rPr>
          <w:sz w:val="22"/>
          <w:szCs w:val="22"/>
        </w:rPr>
        <w:t>Comeragh Wilderness Academy</w:t>
      </w:r>
      <w:r w:rsidR="005D31C3" w:rsidRPr="00AD45EF">
        <w:rPr>
          <w:sz w:val="22"/>
          <w:szCs w:val="22"/>
        </w:rPr>
        <w:t>.</w:t>
      </w:r>
      <w:r w:rsidR="00C01317">
        <w:rPr>
          <w:sz w:val="22"/>
          <w:szCs w:val="22"/>
        </w:rPr>
        <w:t xml:space="preserve"> </w:t>
      </w:r>
    </w:p>
    <w:p w14:paraId="6DDCE7A2" w14:textId="77777777" w:rsidR="001F5440" w:rsidRPr="00AD45EF" w:rsidRDefault="001F5440" w:rsidP="001F5440">
      <w:pPr>
        <w:spacing w:after="0"/>
        <w:jc w:val="both"/>
        <w:rPr>
          <w:sz w:val="22"/>
          <w:szCs w:val="22"/>
        </w:rPr>
      </w:pPr>
    </w:p>
    <w:p w14:paraId="4EAF21DE" w14:textId="77777777" w:rsidR="001F5440" w:rsidRPr="00AD45EF" w:rsidRDefault="001F5440" w:rsidP="001F5440">
      <w:pPr>
        <w:spacing w:after="0"/>
        <w:jc w:val="both"/>
        <w:rPr>
          <w:sz w:val="22"/>
          <w:szCs w:val="22"/>
        </w:rPr>
      </w:pPr>
      <w:r w:rsidRPr="00AD45EF">
        <w:rPr>
          <w:sz w:val="22"/>
          <w:szCs w:val="22"/>
        </w:rPr>
        <w:t>Where an employee is acting in loco parentis of an eligible child they are also entitled to parental leave.  If an employee is permanent and part-time, they will be entitled to parental leave on a pro rata basis.  This is calculated on the average number of hours worked per week in the fourteen (14) week period prior to the commencement of the parental leave.</w:t>
      </w:r>
    </w:p>
    <w:p w14:paraId="2FB330C5" w14:textId="77777777" w:rsidR="001F5440" w:rsidRPr="00AD45EF" w:rsidRDefault="001F5440" w:rsidP="001F5440">
      <w:pPr>
        <w:spacing w:after="0"/>
        <w:jc w:val="both"/>
        <w:rPr>
          <w:sz w:val="22"/>
          <w:szCs w:val="22"/>
        </w:rPr>
      </w:pPr>
    </w:p>
    <w:p w14:paraId="0862B75B" w14:textId="18BD573A" w:rsidR="001F5440" w:rsidRPr="00AD45EF" w:rsidRDefault="001F5440" w:rsidP="001F5440">
      <w:pPr>
        <w:jc w:val="both"/>
        <w:rPr>
          <w:sz w:val="22"/>
          <w:szCs w:val="22"/>
        </w:rPr>
      </w:pPr>
      <w:r w:rsidRPr="00AD45EF">
        <w:rPr>
          <w:sz w:val="22"/>
          <w:szCs w:val="22"/>
        </w:rPr>
        <w:t xml:space="preserve">Parental leave is provided for the sole purpose of childcare and must not be used for a purpose other than taking care of a child.  If the staff member meets with the above requirement and are either the natural or adoptive parent, or acting in loco parentis they are entitled to </w:t>
      </w:r>
      <w:r w:rsidR="00AD45EF" w:rsidRPr="00AD45EF">
        <w:rPr>
          <w:sz w:val="22"/>
          <w:szCs w:val="22"/>
        </w:rPr>
        <w:t>twenty-two</w:t>
      </w:r>
      <w:r w:rsidRPr="00AD45EF">
        <w:rPr>
          <w:sz w:val="22"/>
          <w:szCs w:val="22"/>
        </w:rPr>
        <w:t xml:space="preserve"> weeks unpaid leave to enable them to take care of their child/children under the age of twelve (12) years.  If a child has a disability or long-term illness the age limit is sixteen (16) years.  For adoptive children, if the child is under ten [10] years at the time of the adoption, the leave must be taken before the child reaches twelve [12] years of age.  However, if the child is aged between ten [10] and twelve (12) years at the time of adoption, the leave must be taken within two years of the adoption order.</w:t>
      </w:r>
    </w:p>
    <w:p w14:paraId="4E20E3F7" w14:textId="77777777" w:rsidR="001F5440" w:rsidRPr="00AD45EF" w:rsidRDefault="001F5440" w:rsidP="001F5440">
      <w:pPr>
        <w:spacing w:after="0"/>
        <w:jc w:val="both"/>
        <w:rPr>
          <w:b/>
          <w:sz w:val="22"/>
          <w:szCs w:val="22"/>
        </w:rPr>
      </w:pPr>
      <w:r w:rsidRPr="00AD45EF">
        <w:rPr>
          <w:b/>
          <w:sz w:val="22"/>
          <w:szCs w:val="22"/>
        </w:rPr>
        <w:t>Time allocation</w:t>
      </w:r>
    </w:p>
    <w:p w14:paraId="5ED666A0" w14:textId="77777777" w:rsidR="001F5440" w:rsidRPr="00AD45EF" w:rsidRDefault="001F5440" w:rsidP="001F5440">
      <w:pPr>
        <w:spacing w:after="0"/>
        <w:jc w:val="both"/>
        <w:rPr>
          <w:sz w:val="22"/>
          <w:szCs w:val="22"/>
        </w:rPr>
      </w:pPr>
      <w:r w:rsidRPr="00AD45EF">
        <w:rPr>
          <w:sz w:val="22"/>
          <w:szCs w:val="22"/>
        </w:rPr>
        <w:t>The time allocation will be:</w:t>
      </w:r>
    </w:p>
    <w:p w14:paraId="622BF78B" w14:textId="26153612" w:rsidR="001F5440" w:rsidRPr="00AD45EF" w:rsidRDefault="00AD45EF" w:rsidP="00B35CB7">
      <w:pPr>
        <w:numPr>
          <w:ilvl w:val="0"/>
          <w:numId w:val="93"/>
        </w:numPr>
        <w:spacing w:after="0"/>
        <w:jc w:val="both"/>
        <w:rPr>
          <w:sz w:val="22"/>
          <w:szCs w:val="22"/>
        </w:rPr>
      </w:pPr>
      <w:r w:rsidRPr="00AD45EF">
        <w:rPr>
          <w:sz w:val="22"/>
          <w:szCs w:val="22"/>
        </w:rPr>
        <w:t>Twenty-six</w:t>
      </w:r>
      <w:r w:rsidR="00F93480" w:rsidRPr="00AD45EF">
        <w:rPr>
          <w:sz w:val="22"/>
          <w:szCs w:val="22"/>
        </w:rPr>
        <w:t xml:space="preserve"> [26]</w:t>
      </w:r>
      <w:r w:rsidR="001F5440" w:rsidRPr="00AD45EF">
        <w:rPr>
          <w:sz w:val="22"/>
          <w:szCs w:val="22"/>
        </w:rPr>
        <w:t xml:space="preserve">] weeks parental leave is available per eligible child and the maximum time off in any one year is </w:t>
      </w:r>
      <w:r w:rsidRPr="00AD45EF">
        <w:rPr>
          <w:sz w:val="22"/>
          <w:szCs w:val="22"/>
        </w:rPr>
        <w:t>twenty-six</w:t>
      </w:r>
      <w:r w:rsidR="009F6474" w:rsidRPr="00AD45EF">
        <w:rPr>
          <w:sz w:val="22"/>
          <w:szCs w:val="22"/>
        </w:rPr>
        <w:t xml:space="preserve"> [26]</w:t>
      </w:r>
      <w:r w:rsidR="001F5440" w:rsidRPr="00AD45EF">
        <w:rPr>
          <w:sz w:val="22"/>
          <w:szCs w:val="22"/>
        </w:rPr>
        <w:t xml:space="preserve"> weeks irrespective of the number of children that the parent may be entitled to take parental leave for.</w:t>
      </w:r>
    </w:p>
    <w:p w14:paraId="499C7351" w14:textId="77777777" w:rsidR="001F5440" w:rsidRPr="00AD45EF" w:rsidRDefault="001F5440" w:rsidP="001F5440">
      <w:pPr>
        <w:spacing w:after="0"/>
        <w:ind w:left="720"/>
        <w:jc w:val="both"/>
        <w:rPr>
          <w:sz w:val="22"/>
          <w:szCs w:val="22"/>
        </w:rPr>
      </w:pPr>
    </w:p>
    <w:p w14:paraId="39DACFBA" w14:textId="77777777" w:rsidR="001F5440" w:rsidRPr="00AD45EF" w:rsidRDefault="001F5440" w:rsidP="001F5440">
      <w:pPr>
        <w:jc w:val="both"/>
        <w:rPr>
          <w:sz w:val="22"/>
          <w:szCs w:val="22"/>
        </w:rPr>
      </w:pPr>
      <w:r w:rsidRPr="00AD45EF">
        <w:rPr>
          <w:sz w:val="22"/>
          <w:szCs w:val="22"/>
        </w:rPr>
        <w:t>Periods of training or probation will be extended to take account of the number of week's absence due to parental leave.</w:t>
      </w:r>
    </w:p>
    <w:p w14:paraId="1A5FF5DA" w14:textId="63964982" w:rsidR="001F5440" w:rsidRPr="00AD45EF" w:rsidRDefault="001F5440" w:rsidP="001F5440">
      <w:pPr>
        <w:jc w:val="both"/>
        <w:rPr>
          <w:sz w:val="22"/>
          <w:szCs w:val="22"/>
        </w:rPr>
      </w:pPr>
      <w:r w:rsidRPr="00AD45EF">
        <w:rPr>
          <w:sz w:val="22"/>
          <w:szCs w:val="22"/>
        </w:rPr>
        <w:t xml:space="preserve">Parental leave may be taken as a continuous block of </w:t>
      </w:r>
      <w:r w:rsidR="00AD45EF" w:rsidRPr="00AD45EF">
        <w:rPr>
          <w:sz w:val="22"/>
          <w:szCs w:val="22"/>
        </w:rPr>
        <w:t>twenty-six</w:t>
      </w:r>
      <w:r w:rsidRPr="00AD45EF">
        <w:rPr>
          <w:sz w:val="22"/>
          <w:szCs w:val="22"/>
        </w:rPr>
        <w:t xml:space="preserve"> (2</w:t>
      </w:r>
      <w:r w:rsidR="00E125D7" w:rsidRPr="00AD45EF">
        <w:rPr>
          <w:sz w:val="22"/>
          <w:szCs w:val="22"/>
        </w:rPr>
        <w:t>6</w:t>
      </w:r>
      <w:r w:rsidRPr="00AD45EF">
        <w:rPr>
          <w:sz w:val="22"/>
          <w:szCs w:val="22"/>
        </w:rPr>
        <w:t>) weeks, or two [2] separate blocks of a minimum of six [6</w:t>
      </w:r>
      <w:r w:rsidR="00AD45EF" w:rsidRPr="00AD45EF">
        <w:rPr>
          <w:sz w:val="22"/>
          <w:szCs w:val="22"/>
        </w:rPr>
        <w:t>] weeks or</w:t>
      </w:r>
      <w:r w:rsidRPr="00AD45EF">
        <w:rPr>
          <w:sz w:val="22"/>
          <w:szCs w:val="22"/>
        </w:rPr>
        <w:t xml:space="preserve">, by agreement with </w:t>
      </w:r>
      <w:r w:rsidR="00C01317" w:rsidRPr="00C01317">
        <w:rPr>
          <w:sz w:val="22"/>
          <w:szCs w:val="22"/>
        </w:rPr>
        <w:t xml:space="preserve">Comeragh Wilderness Academy </w:t>
      </w:r>
      <w:r w:rsidRPr="00AD45EF">
        <w:rPr>
          <w:sz w:val="22"/>
          <w:szCs w:val="22"/>
        </w:rPr>
        <w:t>may be broken up over a period of time, into separate blocks or by working reduced hours.</w:t>
      </w:r>
      <w:r w:rsidR="00C01317">
        <w:rPr>
          <w:sz w:val="22"/>
          <w:szCs w:val="22"/>
        </w:rPr>
        <w:t xml:space="preserve"> </w:t>
      </w:r>
    </w:p>
    <w:p w14:paraId="6E677985" w14:textId="77777777" w:rsidR="001F5440" w:rsidRPr="00AD45EF" w:rsidRDefault="001F5440" w:rsidP="001F5440">
      <w:pPr>
        <w:jc w:val="both"/>
        <w:rPr>
          <w:sz w:val="22"/>
          <w:szCs w:val="22"/>
        </w:rPr>
      </w:pPr>
      <w:r w:rsidRPr="00AD45EF">
        <w:rPr>
          <w:sz w:val="22"/>
          <w:szCs w:val="22"/>
        </w:rPr>
        <w:lastRenderedPageBreak/>
        <w:t>Parental leave entitlements may be transferred from one parent to another if both parents are employed by the same employer, subject to the employer’s agreement.</w:t>
      </w:r>
    </w:p>
    <w:p w14:paraId="12ADCE8B" w14:textId="77777777" w:rsidR="001F5440" w:rsidRPr="00AD45EF" w:rsidRDefault="001F5440" w:rsidP="001F5440">
      <w:pPr>
        <w:jc w:val="both"/>
        <w:rPr>
          <w:sz w:val="22"/>
          <w:szCs w:val="22"/>
        </w:rPr>
      </w:pPr>
      <w:r w:rsidRPr="00AD45EF">
        <w:rPr>
          <w:sz w:val="22"/>
          <w:szCs w:val="22"/>
        </w:rPr>
        <w:t>If a staff member falls ill while on parental leave and as a result is unable to care for the child, the staff member may request to suspend the parental leave for the duration of the illness following which the parental leave would then continue.</w:t>
      </w:r>
    </w:p>
    <w:p w14:paraId="30D95B47" w14:textId="77777777" w:rsidR="001F5440" w:rsidRPr="00AD45EF" w:rsidRDefault="001F5440" w:rsidP="001F5440">
      <w:pPr>
        <w:jc w:val="both"/>
        <w:rPr>
          <w:b/>
          <w:bCs/>
          <w:sz w:val="22"/>
          <w:szCs w:val="22"/>
        </w:rPr>
      </w:pPr>
      <w:r w:rsidRPr="00AD45EF">
        <w:rPr>
          <w:b/>
          <w:bCs/>
          <w:sz w:val="22"/>
          <w:szCs w:val="22"/>
        </w:rPr>
        <w:t>Parent’s Benefit Payment</w:t>
      </w:r>
    </w:p>
    <w:p w14:paraId="1D8F6FC9" w14:textId="7893B454" w:rsidR="001F5440" w:rsidRPr="00AD45EF" w:rsidRDefault="001F5440" w:rsidP="001F5440">
      <w:pPr>
        <w:jc w:val="both"/>
        <w:rPr>
          <w:sz w:val="22"/>
          <w:szCs w:val="22"/>
        </w:rPr>
      </w:pPr>
      <w:r w:rsidRPr="00AD45EF">
        <w:rPr>
          <w:sz w:val="22"/>
          <w:szCs w:val="22"/>
        </w:rPr>
        <w:t>The Department of Employment Affairs and Social Protection make a payment for two weeks for a child under one years of age for paid parental leave. This applies to children in the first year of adoption. This payment is effective from 1</w:t>
      </w:r>
      <w:r w:rsidRPr="00AD45EF">
        <w:rPr>
          <w:sz w:val="22"/>
          <w:szCs w:val="22"/>
          <w:vertAlign w:val="superscript"/>
        </w:rPr>
        <w:t>st</w:t>
      </w:r>
      <w:r w:rsidRPr="00AD45EF">
        <w:rPr>
          <w:sz w:val="22"/>
          <w:szCs w:val="22"/>
        </w:rPr>
        <w:t xml:space="preserve"> November 2019.</w:t>
      </w:r>
    </w:p>
    <w:p w14:paraId="4556522A" w14:textId="77777777" w:rsidR="001F5440" w:rsidRPr="00AD45EF" w:rsidRDefault="001F5440" w:rsidP="001F5440">
      <w:pPr>
        <w:spacing w:after="0"/>
        <w:jc w:val="both"/>
        <w:rPr>
          <w:b/>
          <w:bCs/>
          <w:iCs/>
          <w:sz w:val="22"/>
          <w:szCs w:val="22"/>
        </w:rPr>
      </w:pPr>
      <w:r w:rsidRPr="00AD45EF">
        <w:rPr>
          <w:b/>
          <w:bCs/>
          <w:iCs/>
          <w:sz w:val="22"/>
          <w:szCs w:val="22"/>
        </w:rPr>
        <w:t>Requests for Parental Leave</w:t>
      </w:r>
    </w:p>
    <w:p w14:paraId="1B9AECB4" w14:textId="77777777" w:rsidR="001F5440" w:rsidRPr="00AD45EF" w:rsidRDefault="001F5440" w:rsidP="001F5440">
      <w:pPr>
        <w:spacing w:after="0"/>
        <w:jc w:val="both"/>
        <w:rPr>
          <w:sz w:val="22"/>
          <w:szCs w:val="22"/>
        </w:rPr>
      </w:pPr>
      <w:r w:rsidRPr="00AD45EF">
        <w:rPr>
          <w:sz w:val="22"/>
          <w:szCs w:val="22"/>
        </w:rPr>
        <w:t>Requests for parental leave must be made in writing to Management, a minimum of six (6) weeks prior to the proposed date of commencement.  The request must specify the commencement date and duration of parental leave.  A Birth Certificate for the child must be attached.  There are various administrative forms that must be completed.  The forms can be obtained by request to the Co-ordinator.</w:t>
      </w:r>
    </w:p>
    <w:p w14:paraId="217767E5" w14:textId="77777777" w:rsidR="001F5440" w:rsidRPr="00AD45EF" w:rsidRDefault="001F5440" w:rsidP="001F5440">
      <w:pPr>
        <w:spacing w:after="0"/>
        <w:jc w:val="both"/>
        <w:rPr>
          <w:sz w:val="22"/>
          <w:szCs w:val="22"/>
        </w:rPr>
      </w:pPr>
    </w:p>
    <w:p w14:paraId="7CD98000" w14:textId="08A8FA3C" w:rsidR="001F5440" w:rsidRPr="00AD45EF" w:rsidRDefault="001F5440" w:rsidP="001F5440">
      <w:pPr>
        <w:jc w:val="both"/>
        <w:rPr>
          <w:sz w:val="22"/>
          <w:szCs w:val="22"/>
        </w:rPr>
      </w:pPr>
      <w:r w:rsidRPr="00AD45EF">
        <w:rPr>
          <w:sz w:val="22"/>
          <w:szCs w:val="22"/>
        </w:rPr>
        <w:t xml:space="preserve">In cases where the taking of parental leave at the time specified in the notice to </w:t>
      </w:r>
      <w:r w:rsidR="00C01317" w:rsidRPr="00C01317">
        <w:rPr>
          <w:sz w:val="22"/>
          <w:szCs w:val="22"/>
        </w:rPr>
        <w:t>Comeragh Wilderness Academy</w:t>
      </w:r>
      <w:r w:rsidR="00AD45EF">
        <w:rPr>
          <w:sz w:val="22"/>
          <w:szCs w:val="22"/>
          <w:lang w:val="en-US"/>
        </w:rPr>
        <w:t xml:space="preserve"> </w:t>
      </w:r>
      <w:r w:rsidRPr="00AD45EF">
        <w:rPr>
          <w:sz w:val="22"/>
          <w:szCs w:val="22"/>
        </w:rPr>
        <w:t>would have a substantial adverse effect on the operation of the business</w:t>
      </w:r>
      <w:r w:rsidR="00A80213" w:rsidRPr="00AD45EF">
        <w:rPr>
          <w:sz w:val="22"/>
          <w:szCs w:val="22"/>
        </w:rPr>
        <w:t xml:space="preserve">. </w:t>
      </w:r>
      <w:r w:rsidR="00C01317" w:rsidRPr="00C01317">
        <w:rPr>
          <w:sz w:val="22"/>
          <w:szCs w:val="22"/>
        </w:rPr>
        <w:t xml:space="preserve">Comeragh Wilderness Academy </w:t>
      </w:r>
      <w:r w:rsidRPr="00AD45EF">
        <w:rPr>
          <w:sz w:val="22"/>
          <w:szCs w:val="22"/>
        </w:rPr>
        <w:t>may, by notice in writing to the staff member not later than four (4) weeks prior to the intended date of commencement of the leave, postpone the start of the leave to such time not later than six (6) months after the date of commencement specified in the notice. Such a requirement will always be discussed with the staff member and will then be issued formally in writing.  The commencement of parental leave in respect of a particular child may not be postponed more than once.  Staff members should be informed that parental leave is unpaid.</w:t>
      </w:r>
      <w:r w:rsidR="00C01317">
        <w:rPr>
          <w:sz w:val="22"/>
          <w:szCs w:val="22"/>
        </w:rPr>
        <w:t xml:space="preserve"> </w:t>
      </w:r>
    </w:p>
    <w:p w14:paraId="3F10689A" w14:textId="77777777" w:rsidR="001F5440" w:rsidRPr="00AD45EF" w:rsidRDefault="001F5440" w:rsidP="001F5440">
      <w:pPr>
        <w:jc w:val="both"/>
        <w:rPr>
          <w:sz w:val="22"/>
          <w:szCs w:val="22"/>
        </w:rPr>
      </w:pPr>
      <w:r w:rsidRPr="00AD45EF">
        <w:rPr>
          <w:sz w:val="22"/>
          <w:szCs w:val="22"/>
        </w:rPr>
        <w:t>Once both parties have signed a confirmation document, it cannot be altered unless both parties agree.  The staff member may revoke, in writing, their notice of intention to take parental leave at any time before the confirmation document is signed.</w:t>
      </w:r>
    </w:p>
    <w:p w14:paraId="7389A54C" w14:textId="77777777" w:rsidR="001F5440" w:rsidRPr="00AD45EF" w:rsidRDefault="001F5440" w:rsidP="001F5440">
      <w:pPr>
        <w:jc w:val="both"/>
        <w:rPr>
          <w:sz w:val="22"/>
          <w:szCs w:val="22"/>
        </w:rPr>
      </w:pPr>
      <w:r w:rsidRPr="00AD45EF">
        <w:rPr>
          <w:sz w:val="22"/>
          <w:szCs w:val="22"/>
        </w:rPr>
        <w:t>As a result of a postponement, if the child concerned reaches the age threshold before the end of the leave, the staff member retains the entitlement to take the parental leave.</w:t>
      </w:r>
    </w:p>
    <w:p w14:paraId="02974E26" w14:textId="20AB7FB7" w:rsidR="001F5440" w:rsidRPr="00AD45EF" w:rsidRDefault="001F5440" w:rsidP="001F5440">
      <w:pPr>
        <w:jc w:val="both"/>
        <w:rPr>
          <w:sz w:val="22"/>
          <w:szCs w:val="22"/>
        </w:rPr>
      </w:pPr>
      <w:r w:rsidRPr="00AD45EF">
        <w:rPr>
          <w:sz w:val="22"/>
          <w:szCs w:val="22"/>
        </w:rPr>
        <w:t xml:space="preserve">Both the staff member and </w:t>
      </w:r>
      <w:r w:rsidR="00C01317" w:rsidRPr="00C01317">
        <w:rPr>
          <w:sz w:val="22"/>
          <w:szCs w:val="22"/>
        </w:rPr>
        <w:t xml:space="preserve">Comeragh Wilderness Academy </w:t>
      </w:r>
      <w:r w:rsidRPr="00AD45EF">
        <w:rPr>
          <w:sz w:val="22"/>
          <w:szCs w:val="22"/>
        </w:rPr>
        <w:t xml:space="preserve">will hold signed copies of all confirmation documents.  It is important for any staff member availing of this leave to keep their own records.  </w:t>
      </w:r>
    </w:p>
    <w:p w14:paraId="019DACE6" w14:textId="77777777" w:rsidR="001F5440" w:rsidRPr="00AD45EF" w:rsidRDefault="001F5440" w:rsidP="001F5440">
      <w:pPr>
        <w:spacing w:after="0"/>
        <w:jc w:val="both"/>
        <w:rPr>
          <w:b/>
          <w:bCs/>
          <w:iCs/>
          <w:sz w:val="22"/>
          <w:szCs w:val="22"/>
        </w:rPr>
      </w:pPr>
      <w:r w:rsidRPr="00AD45EF">
        <w:rPr>
          <w:b/>
          <w:bCs/>
          <w:iCs/>
          <w:sz w:val="22"/>
          <w:szCs w:val="22"/>
        </w:rPr>
        <w:t>Parental Leave Request Forms</w:t>
      </w:r>
    </w:p>
    <w:p w14:paraId="18FEA3AA" w14:textId="71AEA3D6" w:rsidR="001F5440" w:rsidRPr="00AD45EF" w:rsidRDefault="001F5440" w:rsidP="001F5440">
      <w:pPr>
        <w:spacing w:after="0"/>
        <w:jc w:val="both"/>
        <w:rPr>
          <w:sz w:val="22"/>
          <w:szCs w:val="22"/>
        </w:rPr>
      </w:pPr>
      <w:r w:rsidRPr="00AD45EF">
        <w:rPr>
          <w:sz w:val="22"/>
          <w:szCs w:val="22"/>
        </w:rPr>
        <w:t xml:space="preserve">Staff members requesting parental leave should complete the appropriate form </w:t>
      </w:r>
      <w:r w:rsidR="00C52A64" w:rsidRPr="00AD45EF">
        <w:rPr>
          <w:sz w:val="22"/>
          <w:szCs w:val="22"/>
        </w:rPr>
        <w:t>provided on request.</w:t>
      </w:r>
      <w:r w:rsidR="00C01317">
        <w:rPr>
          <w:sz w:val="22"/>
          <w:szCs w:val="22"/>
        </w:rPr>
        <w:t xml:space="preserve"> </w:t>
      </w:r>
    </w:p>
    <w:p w14:paraId="7BD96C64" w14:textId="77777777" w:rsidR="001F5440" w:rsidRPr="00AD45EF" w:rsidRDefault="001F5440" w:rsidP="001F5440">
      <w:pPr>
        <w:autoSpaceDE w:val="0"/>
        <w:autoSpaceDN w:val="0"/>
        <w:adjustRightInd w:val="0"/>
        <w:jc w:val="both"/>
        <w:rPr>
          <w:sz w:val="22"/>
          <w:szCs w:val="22"/>
        </w:rPr>
      </w:pPr>
    </w:p>
    <w:p w14:paraId="2241A646" w14:textId="77777777" w:rsidR="002C157B" w:rsidRPr="00AD45EF" w:rsidRDefault="002C157B" w:rsidP="0005550E">
      <w:pPr>
        <w:rPr>
          <w:b/>
          <w:bCs/>
          <w:color w:val="FF9933"/>
          <w:lang w:eastAsia="en-IE"/>
        </w:rPr>
      </w:pPr>
    </w:p>
    <w:p w14:paraId="1EF72C5D" w14:textId="77777777" w:rsidR="002C157B" w:rsidRPr="00AD45EF" w:rsidRDefault="002C157B" w:rsidP="0005550E">
      <w:pPr>
        <w:rPr>
          <w:b/>
          <w:bCs/>
          <w:color w:val="FF9933"/>
          <w:lang w:eastAsia="en-IE"/>
        </w:rPr>
      </w:pPr>
    </w:p>
    <w:p w14:paraId="0A2440C1" w14:textId="77777777" w:rsidR="002C157B" w:rsidRPr="00AD45EF" w:rsidRDefault="002C157B" w:rsidP="0005550E">
      <w:pPr>
        <w:rPr>
          <w:b/>
          <w:bCs/>
          <w:color w:val="FF9933"/>
          <w:lang w:eastAsia="en-IE"/>
        </w:rPr>
      </w:pPr>
    </w:p>
    <w:p w14:paraId="1FB7FF5C" w14:textId="77777777" w:rsidR="002C157B" w:rsidRPr="00AD45EF" w:rsidRDefault="002C157B" w:rsidP="0005550E">
      <w:pPr>
        <w:rPr>
          <w:b/>
          <w:bCs/>
          <w:color w:val="FF9933"/>
          <w:lang w:eastAsia="en-IE"/>
        </w:rPr>
      </w:pPr>
    </w:p>
    <w:p w14:paraId="62D0C223" w14:textId="77777777" w:rsidR="002C157B" w:rsidRPr="00AD45EF" w:rsidRDefault="002C157B" w:rsidP="0005550E">
      <w:pPr>
        <w:rPr>
          <w:b/>
          <w:bCs/>
          <w:color w:val="FF9933"/>
          <w:lang w:eastAsia="en-IE"/>
        </w:rPr>
      </w:pPr>
    </w:p>
    <w:p w14:paraId="72A62D62" w14:textId="70CC25BD" w:rsidR="001F5440" w:rsidRPr="00AD45EF" w:rsidRDefault="001F5440" w:rsidP="0005550E">
      <w:pPr>
        <w:rPr>
          <w:b/>
          <w:bCs/>
          <w:lang w:eastAsia="en-IE"/>
        </w:rPr>
      </w:pPr>
      <w:r w:rsidRPr="00AD45EF">
        <w:rPr>
          <w:b/>
          <w:bCs/>
          <w:color w:val="FF9933"/>
          <w:lang w:eastAsia="en-IE"/>
        </w:rPr>
        <w:t xml:space="preserve">PATERNITY LEAVE </w:t>
      </w:r>
    </w:p>
    <w:p w14:paraId="6C27F219" w14:textId="77777777" w:rsidR="001F5440" w:rsidRPr="00AD45EF" w:rsidRDefault="001F5440" w:rsidP="001F5440">
      <w:pPr>
        <w:spacing w:after="0"/>
        <w:rPr>
          <w:b/>
          <w:sz w:val="22"/>
          <w:szCs w:val="22"/>
          <w:lang w:eastAsia="en-IE"/>
        </w:rPr>
      </w:pPr>
      <w:r w:rsidRPr="00AD45EF">
        <w:rPr>
          <w:b/>
          <w:sz w:val="22"/>
          <w:szCs w:val="22"/>
          <w:lang w:eastAsia="en-IE"/>
        </w:rPr>
        <w:t>Purpose</w:t>
      </w:r>
    </w:p>
    <w:p w14:paraId="537F9FB1" w14:textId="1373085B" w:rsidR="001F5440" w:rsidRPr="00AD45EF" w:rsidRDefault="001F5440" w:rsidP="001F5440">
      <w:pPr>
        <w:spacing w:after="0"/>
        <w:jc w:val="both"/>
        <w:rPr>
          <w:sz w:val="22"/>
          <w:szCs w:val="22"/>
          <w:lang w:eastAsia="en-IE"/>
        </w:rPr>
      </w:pPr>
      <w:r w:rsidRPr="00AD45EF">
        <w:rPr>
          <w:sz w:val="22"/>
          <w:szCs w:val="22"/>
          <w:lang w:eastAsia="en-IE"/>
        </w:rPr>
        <w:t xml:space="preserve">To ensure </w:t>
      </w:r>
      <w:r w:rsidR="00C01317" w:rsidRPr="00C01317">
        <w:rPr>
          <w:sz w:val="22"/>
          <w:szCs w:val="22"/>
        </w:rPr>
        <w:t xml:space="preserve">Comeragh Wilderness Academy </w:t>
      </w:r>
      <w:r w:rsidRPr="00AD45EF">
        <w:rPr>
          <w:sz w:val="22"/>
          <w:szCs w:val="22"/>
          <w:lang w:eastAsia="en-IE"/>
        </w:rPr>
        <w:t xml:space="preserve">comply with the Paternity Leave and Benefit Act 2016.  Paternity leave is available to eligible members of staff to allow them time off from work around the birth or adoption of their child or the child of their spouse or partner. </w:t>
      </w:r>
    </w:p>
    <w:p w14:paraId="621E37D1" w14:textId="77777777" w:rsidR="001F5440" w:rsidRPr="00AD45EF" w:rsidRDefault="001F5440" w:rsidP="001F5440">
      <w:pPr>
        <w:spacing w:after="0"/>
        <w:rPr>
          <w:sz w:val="22"/>
          <w:szCs w:val="22"/>
          <w:lang w:eastAsia="en-IE"/>
        </w:rPr>
      </w:pPr>
    </w:p>
    <w:p w14:paraId="3C504A0E" w14:textId="77777777" w:rsidR="001F5440" w:rsidRPr="00AD45EF" w:rsidRDefault="001F5440" w:rsidP="001F5440">
      <w:pPr>
        <w:spacing w:after="0"/>
        <w:rPr>
          <w:b/>
          <w:sz w:val="22"/>
          <w:szCs w:val="22"/>
          <w:lang w:eastAsia="en-IE"/>
        </w:rPr>
      </w:pPr>
      <w:r w:rsidRPr="00AD45EF">
        <w:rPr>
          <w:b/>
          <w:sz w:val="22"/>
          <w:szCs w:val="22"/>
          <w:lang w:eastAsia="en-IE"/>
        </w:rPr>
        <w:t>Scope</w:t>
      </w:r>
    </w:p>
    <w:p w14:paraId="6F35E1F6" w14:textId="44ADEFA4" w:rsidR="001F5440" w:rsidRPr="00AD45EF" w:rsidRDefault="001F5440" w:rsidP="001F5440">
      <w:pPr>
        <w:spacing w:after="0"/>
        <w:rPr>
          <w:sz w:val="22"/>
          <w:szCs w:val="22"/>
          <w:lang w:eastAsia="en-IE"/>
        </w:rPr>
      </w:pPr>
      <w:r w:rsidRPr="00AD45EF">
        <w:rPr>
          <w:sz w:val="22"/>
          <w:szCs w:val="22"/>
          <w:lang w:eastAsia="en-IE"/>
        </w:rPr>
        <w:t xml:space="preserve">This policy covers all part-time and full-time employees of the </w:t>
      </w:r>
      <w:r w:rsidR="00C52A64" w:rsidRPr="00AD45EF">
        <w:rPr>
          <w:sz w:val="22"/>
          <w:szCs w:val="22"/>
          <w:lang w:eastAsia="en-IE"/>
        </w:rPr>
        <w:t>company</w:t>
      </w:r>
      <w:r w:rsidRPr="00AD45EF">
        <w:rPr>
          <w:sz w:val="22"/>
          <w:szCs w:val="22"/>
          <w:lang w:eastAsia="en-IE"/>
        </w:rPr>
        <w:t xml:space="preserve"> provided that they meet the conditions outlined below.</w:t>
      </w:r>
    </w:p>
    <w:p w14:paraId="012A8345" w14:textId="77777777" w:rsidR="001F5440" w:rsidRPr="00AD45EF" w:rsidRDefault="001F5440" w:rsidP="001F5440">
      <w:pPr>
        <w:spacing w:after="0"/>
        <w:rPr>
          <w:sz w:val="22"/>
          <w:szCs w:val="22"/>
          <w:lang w:eastAsia="en-IE"/>
        </w:rPr>
      </w:pPr>
    </w:p>
    <w:p w14:paraId="56FAACEE" w14:textId="77777777" w:rsidR="001F5440" w:rsidRPr="00AD45EF" w:rsidRDefault="001F5440" w:rsidP="001F5440">
      <w:pPr>
        <w:spacing w:after="0"/>
        <w:rPr>
          <w:b/>
          <w:sz w:val="22"/>
          <w:szCs w:val="22"/>
          <w:lang w:eastAsia="en-IE"/>
        </w:rPr>
      </w:pPr>
      <w:r w:rsidRPr="00AD45EF">
        <w:rPr>
          <w:b/>
          <w:sz w:val="22"/>
          <w:szCs w:val="22"/>
          <w:lang w:eastAsia="en-IE"/>
        </w:rPr>
        <w:t xml:space="preserve">Eligibility to take paternity leave </w:t>
      </w:r>
    </w:p>
    <w:p w14:paraId="69C90F82" w14:textId="77777777" w:rsidR="001F5440" w:rsidRPr="00AD45EF" w:rsidRDefault="001F5440" w:rsidP="001F5440">
      <w:pPr>
        <w:spacing w:after="0"/>
        <w:jc w:val="both"/>
        <w:rPr>
          <w:sz w:val="22"/>
          <w:szCs w:val="22"/>
          <w:lang w:eastAsia="en-IE"/>
        </w:rPr>
      </w:pPr>
      <w:r w:rsidRPr="00AD45EF">
        <w:rPr>
          <w:sz w:val="22"/>
          <w:szCs w:val="22"/>
          <w:lang w:eastAsia="en-IE"/>
        </w:rPr>
        <w:t xml:space="preserve">Paternity leave is available to employees who are deemed to be the “relevant parent” of a child. Only one person who is a “relevant parent” in relation to a child can be entitled to paternity leave in respect of that child. There is no qualifying period for entitlement to paternity leave. </w:t>
      </w:r>
    </w:p>
    <w:p w14:paraId="6164ECDB" w14:textId="77777777" w:rsidR="001F5440" w:rsidRPr="00AD45EF" w:rsidRDefault="001F5440" w:rsidP="001F5440">
      <w:pPr>
        <w:spacing w:after="120"/>
        <w:jc w:val="both"/>
        <w:rPr>
          <w:sz w:val="22"/>
          <w:szCs w:val="22"/>
          <w:lang w:eastAsia="en-IE"/>
        </w:rPr>
      </w:pPr>
    </w:p>
    <w:p w14:paraId="77DF6658" w14:textId="77777777" w:rsidR="001F5440" w:rsidRPr="00AD45EF" w:rsidRDefault="001F5440" w:rsidP="001F5440">
      <w:pPr>
        <w:spacing w:after="120"/>
        <w:jc w:val="both"/>
        <w:rPr>
          <w:sz w:val="22"/>
          <w:szCs w:val="22"/>
          <w:lang w:eastAsia="en-IE"/>
        </w:rPr>
      </w:pPr>
      <w:r w:rsidRPr="00AD45EF">
        <w:rPr>
          <w:sz w:val="22"/>
          <w:szCs w:val="22"/>
          <w:lang w:eastAsia="en-IE"/>
        </w:rPr>
        <w:t>Under the Paternity Leave and Benefit Act 2016 a “relevant parent” is defined as:</w:t>
      </w:r>
    </w:p>
    <w:p w14:paraId="50664789" w14:textId="77777777" w:rsidR="001F5440" w:rsidRPr="00AD45EF" w:rsidRDefault="001F5440" w:rsidP="001F5440">
      <w:pPr>
        <w:spacing w:after="120"/>
        <w:jc w:val="both"/>
        <w:rPr>
          <w:sz w:val="22"/>
          <w:szCs w:val="22"/>
          <w:lang w:eastAsia="en-IE"/>
        </w:rPr>
      </w:pPr>
      <w:r w:rsidRPr="00AD45EF">
        <w:rPr>
          <w:sz w:val="22"/>
          <w:szCs w:val="22"/>
          <w:lang w:eastAsia="en-IE"/>
        </w:rPr>
        <w:t>(a)</w:t>
      </w:r>
      <w:r w:rsidRPr="00AD45EF">
        <w:rPr>
          <w:sz w:val="22"/>
          <w:szCs w:val="22"/>
          <w:lang w:eastAsia="en-IE"/>
        </w:rPr>
        <w:tab/>
        <w:t>in the case of a child who is, or is to be, adopted –</w:t>
      </w:r>
    </w:p>
    <w:p w14:paraId="7ED33F7D" w14:textId="77777777" w:rsidR="001F5440" w:rsidRPr="00AD45EF" w:rsidRDefault="001F5440" w:rsidP="001F5440">
      <w:pPr>
        <w:spacing w:after="120"/>
        <w:ind w:left="1418" w:hanging="698"/>
        <w:jc w:val="both"/>
        <w:rPr>
          <w:sz w:val="22"/>
          <w:szCs w:val="22"/>
          <w:lang w:eastAsia="en-IE"/>
        </w:rPr>
      </w:pPr>
      <w:r w:rsidRPr="00AD45EF">
        <w:rPr>
          <w:sz w:val="22"/>
          <w:szCs w:val="22"/>
          <w:lang w:eastAsia="en-IE"/>
        </w:rPr>
        <w:t>(i)</w:t>
      </w:r>
      <w:r w:rsidRPr="00AD45EF">
        <w:rPr>
          <w:sz w:val="22"/>
          <w:szCs w:val="22"/>
          <w:lang w:eastAsia="en-IE"/>
        </w:rPr>
        <w:tab/>
        <w:t xml:space="preserve">where the child is, or is to be, adopted jointly by a married couple of the same sex, the spouse chosen by that couple to be the relevant parent for the purposes of this Act, or </w:t>
      </w:r>
    </w:p>
    <w:p w14:paraId="09378DC2" w14:textId="77777777" w:rsidR="001F5440" w:rsidRPr="00AD45EF" w:rsidRDefault="001F5440" w:rsidP="001F5440">
      <w:pPr>
        <w:spacing w:after="120"/>
        <w:ind w:left="1418" w:hanging="698"/>
        <w:jc w:val="both"/>
        <w:rPr>
          <w:sz w:val="22"/>
          <w:szCs w:val="22"/>
          <w:lang w:eastAsia="en-IE"/>
        </w:rPr>
      </w:pPr>
      <w:r w:rsidRPr="00AD45EF">
        <w:rPr>
          <w:sz w:val="22"/>
          <w:szCs w:val="22"/>
          <w:lang w:eastAsia="en-IE"/>
        </w:rPr>
        <w:t>(ii)</w:t>
      </w:r>
      <w:r w:rsidRPr="00AD45EF">
        <w:rPr>
          <w:sz w:val="22"/>
          <w:szCs w:val="22"/>
          <w:lang w:eastAsia="en-IE"/>
        </w:rPr>
        <w:tab/>
        <w:t>in any other case, the spouse, civil partner or cohabitant, as the case may be, of the adopting mother or sole male adopter of the child,</w:t>
      </w:r>
    </w:p>
    <w:p w14:paraId="3345FBF5" w14:textId="77777777" w:rsidR="001F5440" w:rsidRPr="00AD45EF" w:rsidRDefault="001F5440" w:rsidP="001F5440">
      <w:pPr>
        <w:spacing w:after="120"/>
        <w:jc w:val="both"/>
        <w:rPr>
          <w:sz w:val="22"/>
          <w:szCs w:val="22"/>
          <w:lang w:eastAsia="en-IE"/>
        </w:rPr>
      </w:pPr>
      <w:r w:rsidRPr="00AD45EF">
        <w:rPr>
          <w:sz w:val="22"/>
          <w:szCs w:val="22"/>
          <w:lang w:eastAsia="en-IE"/>
        </w:rPr>
        <w:t>or</w:t>
      </w:r>
    </w:p>
    <w:p w14:paraId="1EDFAD7D" w14:textId="77777777" w:rsidR="001F5440" w:rsidRPr="00AD45EF" w:rsidRDefault="001F5440" w:rsidP="001F5440">
      <w:pPr>
        <w:spacing w:after="120"/>
        <w:jc w:val="both"/>
        <w:rPr>
          <w:sz w:val="22"/>
          <w:szCs w:val="22"/>
          <w:lang w:eastAsia="en-IE"/>
        </w:rPr>
      </w:pPr>
      <w:r w:rsidRPr="00AD45EF">
        <w:rPr>
          <w:sz w:val="22"/>
          <w:szCs w:val="22"/>
          <w:lang w:eastAsia="en-IE"/>
        </w:rPr>
        <w:t>(b)</w:t>
      </w:r>
      <w:r w:rsidRPr="00AD45EF">
        <w:rPr>
          <w:sz w:val="22"/>
          <w:szCs w:val="22"/>
          <w:lang w:eastAsia="en-IE"/>
        </w:rPr>
        <w:tab/>
        <w:t>in any other case.</w:t>
      </w:r>
    </w:p>
    <w:p w14:paraId="060F52D4" w14:textId="77777777" w:rsidR="001F5440" w:rsidRPr="00AD45EF" w:rsidRDefault="001F5440" w:rsidP="001F5440">
      <w:pPr>
        <w:spacing w:after="120"/>
        <w:ind w:left="1418" w:hanging="709"/>
        <w:jc w:val="both"/>
        <w:rPr>
          <w:sz w:val="22"/>
          <w:szCs w:val="22"/>
          <w:lang w:eastAsia="en-IE"/>
        </w:rPr>
      </w:pPr>
      <w:r w:rsidRPr="00AD45EF">
        <w:rPr>
          <w:sz w:val="22"/>
          <w:szCs w:val="22"/>
          <w:lang w:eastAsia="en-IE"/>
        </w:rPr>
        <w:t>(i)</w:t>
      </w:r>
      <w:r w:rsidRPr="00AD45EF">
        <w:rPr>
          <w:sz w:val="22"/>
          <w:szCs w:val="22"/>
          <w:lang w:eastAsia="en-IE"/>
        </w:rPr>
        <w:tab/>
        <w:t>the father of the child,</w:t>
      </w:r>
    </w:p>
    <w:p w14:paraId="14E94E42" w14:textId="77777777" w:rsidR="001F5440" w:rsidRPr="00AD45EF" w:rsidRDefault="001F5440" w:rsidP="001F5440">
      <w:pPr>
        <w:spacing w:after="120"/>
        <w:ind w:left="1418" w:hanging="709"/>
        <w:rPr>
          <w:sz w:val="22"/>
          <w:szCs w:val="22"/>
          <w:lang w:eastAsia="en-IE"/>
        </w:rPr>
      </w:pPr>
      <w:r w:rsidRPr="00AD45EF">
        <w:rPr>
          <w:sz w:val="22"/>
          <w:szCs w:val="22"/>
          <w:lang w:eastAsia="en-IE"/>
        </w:rPr>
        <w:t>(ii)</w:t>
      </w:r>
      <w:r w:rsidRPr="00AD45EF">
        <w:rPr>
          <w:sz w:val="22"/>
          <w:szCs w:val="22"/>
          <w:lang w:eastAsia="en-IE"/>
        </w:rPr>
        <w:tab/>
        <w:t>the spouse, civil partner or cohabitant, as the case may be, of the mother of the child, or</w:t>
      </w:r>
    </w:p>
    <w:p w14:paraId="556BF924" w14:textId="77777777" w:rsidR="001F5440" w:rsidRPr="00AD45EF" w:rsidRDefault="001F5440" w:rsidP="001F5440">
      <w:pPr>
        <w:spacing w:after="120"/>
        <w:ind w:left="1418" w:hanging="709"/>
        <w:rPr>
          <w:sz w:val="22"/>
          <w:szCs w:val="22"/>
          <w:lang w:eastAsia="en-IE"/>
        </w:rPr>
      </w:pPr>
      <w:r w:rsidRPr="00AD45EF">
        <w:rPr>
          <w:sz w:val="22"/>
          <w:szCs w:val="22"/>
          <w:lang w:eastAsia="en-IE"/>
        </w:rPr>
        <w:t>(iii)</w:t>
      </w:r>
      <w:r w:rsidRPr="00AD45EF">
        <w:rPr>
          <w:sz w:val="22"/>
          <w:szCs w:val="22"/>
          <w:lang w:eastAsia="en-IE"/>
        </w:rPr>
        <w:tab/>
        <w:t>a parent of the child under section 5 of the Children and Family Relationships Act 2015 where the child is a donor-conceived child within the meaning of Part 2 of that Act*</w:t>
      </w:r>
    </w:p>
    <w:p w14:paraId="2A41B8A4" w14:textId="77777777" w:rsidR="001F5440" w:rsidRPr="00AD45EF" w:rsidRDefault="001F5440" w:rsidP="001F5440">
      <w:pPr>
        <w:spacing w:after="120"/>
        <w:ind w:left="1418" w:hanging="709"/>
        <w:rPr>
          <w:b/>
          <w:sz w:val="22"/>
          <w:szCs w:val="22"/>
          <w:lang w:eastAsia="en-IE"/>
        </w:rPr>
      </w:pPr>
    </w:p>
    <w:p w14:paraId="365527E5" w14:textId="77777777" w:rsidR="001F5440" w:rsidRPr="00AD45EF" w:rsidRDefault="001F5440" w:rsidP="001F5440">
      <w:pPr>
        <w:spacing w:after="0"/>
        <w:rPr>
          <w:b/>
          <w:bCs/>
          <w:sz w:val="22"/>
          <w:szCs w:val="22"/>
          <w:lang w:eastAsia="en-IE"/>
        </w:rPr>
      </w:pPr>
      <w:r w:rsidRPr="00AD45EF">
        <w:rPr>
          <w:b/>
          <w:bCs/>
          <w:sz w:val="22"/>
          <w:szCs w:val="22"/>
          <w:lang w:eastAsia="en-IE"/>
        </w:rPr>
        <w:t xml:space="preserve">Entitlements and conditions </w:t>
      </w:r>
    </w:p>
    <w:p w14:paraId="7BE85E7E" w14:textId="77777777" w:rsidR="001F5440" w:rsidRPr="00AD45EF" w:rsidRDefault="001F5440" w:rsidP="001F5440">
      <w:pPr>
        <w:spacing w:after="0"/>
        <w:jc w:val="both"/>
        <w:rPr>
          <w:sz w:val="22"/>
          <w:szCs w:val="22"/>
          <w:lang w:eastAsia="en-IE"/>
        </w:rPr>
      </w:pPr>
      <w:r w:rsidRPr="00AD45EF">
        <w:rPr>
          <w:sz w:val="22"/>
          <w:szCs w:val="22"/>
          <w:lang w:eastAsia="en-IE"/>
        </w:rPr>
        <w:t>The following conditions apply to taking paternity leave.</w:t>
      </w:r>
    </w:p>
    <w:p w14:paraId="1C7E13F7" w14:textId="77777777" w:rsidR="001F5440" w:rsidRPr="00AD45EF" w:rsidRDefault="001F5440" w:rsidP="00B35CB7">
      <w:pPr>
        <w:pStyle w:val="ListParagraph"/>
        <w:numPr>
          <w:ilvl w:val="0"/>
          <w:numId w:val="92"/>
        </w:numPr>
        <w:spacing w:after="0"/>
        <w:contextualSpacing/>
        <w:jc w:val="both"/>
        <w:rPr>
          <w:sz w:val="22"/>
          <w:szCs w:val="22"/>
          <w:lang w:eastAsia="en-IE"/>
        </w:rPr>
      </w:pPr>
      <w:r w:rsidRPr="00AD45EF">
        <w:rPr>
          <w:sz w:val="22"/>
          <w:szCs w:val="22"/>
          <w:lang w:eastAsia="en-IE"/>
        </w:rPr>
        <w:t xml:space="preserve">Subject to eligibility and notification criteria being met, paternity leave will apply to births/ placements that take place on or after the 1 September 2016. </w:t>
      </w:r>
    </w:p>
    <w:p w14:paraId="2BD0BEE0" w14:textId="77777777" w:rsidR="001F5440" w:rsidRPr="00AD45EF" w:rsidRDefault="001F5440" w:rsidP="00B35CB7">
      <w:pPr>
        <w:pStyle w:val="ListParagraph"/>
        <w:numPr>
          <w:ilvl w:val="0"/>
          <w:numId w:val="92"/>
        </w:numPr>
        <w:spacing w:after="0"/>
        <w:contextualSpacing/>
        <w:jc w:val="both"/>
        <w:rPr>
          <w:sz w:val="22"/>
          <w:szCs w:val="22"/>
        </w:rPr>
      </w:pPr>
      <w:r w:rsidRPr="00AD45EF">
        <w:rPr>
          <w:sz w:val="22"/>
          <w:szCs w:val="22"/>
          <w:lang w:eastAsia="en-IE"/>
        </w:rPr>
        <w:lastRenderedPageBreak/>
        <w:t xml:space="preserve">An employee who is a relevant parent may avail of a continuous period of two weeks paternity leave. </w:t>
      </w:r>
      <w:r w:rsidRPr="00AD45EF">
        <w:rPr>
          <w:sz w:val="22"/>
          <w:szCs w:val="22"/>
        </w:rPr>
        <w:t>The leave entitlement must be taken as a block of two weeks and cannot be fragmented into smaller periods of leave.</w:t>
      </w:r>
    </w:p>
    <w:p w14:paraId="0237708B" w14:textId="4C173788" w:rsidR="001F5440" w:rsidRPr="00AD45EF" w:rsidRDefault="001F5440" w:rsidP="00B35CB7">
      <w:pPr>
        <w:pStyle w:val="ListParagraph"/>
        <w:numPr>
          <w:ilvl w:val="0"/>
          <w:numId w:val="92"/>
        </w:numPr>
        <w:spacing w:after="0"/>
        <w:contextualSpacing/>
        <w:jc w:val="both"/>
        <w:rPr>
          <w:sz w:val="22"/>
          <w:szCs w:val="22"/>
        </w:rPr>
      </w:pPr>
      <w:r w:rsidRPr="00AD45EF">
        <w:rPr>
          <w:sz w:val="22"/>
          <w:szCs w:val="22"/>
        </w:rPr>
        <w:t xml:space="preserve">Paternity leave can begin at the time of the birth/adoption or within twenty-six [26] weeks of the birth/placement of the child. The leave will commence on the date the relevant parent selects in his/her written notification. It should be noted that paternity leave cannot commence earlier than the date of birth or date of placement of the child and cannot commence later than </w:t>
      </w:r>
      <w:r w:rsidR="00AD45EF" w:rsidRPr="00AD45EF">
        <w:rPr>
          <w:sz w:val="22"/>
          <w:szCs w:val="22"/>
        </w:rPr>
        <w:t>twenty-six</w:t>
      </w:r>
      <w:r w:rsidRPr="00AD45EF">
        <w:rPr>
          <w:sz w:val="22"/>
          <w:szCs w:val="22"/>
        </w:rPr>
        <w:t xml:space="preserve"> [26] weeks after date of birth or the date of placement of the child.</w:t>
      </w:r>
    </w:p>
    <w:p w14:paraId="23E53DD1" w14:textId="77777777" w:rsidR="001F5440" w:rsidRPr="00AD45EF" w:rsidRDefault="001F5440" w:rsidP="00B35CB7">
      <w:pPr>
        <w:pStyle w:val="ListParagraph"/>
        <w:numPr>
          <w:ilvl w:val="0"/>
          <w:numId w:val="92"/>
        </w:numPr>
        <w:spacing w:after="0"/>
        <w:contextualSpacing/>
        <w:jc w:val="both"/>
        <w:rPr>
          <w:sz w:val="22"/>
          <w:szCs w:val="22"/>
        </w:rPr>
      </w:pPr>
      <w:r w:rsidRPr="00AD45EF">
        <w:rPr>
          <w:sz w:val="22"/>
          <w:szCs w:val="22"/>
          <w:lang w:eastAsia="en-IE"/>
        </w:rPr>
        <w:t>In the case of multiple births, or where two or more children are being adopted at the same time, only a single two-week block of paternity leave applies.</w:t>
      </w:r>
    </w:p>
    <w:p w14:paraId="2C81530C" w14:textId="77777777" w:rsidR="001F5440" w:rsidRPr="00AD45EF" w:rsidRDefault="001F5440" w:rsidP="00B35CB7">
      <w:pPr>
        <w:pStyle w:val="ListParagraph"/>
        <w:numPr>
          <w:ilvl w:val="0"/>
          <w:numId w:val="92"/>
        </w:numPr>
        <w:spacing w:after="0"/>
        <w:contextualSpacing/>
        <w:jc w:val="both"/>
        <w:rPr>
          <w:sz w:val="22"/>
          <w:szCs w:val="22"/>
        </w:rPr>
      </w:pPr>
      <w:r w:rsidRPr="00AD45EF">
        <w:rPr>
          <w:sz w:val="22"/>
          <w:szCs w:val="22"/>
        </w:rPr>
        <w:t>Paternity leave must be used to assist in the provision of, care to the child or to provide support to the relevant adopting parent or mother of the child, as the case may be, or both.</w:t>
      </w:r>
    </w:p>
    <w:p w14:paraId="785BAED9" w14:textId="77777777" w:rsidR="001F5440" w:rsidRPr="00AD45EF" w:rsidRDefault="001F5440" w:rsidP="001F5440">
      <w:pPr>
        <w:spacing w:after="120"/>
        <w:ind w:right="120"/>
        <w:jc w:val="both"/>
        <w:rPr>
          <w:b/>
          <w:sz w:val="22"/>
          <w:szCs w:val="22"/>
          <w:lang w:eastAsia="en-IE"/>
        </w:rPr>
      </w:pPr>
    </w:p>
    <w:p w14:paraId="704FC393" w14:textId="77777777" w:rsidR="001F5440" w:rsidRPr="00AD45EF" w:rsidRDefault="001F5440" w:rsidP="001F5440">
      <w:pPr>
        <w:spacing w:after="0"/>
        <w:ind w:right="120"/>
        <w:jc w:val="both"/>
        <w:rPr>
          <w:b/>
          <w:sz w:val="22"/>
          <w:szCs w:val="22"/>
          <w:lang w:eastAsia="en-IE"/>
        </w:rPr>
      </w:pPr>
      <w:r w:rsidRPr="00AD45EF">
        <w:rPr>
          <w:b/>
          <w:sz w:val="22"/>
          <w:szCs w:val="22"/>
          <w:lang w:eastAsia="en-IE"/>
        </w:rPr>
        <w:t>Applying for paternity leave</w:t>
      </w:r>
    </w:p>
    <w:p w14:paraId="3F0ECB46" w14:textId="77777777" w:rsidR="001F5440" w:rsidRPr="00AD45EF" w:rsidRDefault="001F5440" w:rsidP="001F5440">
      <w:pPr>
        <w:spacing w:after="0"/>
        <w:ind w:right="120"/>
        <w:jc w:val="both"/>
        <w:rPr>
          <w:sz w:val="22"/>
          <w:szCs w:val="22"/>
          <w:lang w:eastAsia="en-IE"/>
        </w:rPr>
      </w:pPr>
      <w:r w:rsidRPr="00AD45EF">
        <w:rPr>
          <w:sz w:val="22"/>
          <w:szCs w:val="22"/>
          <w:lang w:eastAsia="en-IE"/>
        </w:rPr>
        <w:t xml:space="preserve">Management must be notified, in writing, by the employee, at least four [4] weeks before the employee intends to take the leave. A medical certificate confirming the date of expected date of birth/certificate confirming the expected day of placement must accompany this notice. The request must specify the commencement date of the period of leave. </w:t>
      </w:r>
    </w:p>
    <w:p w14:paraId="3599136C" w14:textId="77777777" w:rsidR="001F5440" w:rsidRPr="00AD45EF" w:rsidRDefault="001F5440" w:rsidP="001F5440">
      <w:pPr>
        <w:spacing w:after="0"/>
        <w:ind w:right="120"/>
        <w:jc w:val="both"/>
        <w:rPr>
          <w:b/>
          <w:sz w:val="22"/>
          <w:szCs w:val="22"/>
          <w:lang w:eastAsia="en-IE"/>
        </w:rPr>
      </w:pPr>
    </w:p>
    <w:p w14:paraId="4C8AEBA7" w14:textId="5F532D12" w:rsidR="001F5440" w:rsidRPr="00AD45EF" w:rsidRDefault="001F5440" w:rsidP="001F5440">
      <w:pPr>
        <w:spacing w:after="0"/>
        <w:ind w:right="120"/>
        <w:jc w:val="both"/>
        <w:rPr>
          <w:b/>
          <w:sz w:val="22"/>
          <w:szCs w:val="22"/>
          <w:lang w:eastAsia="en-IE"/>
        </w:rPr>
      </w:pPr>
      <w:r w:rsidRPr="00AD45EF">
        <w:rPr>
          <w:b/>
          <w:sz w:val="22"/>
          <w:szCs w:val="22"/>
          <w:lang w:eastAsia="en-IE"/>
        </w:rPr>
        <w:t xml:space="preserve">Early confinement </w:t>
      </w:r>
    </w:p>
    <w:p w14:paraId="087F4235" w14:textId="77777777" w:rsidR="001F5440" w:rsidRPr="00AD45EF" w:rsidRDefault="001F5440" w:rsidP="001F5440">
      <w:pPr>
        <w:spacing w:after="0"/>
        <w:ind w:right="120"/>
        <w:jc w:val="both"/>
        <w:rPr>
          <w:sz w:val="22"/>
          <w:szCs w:val="22"/>
          <w:lang w:eastAsia="en-IE"/>
        </w:rPr>
      </w:pPr>
      <w:r w:rsidRPr="00AD45EF">
        <w:rPr>
          <w:sz w:val="22"/>
          <w:szCs w:val="22"/>
          <w:lang w:eastAsia="en-IE"/>
        </w:rPr>
        <w:t xml:space="preserve">Where the birth of the child occurs four [4] or more weeks prematurely, the employee must notify management of their intention to commence paternity leave in writing, within seven [7] days of the birth. In such circumstances, the employee will be deemed to have complied with the notification requirements of the Act. </w:t>
      </w:r>
    </w:p>
    <w:p w14:paraId="151BAB3F" w14:textId="77777777" w:rsidR="001F5440" w:rsidRPr="00AD45EF" w:rsidRDefault="001F5440" w:rsidP="001F5440">
      <w:pPr>
        <w:spacing w:after="0"/>
        <w:jc w:val="both"/>
        <w:rPr>
          <w:b/>
          <w:bCs/>
          <w:sz w:val="22"/>
          <w:szCs w:val="22"/>
          <w:lang w:eastAsia="en-IE"/>
        </w:rPr>
      </w:pPr>
    </w:p>
    <w:p w14:paraId="61854802" w14:textId="77777777" w:rsidR="001F5440" w:rsidRPr="00AD45EF" w:rsidRDefault="001F5440" w:rsidP="001F5440">
      <w:pPr>
        <w:spacing w:after="0"/>
        <w:jc w:val="both"/>
        <w:rPr>
          <w:b/>
          <w:bCs/>
          <w:sz w:val="22"/>
          <w:szCs w:val="22"/>
          <w:lang w:eastAsia="en-IE"/>
        </w:rPr>
      </w:pPr>
      <w:r w:rsidRPr="00AD45EF">
        <w:rPr>
          <w:b/>
          <w:bCs/>
          <w:sz w:val="22"/>
          <w:szCs w:val="22"/>
          <w:lang w:eastAsia="en-IE"/>
        </w:rPr>
        <w:t xml:space="preserve">Postponement of paternity leave due to late birth/postponed adoption placement </w:t>
      </w:r>
    </w:p>
    <w:p w14:paraId="51285070" w14:textId="77777777" w:rsidR="001F5440" w:rsidRPr="00AD45EF" w:rsidRDefault="001F5440" w:rsidP="001F5440">
      <w:pPr>
        <w:spacing w:after="0"/>
        <w:jc w:val="both"/>
        <w:rPr>
          <w:sz w:val="22"/>
          <w:szCs w:val="22"/>
        </w:rPr>
      </w:pPr>
      <w:r w:rsidRPr="00AD45EF">
        <w:rPr>
          <w:sz w:val="22"/>
          <w:szCs w:val="22"/>
        </w:rPr>
        <w:t xml:space="preserve">An employee who is a relevant parent may postpone a period of paternity leave where the date of birth occurs after the date selected by a relevant parent in their notification to the company or where the date of placement is postponed in the case of adoption. The relevant parent may select another date on which paternity leave will commence. </w:t>
      </w:r>
    </w:p>
    <w:p w14:paraId="12A2BF1E" w14:textId="77777777" w:rsidR="001F5440" w:rsidRPr="00AD45EF" w:rsidRDefault="001F5440" w:rsidP="001F5440">
      <w:pPr>
        <w:spacing w:after="0"/>
        <w:jc w:val="both"/>
        <w:rPr>
          <w:b/>
          <w:bCs/>
          <w:sz w:val="22"/>
          <w:szCs w:val="22"/>
          <w:lang w:eastAsia="en-IE"/>
        </w:rPr>
      </w:pPr>
    </w:p>
    <w:p w14:paraId="088AA0FE" w14:textId="77777777" w:rsidR="001F5440" w:rsidRPr="00AD45EF" w:rsidRDefault="001F5440" w:rsidP="001F5440">
      <w:pPr>
        <w:spacing w:after="0"/>
        <w:jc w:val="both"/>
        <w:rPr>
          <w:b/>
          <w:bCs/>
          <w:sz w:val="22"/>
          <w:szCs w:val="22"/>
          <w:lang w:eastAsia="en-IE"/>
        </w:rPr>
      </w:pPr>
      <w:r w:rsidRPr="00AD45EF">
        <w:rPr>
          <w:b/>
          <w:bCs/>
          <w:sz w:val="22"/>
          <w:szCs w:val="22"/>
          <w:lang w:eastAsia="en-IE"/>
        </w:rPr>
        <w:t xml:space="preserve">Postponement of paternity leave due to illness of the relevant parent </w:t>
      </w:r>
    </w:p>
    <w:p w14:paraId="494EE180" w14:textId="77777777" w:rsidR="001F5440" w:rsidRPr="00AD45EF" w:rsidRDefault="001F5440" w:rsidP="001F5440">
      <w:pPr>
        <w:spacing w:after="0"/>
        <w:jc w:val="both"/>
        <w:rPr>
          <w:bCs/>
          <w:sz w:val="22"/>
          <w:szCs w:val="22"/>
          <w:lang w:eastAsia="en-IE"/>
        </w:rPr>
      </w:pPr>
      <w:r w:rsidRPr="00AD45EF">
        <w:rPr>
          <w:bCs/>
          <w:sz w:val="22"/>
          <w:szCs w:val="22"/>
          <w:lang w:eastAsia="en-IE"/>
        </w:rPr>
        <w:t>In the event that an employee becomes ill before a period of paternity leave has commenced, the period of leave may be postponed. Notification of a request to postpone the leave due to illness must be received by the organisation as soon as possible after becoming ill and must be accompanied by a medical certificate. The employee must follow up in writing confirming the request to postpone the leave as soon as is reasonably practicable but not later than the day on which the postponed leave begins. The leave may be postponed until such time as the relevant parent is no longer sick.</w:t>
      </w:r>
      <w:r w:rsidRPr="00AD45EF">
        <w:rPr>
          <w:sz w:val="22"/>
          <w:szCs w:val="22"/>
        </w:rPr>
        <w:t xml:space="preserve"> The period of postponed leave must end not later than twenty-eight [28] weeks after the date of birth or day of placement. The employee must notify the company when they intend to take the postponed paternity leave not later than the day the employee commences the leave.</w:t>
      </w:r>
    </w:p>
    <w:p w14:paraId="722DD24D" w14:textId="77777777" w:rsidR="001F5440" w:rsidRPr="00AD45EF" w:rsidRDefault="001F5440" w:rsidP="001F5440">
      <w:pPr>
        <w:jc w:val="both"/>
        <w:rPr>
          <w:b/>
          <w:sz w:val="22"/>
          <w:szCs w:val="22"/>
        </w:rPr>
      </w:pPr>
    </w:p>
    <w:p w14:paraId="62E9B5E7" w14:textId="77777777" w:rsidR="001F5440" w:rsidRPr="00AD45EF" w:rsidRDefault="001F5440" w:rsidP="001F5440">
      <w:pPr>
        <w:spacing w:after="0"/>
        <w:jc w:val="both"/>
        <w:rPr>
          <w:b/>
          <w:sz w:val="22"/>
          <w:szCs w:val="22"/>
        </w:rPr>
      </w:pPr>
      <w:r w:rsidRPr="00AD45EF">
        <w:rPr>
          <w:b/>
          <w:sz w:val="22"/>
          <w:szCs w:val="22"/>
        </w:rPr>
        <w:t xml:space="preserve">Postponement of paternity leave when the child is hospitalised </w:t>
      </w:r>
    </w:p>
    <w:p w14:paraId="3AF44858" w14:textId="540F0D35" w:rsidR="001F5440" w:rsidRPr="00AD45EF" w:rsidRDefault="001F5440" w:rsidP="001F5440">
      <w:pPr>
        <w:spacing w:after="0"/>
        <w:jc w:val="both"/>
        <w:rPr>
          <w:sz w:val="22"/>
          <w:szCs w:val="22"/>
        </w:rPr>
      </w:pPr>
      <w:r w:rsidRPr="00AD45EF">
        <w:rPr>
          <w:sz w:val="22"/>
          <w:szCs w:val="22"/>
        </w:rPr>
        <w:lastRenderedPageBreak/>
        <w:t>If the child is hospitalised, the employee may request in writing to postpone all or part of their paternity leave. Postponement of paternity leave in such circumstances is subject to approval by the organisation. The company will respond to the request for postponement as soon as practicably possible with a decision on the matter.</w:t>
      </w:r>
    </w:p>
    <w:p w14:paraId="607A872A" w14:textId="77777777" w:rsidR="00C52A64" w:rsidRPr="00AD45EF" w:rsidRDefault="00C52A64" w:rsidP="001F5440">
      <w:pPr>
        <w:spacing w:after="0"/>
        <w:jc w:val="both"/>
        <w:rPr>
          <w:sz w:val="22"/>
          <w:szCs w:val="22"/>
        </w:rPr>
      </w:pPr>
    </w:p>
    <w:p w14:paraId="48882140" w14:textId="5FCF52B3" w:rsidR="001F5440" w:rsidRPr="00AD45EF" w:rsidRDefault="001F5440" w:rsidP="001F5440">
      <w:pPr>
        <w:spacing w:after="0"/>
        <w:jc w:val="both"/>
        <w:rPr>
          <w:sz w:val="22"/>
          <w:szCs w:val="22"/>
        </w:rPr>
      </w:pPr>
      <w:r w:rsidRPr="00AD45EF">
        <w:rPr>
          <w:sz w:val="22"/>
          <w:szCs w:val="22"/>
        </w:rPr>
        <w:t xml:space="preserve">Where the company agrees to postpone the leave, the leave will be postponed with effect from a date agreed by both parties. The employee will return to work on a date agreed by the company and employee. The postponed leave, which must be taken in a continuous block not later than seven [7] days after the discharge of the child from hospital or such other date as may be agreed upon between the employee and the company. The employee must notify the company when they intend to take the postponed paternity leave not later than the day the employee commences the leave. </w:t>
      </w:r>
    </w:p>
    <w:p w14:paraId="2FA47AFD" w14:textId="77777777" w:rsidR="00C52A64" w:rsidRPr="00AD45EF" w:rsidRDefault="00C52A64" w:rsidP="001F5440">
      <w:pPr>
        <w:spacing w:after="0"/>
        <w:jc w:val="both"/>
        <w:rPr>
          <w:sz w:val="22"/>
          <w:szCs w:val="22"/>
        </w:rPr>
      </w:pPr>
    </w:p>
    <w:p w14:paraId="29706074" w14:textId="77777777" w:rsidR="001F5440" w:rsidRPr="00AD45EF" w:rsidRDefault="001F5440" w:rsidP="001F5440">
      <w:pPr>
        <w:spacing w:after="0"/>
        <w:jc w:val="both"/>
        <w:rPr>
          <w:sz w:val="22"/>
          <w:szCs w:val="22"/>
        </w:rPr>
      </w:pPr>
      <w:r w:rsidRPr="00AD45EF">
        <w:rPr>
          <w:sz w:val="22"/>
          <w:szCs w:val="22"/>
          <w:lang w:eastAsia="en-IE"/>
        </w:rPr>
        <w:t>It is important to note that if the employee falls ill during the period of postponement of paternity leave, and requests to be viewed as being on sick leave from work, the employee will forfeit the remainder of the paternity leave which cannot be taken at a later date following the period of sick leave.</w:t>
      </w:r>
    </w:p>
    <w:p w14:paraId="57311190" w14:textId="77777777" w:rsidR="001F5440" w:rsidRPr="00AD45EF" w:rsidRDefault="001F5440" w:rsidP="001F5440">
      <w:pPr>
        <w:spacing w:after="0"/>
        <w:jc w:val="both"/>
        <w:rPr>
          <w:b/>
          <w:bCs/>
          <w:sz w:val="22"/>
          <w:szCs w:val="22"/>
          <w:lang w:eastAsia="en-IE"/>
        </w:rPr>
      </w:pPr>
    </w:p>
    <w:p w14:paraId="107BAFD6" w14:textId="75DBE9BC" w:rsidR="001F5440" w:rsidRPr="00AD45EF" w:rsidRDefault="001F5440" w:rsidP="001F5440">
      <w:pPr>
        <w:spacing w:after="0"/>
        <w:jc w:val="both"/>
        <w:rPr>
          <w:b/>
          <w:bCs/>
          <w:sz w:val="22"/>
          <w:szCs w:val="22"/>
          <w:lang w:eastAsia="en-IE"/>
        </w:rPr>
      </w:pPr>
      <w:r w:rsidRPr="00AD45EF">
        <w:rPr>
          <w:b/>
          <w:bCs/>
          <w:sz w:val="22"/>
          <w:szCs w:val="22"/>
          <w:lang w:eastAsia="en-IE"/>
        </w:rPr>
        <w:t>Payment during leave</w:t>
      </w:r>
    </w:p>
    <w:p w14:paraId="74155525" w14:textId="77777777" w:rsidR="001F5440" w:rsidRPr="00AD45EF" w:rsidRDefault="001F5440" w:rsidP="001F5440">
      <w:pPr>
        <w:spacing w:after="0"/>
        <w:jc w:val="both"/>
        <w:rPr>
          <w:sz w:val="22"/>
          <w:szCs w:val="22"/>
          <w:lang w:eastAsia="en-IE"/>
        </w:rPr>
      </w:pPr>
      <w:r w:rsidRPr="00AD45EF">
        <w:rPr>
          <w:sz w:val="22"/>
          <w:szCs w:val="22"/>
          <w:lang w:eastAsia="en-IE"/>
        </w:rPr>
        <w:t xml:space="preserve">During paternity leave, relevant parents who have the necessary PRSI contributions </w:t>
      </w:r>
      <w:r w:rsidRPr="00AD45EF">
        <w:rPr>
          <w:sz w:val="22"/>
          <w:szCs w:val="22"/>
          <w:shd w:val="clear" w:color="auto" w:fill="FFFFFF"/>
        </w:rPr>
        <w:t xml:space="preserve">may be entitled to paternity benefit subject to meeting certain criteria set by </w:t>
      </w:r>
      <w:r w:rsidRPr="00AD45EF">
        <w:rPr>
          <w:sz w:val="22"/>
          <w:szCs w:val="22"/>
          <w:lang w:eastAsia="en-IE"/>
        </w:rPr>
        <w:t xml:space="preserve">Department of Employment Affairs and Social Protection. Claims should be made on a PB2 form, which are available from the Department of Employment Affairs and Social Protection. </w:t>
      </w:r>
    </w:p>
    <w:p w14:paraId="7EA96A47" w14:textId="77777777" w:rsidR="0005550E" w:rsidRPr="00AD45EF" w:rsidRDefault="0005550E" w:rsidP="001F5440">
      <w:pPr>
        <w:spacing w:after="0"/>
        <w:jc w:val="both"/>
        <w:rPr>
          <w:bCs/>
          <w:sz w:val="22"/>
          <w:szCs w:val="22"/>
          <w:lang w:eastAsia="en-IE"/>
        </w:rPr>
      </w:pPr>
    </w:p>
    <w:p w14:paraId="71705351" w14:textId="38465EA3" w:rsidR="001F5440" w:rsidRPr="00AD45EF" w:rsidRDefault="001F5440" w:rsidP="001F5440">
      <w:pPr>
        <w:spacing w:after="0"/>
        <w:jc w:val="both"/>
        <w:rPr>
          <w:bCs/>
          <w:sz w:val="22"/>
          <w:szCs w:val="22"/>
          <w:lang w:eastAsia="en-IE"/>
        </w:rPr>
      </w:pPr>
      <w:r w:rsidRPr="00AD45EF">
        <w:rPr>
          <w:bCs/>
          <w:sz w:val="22"/>
          <w:szCs w:val="22"/>
          <w:lang w:eastAsia="en-IE"/>
        </w:rPr>
        <w:t xml:space="preserve">The relevant parent must have a Public Services Card to apply for Paternity Benefit. If the relevant parent does not already have a Public Services Card, he/she can make an appointment to get one at www.mywelfare.ie. The organisation will complete the employers’ section of the form when it has been completed by the employee. </w:t>
      </w:r>
    </w:p>
    <w:p w14:paraId="7D393366" w14:textId="77777777" w:rsidR="001F5440" w:rsidRPr="00AD45EF" w:rsidRDefault="001F5440" w:rsidP="001F5440">
      <w:pPr>
        <w:spacing w:after="0"/>
        <w:rPr>
          <w:bCs/>
          <w:sz w:val="22"/>
          <w:szCs w:val="22"/>
          <w:lang w:eastAsia="en-IE"/>
        </w:rPr>
      </w:pPr>
    </w:p>
    <w:p w14:paraId="1675BC54" w14:textId="77777777" w:rsidR="001F5440" w:rsidRPr="00AD45EF" w:rsidRDefault="001F5440" w:rsidP="001F5440">
      <w:pPr>
        <w:spacing w:after="0"/>
        <w:rPr>
          <w:b/>
          <w:bCs/>
          <w:sz w:val="22"/>
          <w:szCs w:val="22"/>
          <w:lang w:eastAsia="en-IE"/>
        </w:rPr>
      </w:pPr>
      <w:r w:rsidRPr="00AD45EF">
        <w:rPr>
          <w:b/>
          <w:bCs/>
          <w:sz w:val="22"/>
          <w:szCs w:val="22"/>
          <w:lang w:eastAsia="en-IE"/>
        </w:rPr>
        <w:t>Transferred paternity leave</w:t>
      </w:r>
    </w:p>
    <w:p w14:paraId="3DC6A820" w14:textId="77777777" w:rsidR="001F5440" w:rsidRPr="00AD45EF" w:rsidRDefault="001F5440" w:rsidP="001F5440">
      <w:pPr>
        <w:spacing w:after="0"/>
        <w:jc w:val="both"/>
        <w:rPr>
          <w:bCs/>
          <w:sz w:val="22"/>
          <w:szCs w:val="22"/>
          <w:lang w:eastAsia="en-IE"/>
        </w:rPr>
      </w:pPr>
      <w:r w:rsidRPr="00AD45EF">
        <w:rPr>
          <w:bCs/>
          <w:sz w:val="22"/>
          <w:szCs w:val="22"/>
          <w:lang w:eastAsia="en-IE"/>
        </w:rPr>
        <w:t xml:space="preserve">Where a relevant parent entitled to paternity leave in relation to a child dies, an employee who is the surviving parent of the child will be entitled to the leave. This entitlement exists up to twenty-eight [28] weeks after the date of birth or day of placement of the child. </w:t>
      </w:r>
    </w:p>
    <w:p w14:paraId="092CA3A7" w14:textId="77777777" w:rsidR="001F5440" w:rsidRPr="00AD45EF" w:rsidRDefault="001F5440" w:rsidP="001F5440">
      <w:pPr>
        <w:spacing w:after="0"/>
        <w:jc w:val="both"/>
        <w:rPr>
          <w:b/>
          <w:sz w:val="22"/>
          <w:szCs w:val="22"/>
        </w:rPr>
      </w:pPr>
    </w:p>
    <w:p w14:paraId="108EF0D9" w14:textId="77777777" w:rsidR="001F5440" w:rsidRPr="00AD45EF" w:rsidRDefault="001F5440" w:rsidP="001F5440">
      <w:pPr>
        <w:spacing w:after="0"/>
        <w:jc w:val="both"/>
        <w:rPr>
          <w:b/>
          <w:sz w:val="22"/>
          <w:szCs w:val="22"/>
        </w:rPr>
      </w:pPr>
      <w:r w:rsidRPr="00AD45EF">
        <w:rPr>
          <w:b/>
          <w:sz w:val="22"/>
          <w:szCs w:val="22"/>
        </w:rPr>
        <w:t>Annual leave and public holidays</w:t>
      </w:r>
    </w:p>
    <w:p w14:paraId="56BA6AA1" w14:textId="77777777" w:rsidR="001F5440" w:rsidRPr="00AD45EF" w:rsidRDefault="001F5440" w:rsidP="001F5440">
      <w:pPr>
        <w:spacing w:after="0"/>
        <w:jc w:val="both"/>
        <w:rPr>
          <w:sz w:val="22"/>
          <w:szCs w:val="22"/>
          <w:lang w:eastAsia="en-IE"/>
        </w:rPr>
      </w:pPr>
      <w:r w:rsidRPr="00AD45EF">
        <w:rPr>
          <w:sz w:val="22"/>
          <w:szCs w:val="22"/>
          <w:lang w:eastAsia="en-IE"/>
        </w:rPr>
        <w:t xml:space="preserve">While on paternity leave employees retain the right to accrue annual leave and public holidays as if the employee had not been absent from work.  </w:t>
      </w:r>
    </w:p>
    <w:p w14:paraId="3CA9B36E" w14:textId="77777777" w:rsidR="001F5440" w:rsidRPr="00AD45EF" w:rsidRDefault="001F5440" w:rsidP="001F5440">
      <w:pPr>
        <w:spacing w:after="0"/>
        <w:rPr>
          <w:b/>
          <w:sz w:val="22"/>
          <w:szCs w:val="22"/>
        </w:rPr>
      </w:pPr>
    </w:p>
    <w:p w14:paraId="555554A2" w14:textId="77777777" w:rsidR="001F5440" w:rsidRPr="00AD45EF" w:rsidRDefault="001F5440" w:rsidP="001F5440">
      <w:pPr>
        <w:spacing w:after="0"/>
        <w:rPr>
          <w:b/>
          <w:sz w:val="22"/>
          <w:szCs w:val="22"/>
        </w:rPr>
      </w:pPr>
      <w:r w:rsidRPr="00AD45EF">
        <w:rPr>
          <w:b/>
          <w:sz w:val="22"/>
          <w:szCs w:val="22"/>
        </w:rPr>
        <w:t xml:space="preserve">Abuse of paternity leave </w:t>
      </w:r>
    </w:p>
    <w:p w14:paraId="459CA43E" w14:textId="77777777" w:rsidR="001F5440" w:rsidRPr="00AD45EF" w:rsidRDefault="001F5440" w:rsidP="001F5440">
      <w:pPr>
        <w:pStyle w:val="ListParagraph"/>
        <w:spacing w:after="0"/>
        <w:ind w:left="0"/>
        <w:jc w:val="both"/>
        <w:rPr>
          <w:sz w:val="22"/>
          <w:szCs w:val="22"/>
        </w:rPr>
      </w:pPr>
      <w:r w:rsidRPr="00AD45EF">
        <w:rPr>
          <w:sz w:val="22"/>
          <w:szCs w:val="22"/>
        </w:rPr>
        <w:t>Where the organisation has reasonable grounds for believing that an employee who is on paternity leave is not using the leave for the purpose for which it is intended, the organisation may, by notice in writing given to the employee, terminate the leave and the notice will contain a statement in summary form of the grounds for terminating the leave and will specify the day by which the employee must return to work. If, following an investigation, an employee is found to have abused this leave, he or she may be subject to disciplinary action, up to and including dismissal.</w:t>
      </w:r>
    </w:p>
    <w:p w14:paraId="2555ACC0" w14:textId="77777777" w:rsidR="001F5440" w:rsidRPr="00AD45EF" w:rsidRDefault="001F5440" w:rsidP="001F5440">
      <w:pPr>
        <w:spacing w:after="0"/>
        <w:rPr>
          <w:b/>
          <w:bCs/>
          <w:sz w:val="22"/>
          <w:szCs w:val="22"/>
          <w:lang w:eastAsia="en-IE"/>
        </w:rPr>
      </w:pPr>
    </w:p>
    <w:p w14:paraId="62D10D80" w14:textId="77777777" w:rsidR="001F5440" w:rsidRPr="00AD45EF" w:rsidRDefault="001F5440" w:rsidP="001F5440">
      <w:pPr>
        <w:spacing w:after="0"/>
        <w:jc w:val="both"/>
        <w:rPr>
          <w:b/>
          <w:sz w:val="22"/>
          <w:szCs w:val="22"/>
        </w:rPr>
      </w:pPr>
      <w:r w:rsidRPr="00AD45EF">
        <w:rPr>
          <w:b/>
          <w:sz w:val="22"/>
          <w:szCs w:val="22"/>
        </w:rPr>
        <w:lastRenderedPageBreak/>
        <w:t>Employment protection</w:t>
      </w:r>
    </w:p>
    <w:p w14:paraId="68804663" w14:textId="77777777" w:rsidR="00832DFE" w:rsidRPr="00AD45EF" w:rsidRDefault="001F5440" w:rsidP="00832DFE">
      <w:pPr>
        <w:spacing w:after="0"/>
        <w:jc w:val="both"/>
        <w:rPr>
          <w:sz w:val="22"/>
          <w:szCs w:val="22"/>
          <w:lang w:eastAsia="en-IE"/>
        </w:rPr>
      </w:pPr>
      <w:r w:rsidRPr="00AD45EF">
        <w:rPr>
          <w:sz w:val="22"/>
          <w:szCs w:val="22"/>
          <w:lang w:eastAsia="en-IE"/>
        </w:rPr>
        <w:t>An employee who is absent on paternity leave will be treated as if the employee had not been absent. At the end of the paternity leave, the employee will be entitled to return to their original job under terms and conditions no less favourable than those that would have applied if they had not been absent.</w:t>
      </w:r>
    </w:p>
    <w:p w14:paraId="5DB85E32" w14:textId="55458EB3" w:rsidR="00CA1375" w:rsidRPr="00AD45EF" w:rsidRDefault="00CA1375" w:rsidP="00832DFE">
      <w:pPr>
        <w:spacing w:after="0"/>
        <w:jc w:val="both"/>
        <w:rPr>
          <w:sz w:val="22"/>
          <w:szCs w:val="22"/>
          <w:lang w:eastAsia="en-IE"/>
        </w:rPr>
      </w:pPr>
      <w:r w:rsidRPr="00AD45EF">
        <w:rPr>
          <w:rFonts w:eastAsia="Times New Roman"/>
          <w:b/>
          <w:bCs/>
          <w:color w:val="FFC000"/>
          <w:sz w:val="22"/>
          <w:szCs w:val="22"/>
          <w:lang w:eastAsia="en-IE"/>
        </w:rPr>
        <w:t>PARENT’S LEAVE POLICY</w:t>
      </w:r>
    </w:p>
    <w:p w14:paraId="05028CEC" w14:textId="77777777" w:rsidR="00CA1375" w:rsidRPr="00AD45EF" w:rsidRDefault="00CA1375" w:rsidP="00CA1375">
      <w:pPr>
        <w:spacing w:after="120"/>
        <w:rPr>
          <w:b/>
          <w:color w:val="000000" w:themeColor="text1"/>
          <w:sz w:val="22"/>
          <w:szCs w:val="22"/>
          <w:lang w:eastAsia="en-IE"/>
        </w:rPr>
      </w:pPr>
    </w:p>
    <w:p w14:paraId="4DE4DB4D" w14:textId="77777777" w:rsidR="00CA1375" w:rsidRPr="00AD45EF" w:rsidRDefault="00CA1375" w:rsidP="00CA1375">
      <w:pPr>
        <w:spacing w:after="120"/>
        <w:rPr>
          <w:rFonts w:eastAsia="Times New Roman"/>
          <w:b/>
          <w:color w:val="000000" w:themeColor="text1"/>
          <w:sz w:val="22"/>
          <w:szCs w:val="22"/>
          <w:lang w:eastAsia="en-IE"/>
        </w:rPr>
      </w:pPr>
      <w:r w:rsidRPr="00AD45EF">
        <w:rPr>
          <w:rFonts w:eastAsia="Times New Roman"/>
          <w:b/>
          <w:color w:val="000000" w:themeColor="text1"/>
          <w:sz w:val="22"/>
          <w:szCs w:val="22"/>
          <w:lang w:eastAsia="en-IE"/>
        </w:rPr>
        <w:t>Purpose</w:t>
      </w:r>
    </w:p>
    <w:p w14:paraId="5FBE0132" w14:textId="77777777" w:rsidR="00CA1375" w:rsidRPr="00AD45EF" w:rsidRDefault="00CA1375" w:rsidP="00CA1375">
      <w:pPr>
        <w:spacing w:after="120"/>
        <w:rPr>
          <w:color w:val="000000" w:themeColor="text1"/>
          <w:sz w:val="22"/>
          <w:szCs w:val="22"/>
          <w:lang w:eastAsia="en-IE"/>
        </w:rPr>
      </w:pPr>
      <w:r w:rsidRPr="00AD45EF">
        <w:rPr>
          <w:rFonts w:eastAsia="Times New Roman"/>
          <w:color w:val="000000" w:themeColor="text1"/>
          <w:sz w:val="22"/>
          <w:szCs w:val="22"/>
          <w:lang w:eastAsia="en-IE"/>
        </w:rPr>
        <w:t xml:space="preserve">Parent’s Leave is available to eligible members of staff to take time off work to care for their child and to be taken off within the first year of the birth or adoption of their child or the child of their spouse or partner.  </w:t>
      </w:r>
    </w:p>
    <w:p w14:paraId="54D3372F" w14:textId="77777777" w:rsidR="00832DFE" w:rsidRPr="00AD45EF" w:rsidRDefault="00832DFE" w:rsidP="00CA1375">
      <w:pPr>
        <w:spacing w:after="120"/>
        <w:rPr>
          <w:rFonts w:eastAsia="Times New Roman"/>
          <w:color w:val="000000" w:themeColor="text1"/>
          <w:sz w:val="22"/>
          <w:szCs w:val="22"/>
          <w:lang w:eastAsia="en-IE"/>
        </w:rPr>
      </w:pPr>
    </w:p>
    <w:p w14:paraId="2C3B2D32" w14:textId="68DF2D21" w:rsidR="00CA1375" w:rsidRPr="00AD45EF" w:rsidRDefault="00CA1375" w:rsidP="00CA1375">
      <w:pPr>
        <w:spacing w:after="120"/>
        <w:rPr>
          <w:rFonts w:eastAsia="Times New Roman"/>
          <w:b/>
          <w:color w:val="000000" w:themeColor="text1"/>
          <w:sz w:val="22"/>
          <w:szCs w:val="22"/>
          <w:lang w:eastAsia="en-IE"/>
        </w:rPr>
      </w:pPr>
      <w:r w:rsidRPr="00AD45EF">
        <w:rPr>
          <w:rFonts w:eastAsia="Times New Roman"/>
          <w:b/>
          <w:color w:val="000000" w:themeColor="text1"/>
          <w:sz w:val="22"/>
          <w:szCs w:val="22"/>
          <w:lang w:eastAsia="en-IE"/>
        </w:rPr>
        <w:t>Scope</w:t>
      </w:r>
    </w:p>
    <w:p w14:paraId="7541A097" w14:textId="77777777" w:rsidR="00CA1375" w:rsidRPr="00AD45EF" w:rsidRDefault="00CA1375" w:rsidP="00CA1375">
      <w:pPr>
        <w:spacing w:after="120"/>
        <w:rPr>
          <w:color w:val="000000" w:themeColor="text1"/>
          <w:sz w:val="22"/>
          <w:szCs w:val="22"/>
          <w:lang w:eastAsia="en-IE"/>
        </w:rPr>
      </w:pPr>
      <w:r w:rsidRPr="00AD45EF">
        <w:rPr>
          <w:rFonts w:eastAsia="Times New Roman"/>
          <w:color w:val="000000" w:themeColor="text1"/>
          <w:sz w:val="22"/>
          <w:szCs w:val="22"/>
          <w:lang w:eastAsia="en-IE"/>
        </w:rPr>
        <w:t>This policy covers all part-time and full-time employees of</w:t>
      </w:r>
      <w:r w:rsidRPr="00AD45EF">
        <w:rPr>
          <w:color w:val="000000" w:themeColor="text1"/>
          <w:sz w:val="22"/>
          <w:szCs w:val="22"/>
          <w:lang w:eastAsia="en-IE"/>
        </w:rPr>
        <w:t xml:space="preserve"> </w:t>
      </w:r>
      <w:r w:rsidRPr="00AD45EF">
        <w:rPr>
          <w:rFonts w:eastAsia="Times New Roman"/>
          <w:color w:val="000000" w:themeColor="text1"/>
          <w:sz w:val="22"/>
          <w:szCs w:val="22"/>
          <w:lang w:eastAsia="en-IE"/>
        </w:rPr>
        <w:t>insert name</w:t>
      </w:r>
      <w:r w:rsidRPr="00AD45EF">
        <w:rPr>
          <w:color w:val="000000" w:themeColor="text1"/>
          <w:sz w:val="22"/>
          <w:szCs w:val="22"/>
          <w:lang w:eastAsia="en-IE"/>
        </w:rPr>
        <w:t xml:space="preserve"> of service</w:t>
      </w:r>
      <w:r w:rsidRPr="00AD45EF">
        <w:rPr>
          <w:rFonts w:eastAsia="Times New Roman"/>
          <w:color w:val="000000" w:themeColor="text1"/>
          <w:sz w:val="22"/>
          <w:szCs w:val="22"/>
          <w:lang w:eastAsia="en-IE"/>
        </w:rPr>
        <w:t xml:space="preserve"> subject to meeting the conditions outlined below.</w:t>
      </w:r>
    </w:p>
    <w:p w14:paraId="71BAC15B" w14:textId="77777777" w:rsidR="00CA1375" w:rsidRPr="00AD45EF" w:rsidRDefault="00CA1375" w:rsidP="00CA1375">
      <w:pPr>
        <w:spacing w:after="120"/>
        <w:rPr>
          <w:rFonts w:eastAsia="Times New Roman"/>
          <w:color w:val="000000" w:themeColor="text1"/>
          <w:sz w:val="22"/>
          <w:szCs w:val="22"/>
          <w:lang w:eastAsia="en-IE"/>
        </w:rPr>
      </w:pPr>
    </w:p>
    <w:p w14:paraId="2498ADAE" w14:textId="77777777" w:rsidR="00CA1375" w:rsidRPr="00AD45EF" w:rsidRDefault="00CA1375" w:rsidP="00CA1375">
      <w:pPr>
        <w:spacing w:after="120"/>
        <w:rPr>
          <w:rFonts w:eastAsia="Times New Roman"/>
          <w:b/>
          <w:color w:val="000000" w:themeColor="text1"/>
          <w:sz w:val="22"/>
          <w:szCs w:val="22"/>
          <w:lang w:eastAsia="en-IE"/>
        </w:rPr>
      </w:pPr>
      <w:r w:rsidRPr="00AD45EF">
        <w:rPr>
          <w:rFonts w:eastAsia="Times New Roman"/>
          <w:b/>
          <w:color w:val="000000" w:themeColor="text1"/>
          <w:sz w:val="22"/>
          <w:szCs w:val="22"/>
          <w:lang w:eastAsia="en-IE"/>
        </w:rPr>
        <w:t xml:space="preserve">Eligibility to take Parent’s Leave </w:t>
      </w:r>
    </w:p>
    <w:p w14:paraId="104BBC2A" w14:textId="77777777" w:rsidR="00CA1375" w:rsidRPr="00AD45EF" w:rsidRDefault="00CA1375" w:rsidP="00CA1375">
      <w:pPr>
        <w:spacing w:after="120"/>
        <w:rPr>
          <w:color w:val="000000" w:themeColor="text1"/>
          <w:sz w:val="22"/>
          <w:szCs w:val="22"/>
          <w:lang w:eastAsia="en-IE"/>
        </w:rPr>
      </w:pPr>
      <w:r w:rsidRPr="00AD45EF">
        <w:rPr>
          <w:rFonts w:eastAsia="Times New Roman"/>
          <w:color w:val="000000" w:themeColor="text1"/>
          <w:sz w:val="22"/>
          <w:szCs w:val="22"/>
          <w:lang w:eastAsia="en-IE"/>
        </w:rPr>
        <w:t xml:space="preserve">Parent’s Leave is available to employees who are deemed to be the “relevant parent” of a child. There is no minimum service required with </w:t>
      </w:r>
      <w:r w:rsidRPr="00AD45EF">
        <w:rPr>
          <w:color w:val="000000" w:themeColor="text1"/>
          <w:sz w:val="22"/>
          <w:szCs w:val="22"/>
          <w:lang w:eastAsia="en-IE"/>
        </w:rPr>
        <w:t>insert name of service</w:t>
      </w:r>
      <w:r w:rsidRPr="00AD45EF">
        <w:rPr>
          <w:rFonts w:eastAsia="Times New Roman"/>
          <w:color w:val="000000" w:themeColor="text1"/>
          <w:sz w:val="22"/>
          <w:szCs w:val="22"/>
          <w:lang w:eastAsia="en-IE"/>
        </w:rPr>
        <w:t xml:space="preserve"> to qualify for Parent’s Leave. Parent’s Leave is not transferable between relevant parents.</w:t>
      </w:r>
    </w:p>
    <w:p w14:paraId="447E4377" w14:textId="77777777" w:rsidR="00CA1375" w:rsidRPr="00AD45EF" w:rsidRDefault="00CA1375" w:rsidP="00CA1375">
      <w:pPr>
        <w:spacing w:after="120"/>
        <w:rPr>
          <w:rFonts w:eastAsia="Times New Roman"/>
          <w:color w:val="000000" w:themeColor="text1"/>
          <w:sz w:val="22"/>
          <w:szCs w:val="22"/>
          <w:lang w:eastAsia="en-IE"/>
        </w:rPr>
      </w:pPr>
    </w:p>
    <w:p w14:paraId="3AEF0C84" w14:textId="77777777" w:rsidR="00CA1375" w:rsidRPr="00AD45EF" w:rsidRDefault="00CA1375" w:rsidP="00CA1375">
      <w:pPr>
        <w:spacing w:after="120"/>
        <w:rPr>
          <w:rFonts w:eastAsia="Times New Roman"/>
          <w:b/>
          <w:bCs/>
          <w:color w:val="000000" w:themeColor="text1"/>
          <w:sz w:val="22"/>
          <w:szCs w:val="22"/>
          <w:lang w:eastAsia="en-IE"/>
        </w:rPr>
      </w:pPr>
      <w:r w:rsidRPr="00AD45EF">
        <w:rPr>
          <w:rFonts w:eastAsia="Times New Roman"/>
          <w:b/>
          <w:bCs/>
          <w:color w:val="000000" w:themeColor="text1"/>
          <w:sz w:val="22"/>
          <w:szCs w:val="22"/>
          <w:lang w:eastAsia="en-IE"/>
        </w:rPr>
        <w:t>Definition of “relevant parent”</w:t>
      </w:r>
    </w:p>
    <w:p w14:paraId="7FBFE716" w14:textId="77777777" w:rsidR="00CA1375" w:rsidRPr="00AD45EF" w:rsidRDefault="00CA1375" w:rsidP="00CA1375">
      <w:pPr>
        <w:spacing w:after="120"/>
        <w:rPr>
          <w:rFonts w:eastAsia="Times New Roman"/>
          <w:color w:val="000000" w:themeColor="text1"/>
          <w:sz w:val="22"/>
          <w:szCs w:val="22"/>
          <w:lang w:eastAsia="en-IE"/>
        </w:rPr>
      </w:pPr>
      <w:r w:rsidRPr="00AD45EF">
        <w:rPr>
          <w:rFonts w:eastAsia="Times New Roman"/>
          <w:color w:val="000000" w:themeColor="text1"/>
          <w:sz w:val="22"/>
          <w:szCs w:val="22"/>
          <w:lang w:eastAsia="en-IE"/>
        </w:rPr>
        <w:t>Under the Act, a relevant parent is:</w:t>
      </w:r>
    </w:p>
    <w:p w14:paraId="00112D9C" w14:textId="77777777" w:rsidR="00CA1375" w:rsidRPr="00AD45EF" w:rsidRDefault="00CA1375" w:rsidP="00CA1375">
      <w:pPr>
        <w:numPr>
          <w:ilvl w:val="0"/>
          <w:numId w:val="98"/>
        </w:numPr>
        <w:spacing w:after="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a parent of the child</w:t>
      </w:r>
    </w:p>
    <w:p w14:paraId="2E0F5B77" w14:textId="77777777" w:rsidR="00CA1375" w:rsidRPr="00AD45EF" w:rsidRDefault="00CA1375" w:rsidP="00CA1375">
      <w:pPr>
        <w:numPr>
          <w:ilvl w:val="0"/>
          <w:numId w:val="98"/>
        </w:numPr>
        <w:spacing w:after="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the spouse, civil partner or cohabitant of a parent of the child</w:t>
      </w:r>
    </w:p>
    <w:p w14:paraId="1E34BB00" w14:textId="77777777" w:rsidR="00CA1375" w:rsidRPr="00AD45EF" w:rsidRDefault="00CA1375" w:rsidP="00CA1375">
      <w:pPr>
        <w:numPr>
          <w:ilvl w:val="0"/>
          <w:numId w:val="98"/>
        </w:numPr>
        <w:spacing w:after="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a parent of the child where the child is a donor-conceived child</w:t>
      </w:r>
    </w:p>
    <w:p w14:paraId="67F6BD26" w14:textId="77777777" w:rsidR="00CA1375" w:rsidRPr="00AD45EF" w:rsidRDefault="00CA1375" w:rsidP="00CA1375">
      <w:pPr>
        <w:numPr>
          <w:ilvl w:val="0"/>
          <w:numId w:val="98"/>
        </w:numPr>
        <w:spacing w:after="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the adopting mother or sole male adopter of the child</w:t>
      </w:r>
    </w:p>
    <w:p w14:paraId="7FC345F3" w14:textId="77777777" w:rsidR="00CA1375" w:rsidRPr="00AD45EF" w:rsidRDefault="00CA1375" w:rsidP="00CA1375">
      <w:pPr>
        <w:numPr>
          <w:ilvl w:val="0"/>
          <w:numId w:val="98"/>
        </w:numPr>
        <w:spacing w:after="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the spouse, civil partner or cohabitant of the adopting mother or sole male adopter of the child</w:t>
      </w:r>
    </w:p>
    <w:p w14:paraId="015F71BE" w14:textId="77777777" w:rsidR="00CA1375" w:rsidRPr="00AD45EF" w:rsidRDefault="00CA1375" w:rsidP="00CA1375">
      <w:pPr>
        <w:numPr>
          <w:ilvl w:val="0"/>
          <w:numId w:val="98"/>
        </w:numPr>
        <w:spacing w:after="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each individual in the couple where the child is, or is to be, adopted jointly by a married couple of the same sex or a couple that are civil partners of each other, or a cohabitating couple of the same sex</w:t>
      </w:r>
    </w:p>
    <w:p w14:paraId="2B3A031A" w14:textId="77777777" w:rsidR="006622D5" w:rsidRPr="00AD45EF" w:rsidRDefault="006622D5" w:rsidP="006622D5">
      <w:pPr>
        <w:spacing w:after="120"/>
        <w:ind w:left="720"/>
        <w:contextualSpacing/>
        <w:rPr>
          <w:rFonts w:eastAsia="Times New Roman"/>
          <w:color w:val="000000" w:themeColor="text1"/>
          <w:sz w:val="22"/>
          <w:szCs w:val="22"/>
          <w:lang w:eastAsia="en-IE"/>
        </w:rPr>
      </w:pPr>
    </w:p>
    <w:p w14:paraId="459B403E" w14:textId="77777777" w:rsidR="00CA1375" w:rsidRPr="00AD45EF" w:rsidRDefault="00CA1375" w:rsidP="00CA1375">
      <w:pPr>
        <w:spacing w:after="120"/>
        <w:rPr>
          <w:color w:val="000000" w:themeColor="text1"/>
          <w:sz w:val="22"/>
          <w:szCs w:val="22"/>
          <w:lang w:eastAsia="en-IE"/>
        </w:rPr>
      </w:pPr>
      <w:r w:rsidRPr="00AD45EF">
        <w:rPr>
          <w:rFonts w:eastAsia="Times New Roman"/>
          <w:color w:val="000000" w:themeColor="text1"/>
          <w:sz w:val="22"/>
          <w:szCs w:val="22"/>
          <w:lang w:eastAsia="en-IE"/>
        </w:rPr>
        <w:t>In certain circumstances, this may mean that up to four individuals may be entitled to Parent’s Leave in respect of a single child.</w:t>
      </w:r>
    </w:p>
    <w:p w14:paraId="6FFC6988" w14:textId="77777777" w:rsidR="00CA1375" w:rsidRPr="00AD45EF" w:rsidRDefault="00CA1375" w:rsidP="00CA1375">
      <w:pPr>
        <w:spacing w:after="120"/>
        <w:rPr>
          <w:rFonts w:eastAsia="Times New Roman"/>
          <w:color w:val="000000" w:themeColor="text1"/>
          <w:sz w:val="22"/>
          <w:szCs w:val="22"/>
          <w:lang w:eastAsia="en-IE"/>
        </w:rPr>
      </w:pPr>
    </w:p>
    <w:p w14:paraId="416977FF" w14:textId="77777777" w:rsidR="00CA1375" w:rsidRPr="00AD45EF" w:rsidRDefault="00CA1375" w:rsidP="00CA1375">
      <w:pPr>
        <w:spacing w:after="120"/>
        <w:rPr>
          <w:rFonts w:eastAsia="Times New Roman"/>
          <w:b/>
          <w:bCs/>
          <w:color w:val="000000" w:themeColor="text1"/>
          <w:sz w:val="22"/>
          <w:szCs w:val="22"/>
          <w:lang w:eastAsia="en-IE"/>
        </w:rPr>
      </w:pPr>
      <w:r w:rsidRPr="00AD45EF">
        <w:rPr>
          <w:rFonts w:eastAsia="Times New Roman"/>
          <w:b/>
          <w:bCs/>
          <w:color w:val="000000" w:themeColor="text1"/>
          <w:sz w:val="22"/>
          <w:szCs w:val="22"/>
          <w:lang w:eastAsia="en-IE"/>
        </w:rPr>
        <w:t xml:space="preserve">Entitlements and conditions </w:t>
      </w:r>
    </w:p>
    <w:p w14:paraId="062D5991" w14:textId="77777777" w:rsidR="00CA1375" w:rsidRPr="00AD45EF" w:rsidRDefault="00CA1375" w:rsidP="00CA1375">
      <w:pPr>
        <w:rPr>
          <w:sz w:val="22"/>
          <w:szCs w:val="22"/>
          <w:lang w:eastAsia="en-IE"/>
        </w:rPr>
      </w:pPr>
      <w:r w:rsidRPr="00AD45EF">
        <w:rPr>
          <w:sz w:val="22"/>
          <w:szCs w:val="22"/>
          <w:lang w:eastAsia="en-IE"/>
        </w:rPr>
        <w:t>The following conditions apply to the taking of Parent’s Leave:</w:t>
      </w:r>
    </w:p>
    <w:p w14:paraId="14D1C0AF" w14:textId="77777777" w:rsidR="00CA1375" w:rsidRPr="00AD45EF" w:rsidRDefault="00CA1375" w:rsidP="00CA1375">
      <w:pPr>
        <w:numPr>
          <w:ilvl w:val="0"/>
          <w:numId w:val="92"/>
        </w:numPr>
        <w:spacing w:after="0"/>
        <w:contextualSpacing/>
        <w:rPr>
          <w:sz w:val="22"/>
          <w:szCs w:val="22"/>
        </w:rPr>
      </w:pPr>
      <w:r w:rsidRPr="00AD45EF">
        <w:rPr>
          <w:sz w:val="22"/>
          <w:szCs w:val="22"/>
          <w:lang w:eastAsia="en-IE"/>
        </w:rPr>
        <w:t>Subject to eligibility and following the correct notification procedure, Parent’s Leave will apply to births/ adoption placements that take place on or after 1 November 2019.</w:t>
      </w:r>
    </w:p>
    <w:p w14:paraId="4DD9A51B" w14:textId="77777777" w:rsidR="00CA1375" w:rsidRPr="00AD45EF" w:rsidRDefault="00CA1375" w:rsidP="00CA1375">
      <w:pPr>
        <w:numPr>
          <w:ilvl w:val="0"/>
          <w:numId w:val="92"/>
        </w:numPr>
        <w:spacing w:after="0"/>
        <w:contextualSpacing/>
        <w:rPr>
          <w:sz w:val="22"/>
          <w:szCs w:val="22"/>
        </w:rPr>
      </w:pPr>
      <w:r w:rsidRPr="00AD45EF">
        <w:rPr>
          <w:sz w:val="22"/>
          <w:szCs w:val="22"/>
          <w:lang w:eastAsia="en-IE"/>
        </w:rPr>
        <w:lastRenderedPageBreak/>
        <w:t>An employee who is a relevant parent can take Parent’s Leave in a single block of two weeks or in one-week blocks.</w:t>
      </w:r>
    </w:p>
    <w:p w14:paraId="319FEB1B" w14:textId="77777777" w:rsidR="00CA1375" w:rsidRPr="00AD45EF" w:rsidRDefault="00CA1375" w:rsidP="00CA1375">
      <w:pPr>
        <w:numPr>
          <w:ilvl w:val="0"/>
          <w:numId w:val="92"/>
        </w:numPr>
        <w:spacing w:after="0"/>
        <w:contextualSpacing/>
        <w:rPr>
          <w:sz w:val="22"/>
          <w:szCs w:val="22"/>
        </w:rPr>
      </w:pPr>
      <w:r w:rsidRPr="00AD45EF">
        <w:rPr>
          <w:sz w:val="22"/>
          <w:szCs w:val="22"/>
          <w:lang w:eastAsia="en-IE"/>
        </w:rPr>
        <w:t>The leave will commence on the date that the relevant parent details in their written notification.</w:t>
      </w:r>
    </w:p>
    <w:p w14:paraId="5F0B2CAB" w14:textId="77777777" w:rsidR="00CA1375" w:rsidRPr="00AD45EF" w:rsidRDefault="00CA1375" w:rsidP="00CA1375">
      <w:pPr>
        <w:numPr>
          <w:ilvl w:val="0"/>
          <w:numId w:val="92"/>
        </w:numPr>
        <w:spacing w:after="0"/>
        <w:contextualSpacing/>
        <w:rPr>
          <w:sz w:val="22"/>
          <w:szCs w:val="22"/>
        </w:rPr>
      </w:pPr>
      <w:r w:rsidRPr="00AD45EF">
        <w:rPr>
          <w:sz w:val="22"/>
          <w:szCs w:val="22"/>
          <w:lang w:eastAsia="en-IE"/>
        </w:rPr>
        <w:t xml:space="preserve">In the case of multiple births, or where two or more children are adopted at the same, only a single two-week entitlement of Parent’s Leave applies. </w:t>
      </w:r>
    </w:p>
    <w:p w14:paraId="4ABD8F5C" w14:textId="77777777" w:rsidR="00CA1375" w:rsidRPr="00AD45EF" w:rsidRDefault="00CA1375" w:rsidP="00CA1375">
      <w:pPr>
        <w:spacing w:after="120"/>
        <w:ind w:right="120"/>
        <w:rPr>
          <w:rFonts w:eastAsia="Times New Roman"/>
          <w:b/>
          <w:color w:val="000000" w:themeColor="text1"/>
          <w:sz w:val="22"/>
          <w:szCs w:val="22"/>
          <w:lang w:eastAsia="en-IE"/>
        </w:rPr>
      </w:pPr>
    </w:p>
    <w:p w14:paraId="6531A432" w14:textId="77777777" w:rsidR="00CA1375" w:rsidRPr="00AD45EF" w:rsidRDefault="00CA1375" w:rsidP="00CA1375">
      <w:pPr>
        <w:spacing w:after="120"/>
        <w:ind w:right="120"/>
        <w:rPr>
          <w:rFonts w:eastAsia="Times New Roman"/>
          <w:b/>
          <w:color w:val="000000" w:themeColor="text1"/>
          <w:sz w:val="22"/>
          <w:szCs w:val="22"/>
          <w:lang w:eastAsia="en-IE"/>
        </w:rPr>
      </w:pPr>
      <w:r w:rsidRPr="00AD45EF">
        <w:rPr>
          <w:rFonts w:eastAsia="Times New Roman"/>
          <w:b/>
          <w:color w:val="000000" w:themeColor="text1"/>
          <w:sz w:val="22"/>
          <w:szCs w:val="22"/>
          <w:lang w:eastAsia="en-IE"/>
        </w:rPr>
        <w:t>Applying for Parent’s Leave</w:t>
      </w:r>
    </w:p>
    <w:p w14:paraId="3C7501F5" w14:textId="5DDD105A" w:rsidR="00CA1375" w:rsidRPr="00AD45EF" w:rsidRDefault="00C01317" w:rsidP="00CA1375">
      <w:pPr>
        <w:spacing w:after="120"/>
        <w:ind w:right="120"/>
        <w:rPr>
          <w:rFonts w:eastAsia="Times New Roman"/>
          <w:color w:val="000000" w:themeColor="text1"/>
          <w:sz w:val="22"/>
          <w:szCs w:val="22"/>
          <w:lang w:eastAsia="en-IE"/>
        </w:rPr>
      </w:pPr>
      <w:r w:rsidRPr="00C01317">
        <w:rPr>
          <w:sz w:val="22"/>
          <w:szCs w:val="22"/>
        </w:rPr>
        <w:t xml:space="preserve">Comeragh Wilderness Academy </w:t>
      </w:r>
      <w:r w:rsidR="00CA1375" w:rsidRPr="00AD45EF">
        <w:rPr>
          <w:rFonts w:eastAsia="Times New Roman"/>
          <w:color w:val="000000" w:themeColor="text1"/>
          <w:sz w:val="22"/>
          <w:szCs w:val="22"/>
          <w:lang w:eastAsia="en-IE"/>
        </w:rPr>
        <w:t xml:space="preserve">must be notified in writing by the employee at least 6 weeks before the employee intends to take the leave. </w:t>
      </w:r>
    </w:p>
    <w:p w14:paraId="6FD8EE24" w14:textId="0816D88E" w:rsidR="00CA1375" w:rsidRPr="00AD45EF" w:rsidRDefault="00CA1375" w:rsidP="00CA1375">
      <w:pPr>
        <w:spacing w:after="120"/>
        <w:ind w:right="120"/>
        <w:rPr>
          <w:rFonts w:eastAsia="Times New Roman"/>
          <w:color w:val="000000" w:themeColor="text1"/>
          <w:sz w:val="22"/>
          <w:szCs w:val="22"/>
          <w:lang w:eastAsia="en-IE"/>
        </w:rPr>
      </w:pPr>
      <w:r w:rsidRPr="00AD45EF">
        <w:rPr>
          <w:rFonts w:eastAsia="Times New Roman"/>
          <w:color w:val="000000" w:themeColor="text1"/>
          <w:sz w:val="22"/>
          <w:szCs w:val="22"/>
          <w:lang w:eastAsia="en-IE"/>
        </w:rPr>
        <w:t xml:space="preserve">Where </w:t>
      </w:r>
      <w:r w:rsidR="00C01317" w:rsidRPr="00C01317">
        <w:rPr>
          <w:sz w:val="22"/>
          <w:szCs w:val="22"/>
        </w:rPr>
        <w:t xml:space="preserve">Comeragh Wilderness Academy </w:t>
      </w:r>
      <w:r w:rsidRPr="00AD45EF">
        <w:rPr>
          <w:rFonts w:eastAsia="Times New Roman"/>
          <w:color w:val="000000" w:themeColor="text1"/>
          <w:sz w:val="22"/>
          <w:szCs w:val="22"/>
          <w:lang w:eastAsia="en-IE"/>
        </w:rPr>
        <w:t>is not the same employer from whose employment that maternity or adoptive leave has been taken, the employee is required to submit a copy of the medical, or other appropriate certificate that confirms the pregnancy and specifies the expected week of confinement / birth or date of adoption placement of the child.</w:t>
      </w:r>
      <w:r w:rsidR="00C01317">
        <w:rPr>
          <w:rFonts w:eastAsia="Times New Roman"/>
          <w:color w:val="000000" w:themeColor="text1"/>
          <w:sz w:val="22"/>
          <w:szCs w:val="22"/>
          <w:lang w:eastAsia="en-IE"/>
        </w:rPr>
        <w:t xml:space="preserve"> </w:t>
      </w:r>
    </w:p>
    <w:p w14:paraId="7034C89F" w14:textId="77777777" w:rsidR="00CA1375" w:rsidRPr="00AD45EF" w:rsidRDefault="00CA1375" w:rsidP="00CA1375">
      <w:pPr>
        <w:spacing w:after="120"/>
        <w:ind w:right="120"/>
        <w:rPr>
          <w:b/>
          <w:bCs/>
          <w:color w:val="000000" w:themeColor="text1"/>
          <w:sz w:val="22"/>
          <w:szCs w:val="22"/>
          <w:lang w:eastAsia="en-IE"/>
        </w:rPr>
      </w:pPr>
    </w:p>
    <w:p w14:paraId="34016B2E" w14:textId="77777777" w:rsidR="00CA1375" w:rsidRPr="00AD45EF" w:rsidRDefault="00CA1375" w:rsidP="00CA1375">
      <w:pPr>
        <w:spacing w:after="120"/>
        <w:ind w:right="120"/>
        <w:rPr>
          <w:rFonts w:eastAsia="Times New Roman"/>
          <w:b/>
          <w:bCs/>
          <w:color w:val="000000" w:themeColor="text1"/>
          <w:sz w:val="22"/>
          <w:szCs w:val="22"/>
          <w:lang w:eastAsia="en-IE"/>
        </w:rPr>
      </w:pPr>
      <w:r w:rsidRPr="00AD45EF">
        <w:rPr>
          <w:rFonts w:eastAsia="Times New Roman"/>
          <w:b/>
          <w:bCs/>
          <w:color w:val="000000" w:themeColor="text1"/>
          <w:sz w:val="22"/>
          <w:szCs w:val="22"/>
          <w:lang w:eastAsia="en-IE"/>
        </w:rPr>
        <w:t>Postponement of Parent’s Leave</w:t>
      </w:r>
    </w:p>
    <w:p w14:paraId="3579A172" w14:textId="12113B52" w:rsidR="00CA1375" w:rsidRPr="00AD45EF" w:rsidRDefault="00CA1375" w:rsidP="00CA1375">
      <w:pPr>
        <w:spacing w:after="120"/>
        <w:ind w:right="120"/>
        <w:rPr>
          <w:rFonts w:eastAsia="Times New Roman"/>
          <w:color w:val="000000" w:themeColor="text1"/>
          <w:sz w:val="22"/>
          <w:szCs w:val="22"/>
          <w:lang w:eastAsia="en-IE"/>
        </w:rPr>
      </w:pPr>
      <w:r w:rsidRPr="00AD45EF">
        <w:rPr>
          <w:rFonts w:eastAsia="Times New Roman"/>
          <w:color w:val="000000" w:themeColor="text1"/>
          <w:sz w:val="22"/>
          <w:szCs w:val="22"/>
          <w:lang w:eastAsia="en-IE"/>
        </w:rPr>
        <w:t xml:space="preserve">In certain limited circumstances, the company may need to exercise its right to postpone the request for Parent’s Leave for up to 12 weeks. Postponement may arise where insert </w:t>
      </w:r>
      <w:r w:rsidRPr="00AD45EF">
        <w:rPr>
          <w:rFonts w:eastAsia="Times New Roman"/>
          <w:i/>
          <w:iCs/>
          <w:color w:val="000000" w:themeColor="text1"/>
          <w:sz w:val="22"/>
          <w:szCs w:val="22"/>
          <w:lang w:eastAsia="en-IE"/>
        </w:rPr>
        <w:t xml:space="preserve">name of </w:t>
      </w:r>
      <w:r w:rsidR="00B10EC8" w:rsidRPr="00AD45EF">
        <w:rPr>
          <w:rFonts w:eastAsia="Times New Roman"/>
          <w:i/>
          <w:iCs/>
          <w:color w:val="000000" w:themeColor="text1"/>
          <w:sz w:val="22"/>
          <w:szCs w:val="22"/>
          <w:lang w:eastAsia="en-IE"/>
        </w:rPr>
        <w:t>company</w:t>
      </w:r>
      <w:r w:rsidRPr="00AD45EF">
        <w:rPr>
          <w:rFonts w:eastAsia="Times New Roman"/>
          <w:color w:val="000000" w:themeColor="text1"/>
          <w:sz w:val="22"/>
          <w:szCs w:val="22"/>
          <w:lang w:eastAsia="en-IE"/>
        </w:rPr>
        <w:t xml:space="preserve"> is satisfied that the taking of the Parent’s Leave at the time specified in the notification would have a substantial or adverse effect on the operation of the business by reason of:</w:t>
      </w:r>
    </w:p>
    <w:p w14:paraId="1633752C" w14:textId="77777777" w:rsidR="00CA1375" w:rsidRPr="00AD45EF" w:rsidRDefault="00CA1375" w:rsidP="00CA1375">
      <w:pPr>
        <w:numPr>
          <w:ilvl w:val="0"/>
          <w:numId w:val="99"/>
        </w:numPr>
        <w:spacing w:after="120"/>
        <w:ind w:right="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seasonal variations in the volume of work concerned</w:t>
      </w:r>
    </w:p>
    <w:p w14:paraId="4F22DBE5" w14:textId="77777777" w:rsidR="00CA1375" w:rsidRPr="00AD45EF" w:rsidRDefault="00CA1375" w:rsidP="00CA1375">
      <w:pPr>
        <w:numPr>
          <w:ilvl w:val="0"/>
          <w:numId w:val="99"/>
        </w:numPr>
        <w:spacing w:after="120"/>
        <w:ind w:right="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the unavailability of a person to carry out your duties during the period of leave requested</w:t>
      </w:r>
    </w:p>
    <w:p w14:paraId="075AC1E7" w14:textId="77777777" w:rsidR="00CA1375" w:rsidRPr="00AD45EF" w:rsidRDefault="00CA1375" w:rsidP="00CA1375">
      <w:pPr>
        <w:numPr>
          <w:ilvl w:val="0"/>
          <w:numId w:val="99"/>
        </w:numPr>
        <w:spacing w:after="120"/>
        <w:ind w:right="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the nature of your duties</w:t>
      </w:r>
    </w:p>
    <w:p w14:paraId="3FCD6900" w14:textId="77777777" w:rsidR="00CA1375" w:rsidRPr="00AD45EF" w:rsidRDefault="00CA1375" w:rsidP="00CA1375">
      <w:pPr>
        <w:numPr>
          <w:ilvl w:val="0"/>
          <w:numId w:val="99"/>
        </w:numPr>
        <w:spacing w:after="120"/>
        <w:ind w:right="120"/>
        <w:contextualSpacing/>
        <w:rPr>
          <w:rFonts w:eastAsia="Times New Roman"/>
          <w:color w:val="000000" w:themeColor="text1"/>
          <w:sz w:val="22"/>
          <w:szCs w:val="22"/>
          <w:lang w:eastAsia="en-IE"/>
        </w:rPr>
      </w:pPr>
      <w:r w:rsidRPr="00AD45EF">
        <w:rPr>
          <w:rFonts w:eastAsia="Times New Roman"/>
          <w:color w:val="000000" w:themeColor="text1"/>
          <w:sz w:val="22"/>
          <w:szCs w:val="22"/>
          <w:lang w:eastAsia="en-IE"/>
        </w:rPr>
        <w:t>the number of other colleagues availing of Parent’s Leave during the requested period</w:t>
      </w:r>
    </w:p>
    <w:p w14:paraId="4641F3AD" w14:textId="77777777" w:rsidR="00CA1375" w:rsidRPr="00AD45EF" w:rsidRDefault="00CA1375" w:rsidP="00CA1375">
      <w:pPr>
        <w:spacing w:after="120"/>
        <w:ind w:right="120"/>
        <w:rPr>
          <w:rFonts w:eastAsia="Times New Roman"/>
          <w:color w:val="000000" w:themeColor="text1"/>
          <w:sz w:val="22"/>
          <w:szCs w:val="22"/>
          <w:lang w:eastAsia="en-IE"/>
        </w:rPr>
      </w:pPr>
      <w:r w:rsidRPr="00AD45EF">
        <w:rPr>
          <w:rFonts w:eastAsia="Times New Roman"/>
          <w:color w:val="000000" w:themeColor="text1"/>
          <w:sz w:val="22"/>
          <w:szCs w:val="22"/>
          <w:lang w:eastAsia="en-IE"/>
        </w:rPr>
        <w:t xml:space="preserve">If the postponement results in the child reaching 1 year before the leave has been drawn down, the 52-week cap will be extended by a further 12 weeks. </w:t>
      </w:r>
    </w:p>
    <w:p w14:paraId="6B2E030B" w14:textId="77777777" w:rsidR="00CA1375" w:rsidRPr="00AD45EF" w:rsidRDefault="00CA1375" w:rsidP="00CA1375">
      <w:pPr>
        <w:spacing w:after="120"/>
        <w:ind w:right="120"/>
        <w:rPr>
          <w:b/>
          <w:color w:val="000000" w:themeColor="text1"/>
          <w:sz w:val="22"/>
          <w:szCs w:val="22"/>
          <w:lang w:eastAsia="en-IE"/>
        </w:rPr>
      </w:pPr>
    </w:p>
    <w:p w14:paraId="5F37BCF9" w14:textId="77777777" w:rsidR="00CA1375" w:rsidRPr="00AD45EF" w:rsidRDefault="00CA1375" w:rsidP="00CA1375">
      <w:pPr>
        <w:spacing w:after="120"/>
        <w:ind w:right="120"/>
        <w:rPr>
          <w:rFonts w:eastAsia="Times New Roman"/>
          <w:b/>
          <w:color w:val="000000" w:themeColor="text1"/>
          <w:sz w:val="22"/>
          <w:szCs w:val="22"/>
          <w:lang w:eastAsia="en-IE"/>
        </w:rPr>
      </w:pPr>
      <w:r w:rsidRPr="00AD45EF">
        <w:rPr>
          <w:rFonts w:eastAsia="Times New Roman"/>
          <w:b/>
          <w:color w:val="000000" w:themeColor="text1"/>
          <w:sz w:val="22"/>
          <w:szCs w:val="22"/>
          <w:lang w:eastAsia="en-IE"/>
        </w:rPr>
        <w:t xml:space="preserve">Early confinement </w:t>
      </w:r>
    </w:p>
    <w:p w14:paraId="78597F96" w14:textId="77777777" w:rsidR="00CA1375" w:rsidRPr="00AD45EF" w:rsidRDefault="00CA1375" w:rsidP="00CA1375">
      <w:pPr>
        <w:spacing w:after="120"/>
        <w:ind w:right="120"/>
        <w:rPr>
          <w:rFonts w:eastAsia="Times New Roman"/>
          <w:color w:val="000000" w:themeColor="text1"/>
          <w:sz w:val="22"/>
          <w:szCs w:val="22"/>
          <w:lang w:eastAsia="en-IE"/>
        </w:rPr>
      </w:pPr>
      <w:r w:rsidRPr="00AD45EF">
        <w:rPr>
          <w:rFonts w:eastAsia="Times New Roman"/>
          <w:color w:val="000000" w:themeColor="text1"/>
          <w:sz w:val="22"/>
          <w:szCs w:val="22"/>
          <w:lang w:eastAsia="en-IE"/>
        </w:rPr>
        <w:t xml:space="preserve">Where the birth of the child is premature by 4 weeks or more, the employee must notify </w:t>
      </w:r>
      <w:r w:rsidRPr="00AD45EF">
        <w:rPr>
          <w:color w:val="000000" w:themeColor="text1"/>
          <w:sz w:val="22"/>
          <w:szCs w:val="22"/>
          <w:lang w:eastAsia="en-IE"/>
        </w:rPr>
        <w:t>insert name of service</w:t>
      </w:r>
      <w:r w:rsidRPr="00AD45EF">
        <w:rPr>
          <w:rFonts w:eastAsia="Times New Roman"/>
          <w:color w:val="000000" w:themeColor="text1"/>
          <w:sz w:val="22"/>
          <w:szCs w:val="22"/>
          <w:lang w:eastAsia="en-IE"/>
        </w:rPr>
        <w:t xml:space="preserve"> within 7 days of the birth of their intention to commence Parent’s Leave. In such circumstances, the employee will be deemed to have complied with the notification requirements of the Act. </w:t>
      </w:r>
    </w:p>
    <w:p w14:paraId="1C80833F" w14:textId="77777777" w:rsidR="00CA1375" w:rsidRPr="00AD45EF" w:rsidRDefault="00CA1375" w:rsidP="00CA1375">
      <w:pPr>
        <w:spacing w:after="120"/>
        <w:rPr>
          <w:b/>
          <w:bCs/>
          <w:color w:val="000000" w:themeColor="text1"/>
          <w:sz w:val="22"/>
          <w:szCs w:val="22"/>
          <w:lang w:eastAsia="en-IE"/>
        </w:rPr>
      </w:pPr>
    </w:p>
    <w:p w14:paraId="0937D524" w14:textId="77777777" w:rsidR="00CA1375" w:rsidRPr="00AD45EF" w:rsidRDefault="00CA1375" w:rsidP="00CA1375">
      <w:pPr>
        <w:spacing w:after="120"/>
        <w:rPr>
          <w:rFonts w:eastAsia="Times New Roman"/>
          <w:b/>
          <w:bCs/>
          <w:color w:val="000000" w:themeColor="text1"/>
          <w:sz w:val="22"/>
          <w:szCs w:val="22"/>
          <w:lang w:eastAsia="en-IE"/>
        </w:rPr>
      </w:pPr>
      <w:r w:rsidRPr="00AD45EF">
        <w:rPr>
          <w:rFonts w:eastAsia="Times New Roman"/>
          <w:b/>
          <w:bCs/>
          <w:color w:val="000000" w:themeColor="text1"/>
          <w:sz w:val="22"/>
          <w:szCs w:val="22"/>
          <w:lang w:eastAsia="en-IE"/>
        </w:rPr>
        <w:t xml:space="preserve">Postponement of Parent’s Leave due to late birth/postponed adoption placement </w:t>
      </w:r>
    </w:p>
    <w:p w14:paraId="3DF883F8" w14:textId="77777777" w:rsidR="00CA1375" w:rsidRPr="00AD45EF" w:rsidRDefault="00CA1375" w:rsidP="00CA1375">
      <w:pPr>
        <w:spacing w:after="120"/>
        <w:rPr>
          <w:sz w:val="22"/>
          <w:szCs w:val="22"/>
          <w:lang w:val="en-GB"/>
        </w:rPr>
      </w:pPr>
      <w:r w:rsidRPr="00AD45EF">
        <w:rPr>
          <w:sz w:val="22"/>
          <w:szCs w:val="22"/>
          <w:lang w:val="en-GB"/>
        </w:rPr>
        <w:t xml:space="preserve">An employee who is a relevant parent may postpone a period of Parent’s Leave where the date of birth occurs after the date selected by a relevant parent in their notification to the company </w:t>
      </w:r>
      <w:r w:rsidRPr="00AD45EF">
        <w:rPr>
          <w:sz w:val="22"/>
          <w:szCs w:val="22"/>
        </w:rPr>
        <w:t xml:space="preserve">or </w:t>
      </w:r>
      <w:r w:rsidRPr="00AD45EF">
        <w:rPr>
          <w:sz w:val="22"/>
          <w:szCs w:val="22"/>
          <w:lang w:val="en-GB"/>
        </w:rPr>
        <w:t xml:space="preserve">where the date of placement is postponed in the case of adoption. The relevant parent may select another date on which Parent’s Leave will commence. </w:t>
      </w:r>
    </w:p>
    <w:p w14:paraId="01EB9C49" w14:textId="77777777" w:rsidR="00CA1375" w:rsidRPr="00AD45EF" w:rsidRDefault="00CA1375" w:rsidP="00CA1375">
      <w:pPr>
        <w:spacing w:after="120"/>
        <w:rPr>
          <w:b/>
          <w:bCs/>
          <w:color w:val="000000" w:themeColor="text1"/>
          <w:sz w:val="22"/>
          <w:szCs w:val="22"/>
          <w:lang w:eastAsia="en-IE"/>
        </w:rPr>
      </w:pPr>
    </w:p>
    <w:p w14:paraId="0128B804" w14:textId="77777777" w:rsidR="00BF2460" w:rsidRPr="00AD45EF" w:rsidRDefault="00BF2460" w:rsidP="00CA1375">
      <w:pPr>
        <w:spacing w:after="120"/>
        <w:rPr>
          <w:rFonts w:eastAsia="Times New Roman"/>
          <w:b/>
          <w:bCs/>
          <w:color w:val="000000" w:themeColor="text1"/>
          <w:sz w:val="22"/>
          <w:szCs w:val="22"/>
          <w:lang w:eastAsia="en-IE"/>
        </w:rPr>
      </w:pPr>
    </w:p>
    <w:p w14:paraId="29514DCF" w14:textId="77777777" w:rsidR="00BF2460" w:rsidRPr="00AD45EF" w:rsidRDefault="00BF2460" w:rsidP="00CA1375">
      <w:pPr>
        <w:spacing w:after="120"/>
        <w:rPr>
          <w:rFonts w:eastAsia="Times New Roman"/>
          <w:b/>
          <w:bCs/>
          <w:color w:val="000000" w:themeColor="text1"/>
          <w:sz w:val="22"/>
          <w:szCs w:val="22"/>
          <w:lang w:eastAsia="en-IE"/>
        </w:rPr>
      </w:pPr>
    </w:p>
    <w:p w14:paraId="46D7522B" w14:textId="12282648" w:rsidR="00CA1375" w:rsidRPr="00AD45EF" w:rsidRDefault="00CA1375" w:rsidP="00CA1375">
      <w:pPr>
        <w:spacing w:after="120"/>
        <w:rPr>
          <w:rFonts w:eastAsia="Times New Roman"/>
          <w:b/>
          <w:bCs/>
          <w:color w:val="000000" w:themeColor="text1"/>
          <w:sz w:val="22"/>
          <w:szCs w:val="22"/>
          <w:lang w:eastAsia="en-IE"/>
        </w:rPr>
      </w:pPr>
      <w:r w:rsidRPr="00AD45EF">
        <w:rPr>
          <w:rFonts w:eastAsia="Times New Roman"/>
          <w:b/>
          <w:bCs/>
          <w:color w:val="000000" w:themeColor="text1"/>
          <w:sz w:val="22"/>
          <w:szCs w:val="22"/>
          <w:lang w:eastAsia="en-IE"/>
        </w:rPr>
        <w:t xml:space="preserve">Postponement of Parent’s Leave due to illness of the relevant parent </w:t>
      </w:r>
    </w:p>
    <w:p w14:paraId="4D78178F" w14:textId="77777777" w:rsidR="00CA1375" w:rsidRPr="00AD45EF" w:rsidRDefault="00CA1375" w:rsidP="00CA1375">
      <w:pPr>
        <w:spacing w:after="120"/>
        <w:rPr>
          <w:rFonts w:eastAsia="Times New Roman"/>
          <w:bCs/>
          <w:color w:val="000000" w:themeColor="text1"/>
          <w:sz w:val="22"/>
          <w:szCs w:val="22"/>
          <w:lang w:eastAsia="en-IE"/>
        </w:rPr>
      </w:pPr>
      <w:r w:rsidRPr="00AD45EF">
        <w:rPr>
          <w:rFonts w:eastAsia="Times New Roman"/>
          <w:bCs/>
          <w:color w:val="000000" w:themeColor="text1"/>
          <w:sz w:val="22"/>
          <w:szCs w:val="22"/>
          <w:lang w:eastAsia="en-IE"/>
        </w:rPr>
        <w:t xml:space="preserve">In the case where an employee falls ill before a period of Parent’s Leave has commenced, the period of leave may be postponed. Notification of a request to postpone the leave due to illness must be received by the company as soon as possible after becoming ill and be accompanied by a medical certificate. The employee must follow up in writing confirming the request to postpone the leave as soon as is reasonably practicable but not later than the day on which the postponed leave begins. </w:t>
      </w:r>
    </w:p>
    <w:p w14:paraId="132CB4ED" w14:textId="77777777" w:rsidR="00CA1375" w:rsidRPr="00AD45EF" w:rsidRDefault="00CA1375" w:rsidP="00CA1375">
      <w:pPr>
        <w:spacing w:after="120"/>
        <w:rPr>
          <w:b/>
          <w:sz w:val="22"/>
          <w:szCs w:val="22"/>
          <w:lang w:val="en-GB"/>
        </w:rPr>
      </w:pPr>
      <w:r w:rsidRPr="00AD45EF">
        <w:rPr>
          <w:rFonts w:eastAsia="Times New Roman"/>
          <w:bCs/>
          <w:color w:val="000000" w:themeColor="text1"/>
          <w:sz w:val="22"/>
          <w:szCs w:val="22"/>
          <w:lang w:eastAsia="en-IE"/>
        </w:rPr>
        <w:t>The leave may be postponed until such time as the relevant parent is no longer sick.</w:t>
      </w:r>
      <w:r w:rsidRPr="00AD45EF">
        <w:rPr>
          <w:sz w:val="22"/>
          <w:szCs w:val="22"/>
        </w:rPr>
        <w:t xml:space="preserve"> The period of postponed leave must commence not later than 7 days after the relevant parent is no longer sick or another date as agreed between the relevant parent and the company but must end not later than 28 weeks after the date of birth or day of placement. </w:t>
      </w:r>
      <w:r w:rsidRPr="00AD45EF">
        <w:rPr>
          <w:sz w:val="22"/>
          <w:szCs w:val="22"/>
          <w:lang w:val="en-GB"/>
        </w:rPr>
        <w:t>The employee must notify the company when they intend to take the postponed Parent’s Leave no later than the day the employee commences the leave.</w:t>
      </w:r>
    </w:p>
    <w:p w14:paraId="352591C2" w14:textId="77777777" w:rsidR="00CA1375" w:rsidRPr="00AD45EF" w:rsidRDefault="00CA1375" w:rsidP="00CA1375">
      <w:pPr>
        <w:spacing w:after="120"/>
        <w:rPr>
          <w:b/>
          <w:sz w:val="22"/>
          <w:szCs w:val="22"/>
          <w:lang w:val="en-GB"/>
        </w:rPr>
      </w:pPr>
    </w:p>
    <w:p w14:paraId="7D559903" w14:textId="77777777" w:rsidR="00CA1375" w:rsidRPr="00AD45EF" w:rsidRDefault="00CA1375" w:rsidP="00CA1375">
      <w:pPr>
        <w:spacing w:after="120"/>
        <w:rPr>
          <w:b/>
          <w:sz w:val="22"/>
          <w:szCs w:val="22"/>
          <w:lang w:val="en-GB"/>
        </w:rPr>
      </w:pPr>
      <w:r w:rsidRPr="00AD45EF">
        <w:rPr>
          <w:b/>
          <w:sz w:val="22"/>
          <w:szCs w:val="22"/>
          <w:lang w:val="en-GB"/>
        </w:rPr>
        <w:t xml:space="preserve">Postponement of Parent’s Leave when the child is hospitalised </w:t>
      </w:r>
    </w:p>
    <w:p w14:paraId="57DC0A9D" w14:textId="77777777" w:rsidR="00CA1375" w:rsidRPr="00AD45EF" w:rsidRDefault="00CA1375" w:rsidP="00CA1375">
      <w:pPr>
        <w:rPr>
          <w:sz w:val="22"/>
          <w:szCs w:val="22"/>
          <w:lang w:val="en-GB"/>
        </w:rPr>
      </w:pPr>
      <w:r w:rsidRPr="00AD45EF">
        <w:rPr>
          <w:sz w:val="22"/>
          <w:szCs w:val="22"/>
          <w:lang w:val="en-GB"/>
        </w:rPr>
        <w:t xml:space="preserve">If the child is hospitalised, the employee may request in writing to postpone all or part of their Parent’s Leave. </w:t>
      </w:r>
      <w:r w:rsidRPr="00AD45EF">
        <w:rPr>
          <w:sz w:val="22"/>
          <w:szCs w:val="22"/>
        </w:rPr>
        <w:t>Postponement of Parent’s Leave in such circumstances</w:t>
      </w:r>
      <w:r w:rsidRPr="00AD45EF">
        <w:rPr>
          <w:sz w:val="22"/>
          <w:szCs w:val="22"/>
          <w:lang w:val="en-GB"/>
        </w:rPr>
        <w:t xml:space="preserve"> is subject to approval by the company. The company will respond to the request for postponement as soon as is practicably possible with a decision on the matter.</w:t>
      </w:r>
    </w:p>
    <w:p w14:paraId="2F90130F" w14:textId="77777777" w:rsidR="00CA1375" w:rsidRPr="00AD45EF" w:rsidRDefault="00CA1375" w:rsidP="00CA1375">
      <w:pPr>
        <w:rPr>
          <w:sz w:val="22"/>
          <w:szCs w:val="22"/>
          <w:lang w:val="en-GB"/>
        </w:rPr>
      </w:pPr>
      <w:r w:rsidRPr="00AD45EF">
        <w:rPr>
          <w:sz w:val="22"/>
          <w:szCs w:val="22"/>
          <w:lang w:val="en-GB"/>
        </w:rPr>
        <w:t xml:space="preserve">Where the company agrees to postpone the leave, the leave will be postponed with effect from a date agreed by both parties. The employee will return to work on a date agreed by the company and employee. The postponed leave, which must be taken in a continuous block not later than 7 days after the discharge of the child from hospital or such other date as may be agreed upon between the employee and the company. The employee must notify the company when they intend to take the postponed Parent’s Leave no later than the day the employee commences the leave. </w:t>
      </w:r>
    </w:p>
    <w:p w14:paraId="4538011D" w14:textId="77777777" w:rsidR="00CA1375" w:rsidRPr="00AD45EF" w:rsidRDefault="00CA1375" w:rsidP="00CA1375">
      <w:pPr>
        <w:rPr>
          <w:sz w:val="22"/>
          <w:szCs w:val="22"/>
          <w:lang w:val="en-GB"/>
        </w:rPr>
      </w:pPr>
      <w:r w:rsidRPr="00AD45EF">
        <w:rPr>
          <w:rFonts w:eastAsia="Times New Roman"/>
          <w:color w:val="000000" w:themeColor="text1"/>
          <w:sz w:val="22"/>
          <w:szCs w:val="22"/>
          <w:lang w:eastAsia="en-IE"/>
        </w:rPr>
        <w:t>It is important to note that if the employee falls ill during the period of postponement of Parent’s Leave, and requests to be viewed as being on sick leave from work, the employee will forfeit the remainder of the Parent’s Leave which cannot be taken at a later date following the period of sick leave.</w:t>
      </w:r>
    </w:p>
    <w:p w14:paraId="6D3FF5C5" w14:textId="77777777" w:rsidR="00CA1375" w:rsidRPr="00AD45EF" w:rsidRDefault="00CA1375" w:rsidP="00CA1375">
      <w:pPr>
        <w:spacing w:after="120"/>
        <w:rPr>
          <w:rFonts w:eastAsia="Times New Roman"/>
          <w:b/>
          <w:bCs/>
          <w:color w:val="000000" w:themeColor="text1"/>
          <w:sz w:val="22"/>
          <w:szCs w:val="22"/>
          <w:lang w:eastAsia="en-IE"/>
        </w:rPr>
      </w:pPr>
      <w:r w:rsidRPr="00AD45EF">
        <w:rPr>
          <w:rFonts w:eastAsia="Times New Roman"/>
          <w:b/>
          <w:bCs/>
          <w:color w:val="000000" w:themeColor="text1"/>
          <w:sz w:val="22"/>
          <w:szCs w:val="22"/>
          <w:lang w:eastAsia="en-IE"/>
        </w:rPr>
        <w:t>Payment during leave</w:t>
      </w:r>
    </w:p>
    <w:p w14:paraId="49C47F47" w14:textId="77777777" w:rsidR="00CA1375" w:rsidRPr="00AD45EF" w:rsidRDefault="00CA1375" w:rsidP="00CA1375">
      <w:pPr>
        <w:spacing w:after="120"/>
        <w:rPr>
          <w:rFonts w:eastAsia="Times New Roman"/>
          <w:color w:val="000000" w:themeColor="text1"/>
          <w:sz w:val="22"/>
          <w:szCs w:val="22"/>
          <w:lang w:eastAsia="en-IE"/>
        </w:rPr>
      </w:pPr>
      <w:r w:rsidRPr="00AD45EF">
        <w:rPr>
          <w:rFonts w:eastAsia="Times New Roman"/>
          <w:color w:val="000000" w:themeColor="text1"/>
          <w:sz w:val="22"/>
          <w:szCs w:val="22"/>
          <w:lang w:eastAsia="en-IE"/>
        </w:rPr>
        <w:t xml:space="preserve">During Parent’s Leave, relevant parents with the necessary PRSI contributions are entitled to Parent’s benefit from the Department of Social Protection. Claims should be made on a PB2 form available from the Department of Social Protection. </w:t>
      </w:r>
    </w:p>
    <w:p w14:paraId="12539240" w14:textId="77777777" w:rsidR="00CA1375" w:rsidRPr="00AD45EF" w:rsidRDefault="00CA1375" w:rsidP="00CA1375">
      <w:pPr>
        <w:rPr>
          <w:rFonts w:eastAsia="Times New Roman"/>
          <w:bCs/>
          <w:color w:val="000000" w:themeColor="text1"/>
          <w:sz w:val="22"/>
          <w:szCs w:val="22"/>
          <w:lang w:eastAsia="en-IE"/>
        </w:rPr>
      </w:pPr>
      <w:r w:rsidRPr="00AD45EF">
        <w:rPr>
          <w:rFonts w:eastAsia="Times New Roman"/>
          <w:bCs/>
          <w:color w:val="000000" w:themeColor="text1"/>
          <w:sz w:val="22"/>
          <w:szCs w:val="22"/>
          <w:lang w:eastAsia="en-IE"/>
        </w:rPr>
        <w:t>The relevant parent must have a Public Services Card to apply for Parent’s Leave Benefit. If the relevant parent does not already have a Public Services Card, he/she can make an appointment to get one at www.mywelfare.ie. The company will complete the employer’s section of the form when it has been completed by the employee.</w:t>
      </w:r>
    </w:p>
    <w:p w14:paraId="2B1E515B" w14:textId="77777777" w:rsidR="00CA1375" w:rsidRPr="00AD45EF" w:rsidRDefault="00CA1375" w:rsidP="00CA1375">
      <w:pPr>
        <w:rPr>
          <w:rFonts w:eastAsia="Times New Roman"/>
          <w:bCs/>
          <w:color w:val="000000" w:themeColor="text1"/>
          <w:sz w:val="22"/>
          <w:szCs w:val="22"/>
          <w:lang w:eastAsia="en-IE"/>
        </w:rPr>
      </w:pPr>
      <w:r w:rsidRPr="00AD45EF">
        <w:rPr>
          <w:rFonts w:eastAsia="Times New Roman"/>
          <w:bCs/>
          <w:i/>
          <w:iCs/>
          <w:color w:val="000000" w:themeColor="text1"/>
          <w:sz w:val="22"/>
          <w:szCs w:val="22"/>
          <w:lang w:eastAsia="en-IE"/>
        </w:rPr>
        <w:lastRenderedPageBreak/>
        <w:t>(Amend with details of any top-up payments given by the employer and any qualifying conditions</w:t>
      </w:r>
      <w:r w:rsidRPr="00AD45EF">
        <w:rPr>
          <w:rFonts w:eastAsia="Times New Roman"/>
          <w:bCs/>
          <w:color w:val="000000" w:themeColor="text1"/>
          <w:sz w:val="22"/>
          <w:szCs w:val="22"/>
          <w:lang w:eastAsia="en-IE"/>
        </w:rPr>
        <w:t>).</w:t>
      </w:r>
    </w:p>
    <w:p w14:paraId="4523DB10" w14:textId="77777777" w:rsidR="00CA1375" w:rsidRPr="00AD45EF" w:rsidRDefault="00CA1375" w:rsidP="00CA1375">
      <w:pPr>
        <w:spacing w:after="120"/>
        <w:rPr>
          <w:rFonts w:eastAsia="Times New Roman"/>
          <w:b/>
          <w:bCs/>
          <w:color w:val="000000" w:themeColor="text1"/>
          <w:sz w:val="22"/>
          <w:szCs w:val="22"/>
          <w:lang w:eastAsia="en-IE"/>
        </w:rPr>
      </w:pPr>
      <w:r w:rsidRPr="00AD45EF">
        <w:rPr>
          <w:rFonts w:eastAsia="Times New Roman"/>
          <w:b/>
          <w:bCs/>
          <w:color w:val="000000" w:themeColor="text1"/>
          <w:sz w:val="22"/>
          <w:szCs w:val="22"/>
          <w:lang w:eastAsia="en-IE"/>
        </w:rPr>
        <w:t>Transferred Parent’s Leave</w:t>
      </w:r>
    </w:p>
    <w:p w14:paraId="0B97C7D6" w14:textId="77777777" w:rsidR="00CA1375" w:rsidRPr="00AD45EF" w:rsidRDefault="00CA1375" w:rsidP="00CA1375">
      <w:pPr>
        <w:spacing w:after="120"/>
        <w:rPr>
          <w:rFonts w:eastAsia="Times New Roman"/>
          <w:bCs/>
          <w:color w:val="000000" w:themeColor="text1"/>
          <w:sz w:val="22"/>
          <w:szCs w:val="22"/>
          <w:lang w:eastAsia="en-IE"/>
        </w:rPr>
      </w:pPr>
      <w:r w:rsidRPr="00AD45EF">
        <w:rPr>
          <w:rFonts w:eastAsia="Times New Roman"/>
          <w:bCs/>
          <w:color w:val="000000" w:themeColor="text1"/>
          <w:sz w:val="22"/>
          <w:szCs w:val="22"/>
          <w:lang w:eastAsia="en-IE"/>
        </w:rPr>
        <w:t xml:space="preserve">Where a relevant parent dies and is entitled to Parent’s Leave, an employee who is the surviving parent of the child will be entitled to the leave. This entitlement exists up to 28 weeks after the date of birth or day of placement of the child. </w:t>
      </w:r>
    </w:p>
    <w:p w14:paraId="422874F2" w14:textId="77777777" w:rsidR="00CA1375" w:rsidRPr="00AD45EF" w:rsidRDefault="00CA1375" w:rsidP="00CA1375">
      <w:pPr>
        <w:rPr>
          <w:b/>
          <w:sz w:val="22"/>
          <w:szCs w:val="22"/>
          <w:lang w:val="en-GB"/>
        </w:rPr>
      </w:pPr>
      <w:r w:rsidRPr="00AD45EF">
        <w:rPr>
          <w:b/>
          <w:sz w:val="22"/>
          <w:szCs w:val="22"/>
          <w:lang w:val="en-GB"/>
        </w:rPr>
        <w:t>Annual leave and public holidays</w:t>
      </w:r>
    </w:p>
    <w:p w14:paraId="251B3A69" w14:textId="77777777" w:rsidR="00CA1375" w:rsidRPr="00AD45EF" w:rsidRDefault="00CA1375" w:rsidP="00CA1375">
      <w:pPr>
        <w:spacing w:after="120"/>
        <w:rPr>
          <w:rFonts w:eastAsia="Times New Roman"/>
          <w:color w:val="000000" w:themeColor="text1"/>
          <w:sz w:val="22"/>
          <w:szCs w:val="22"/>
          <w:lang w:eastAsia="en-IE"/>
        </w:rPr>
      </w:pPr>
      <w:r w:rsidRPr="00AD45EF">
        <w:rPr>
          <w:rFonts w:eastAsia="Times New Roman"/>
          <w:color w:val="000000" w:themeColor="text1"/>
          <w:sz w:val="22"/>
          <w:szCs w:val="22"/>
          <w:lang w:eastAsia="en-IE"/>
        </w:rPr>
        <w:t xml:space="preserve">Employees on Parent’s Leave continue to accrue annual leave and public holidays as if they had not been absent from work.  </w:t>
      </w:r>
    </w:p>
    <w:p w14:paraId="34D12120" w14:textId="77777777" w:rsidR="00CA1375" w:rsidRPr="00AD45EF" w:rsidRDefault="00CA1375" w:rsidP="00CA1375">
      <w:pPr>
        <w:rPr>
          <w:b/>
          <w:sz w:val="22"/>
          <w:szCs w:val="22"/>
          <w:lang w:val="en-GB"/>
        </w:rPr>
      </w:pPr>
      <w:r w:rsidRPr="00AD45EF">
        <w:rPr>
          <w:b/>
          <w:sz w:val="22"/>
          <w:szCs w:val="22"/>
          <w:lang w:val="en-GB"/>
        </w:rPr>
        <w:t xml:space="preserve">Abuse of Parent’s Leave </w:t>
      </w:r>
    </w:p>
    <w:p w14:paraId="55F0987F" w14:textId="77777777" w:rsidR="00CA1375" w:rsidRPr="00AD45EF" w:rsidRDefault="00CA1375" w:rsidP="00CA1375">
      <w:pPr>
        <w:contextualSpacing/>
        <w:rPr>
          <w:sz w:val="22"/>
          <w:szCs w:val="22"/>
          <w:lang w:val="en-GB"/>
        </w:rPr>
      </w:pPr>
      <w:r w:rsidRPr="00AD45EF">
        <w:rPr>
          <w:sz w:val="22"/>
          <w:szCs w:val="22"/>
          <w:lang w:val="en-GB"/>
        </w:rPr>
        <w:t>Where the company has reasonable grounds for believing that an employee on Parent’s Leave is not using the leave for the purpose for which it is intended, the company may give notice in writing to the employee to terminate the leave. The notice will contain a statement in summary form of the grounds for terminating the leave and will specify the day by which the employee must return to work. If, following an investigation, an employee is found to have abused this leave, he or she may be subject to disciplinary action, up to and including dismissal.</w:t>
      </w:r>
    </w:p>
    <w:p w14:paraId="0A17321B" w14:textId="77777777" w:rsidR="00CA1375" w:rsidRPr="00AD45EF" w:rsidRDefault="00CA1375" w:rsidP="00CA1375">
      <w:pPr>
        <w:contextualSpacing/>
        <w:rPr>
          <w:sz w:val="22"/>
          <w:szCs w:val="22"/>
          <w:lang w:val="en-GB"/>
        </w:rPr>
      </w:pPr>
    </w:p>
    <w:p w14:paraId="36E9F3DA" w14:textId="77777777" w:rsidR="00CA1375" w:rsidRPr="00AD45EF" w:rsidRDefault="00CA1375" w:rsidP="00CA1375">
      <w:pPr>
        <w:rPr>
          <w:b/>
          <w:sz w:val="22"/>
          <w:szCs w:val="22"/>
          <w:lang w:val="en-GB"/>
        </w:rPr>
      </w:pPr>
      <w:r w:rsidRPr="00AD45EF">
        <w:rPr>
          <w:b/>
          <w:sz w:val="22"/>
          <w:szCs w:val="22"/>
          <w:lang w:val="en-GB"/>
        </w:rPr>
        <w:t>Employment protection</w:t>
      </w:r>
    </w:p>
    <w:p w14:paraId="7A3FFCF8" w14:textId="03D8B254" w:rsidR="00AD45EF" w:rsidRPr="00AD45EF" w:rsidRDefault="00CA1375" w:rsidP="00CA1375">
      <w:pPr>
        <w:pStyle w:val="Heading1"/>
        <w:rPr>
          <w:rFonts w:ascii="Arial" w:hAnsi="Arial" w:cs="Arial"/>
          <w:sz w:val="24"/>
        </w:rPr>
      </w:pPr>
      <w:r w:rsidRPr="00AD45EF">
        <w:rPr>
          <w:rFonts w:ascii="Arial" w:eastAsia="Times New Roman" w:hAnsi="Arial" w:cs="Arial"/>
          <w:b w:val="0"/>
          <w:bCs w:val="0"/>
          <w:color w:val="000000" w:themeColor="text1"/>
          <w:sz w:val="22"/>
          <w:szCs w:val="22"/>
          <w:lang w:val="en-IE" w:eastAsia="en-IE"/>
        </w:rPr>
        <w:t>An employee who is absent on Parent’s Leave will be treated as if the employee had not been absent. At the end of the Parent’s Leave, the employee will be entitled to return to their original job under terms and conditions no less favourable than those that would have applied if they had not been absent</w:t>
      </w:r>
      <w:r w:rsidRPr="00AD45EF">
        <w:rPr>
          <w:rFonts w:ascii="Arial" w:hAnsi="Arial" w:cs="Arial"/>
          <w:sz w:val="24"/>
        </w:rPr>
        <w:t xml:space="preserve"> </w:t>
      </w:r>
      <w:r w:rsidR="001F5440" w:rsidRPr="00AD45EF">
        <w:rPr>
          <w:rFonts w:ascii="Arial" w:hAnsi="Arial" w:cs="Arial"/>
          <w:sz w:val="24"/>
        </w:rPr>
        <w:br w:type="page"/>
      </w:r>
    </w:p>
    <w:p w14:paraId="5FCED0BD" w14:textId="3675BAB5" w:rsidR="005A7726" w:rsidRPr="00AD45EF" w:rsidRDefault="005A7726" w:rsidP="00C80ACB">
      <w:pPr>
        <w:spacing w:after="0" w:line="240" w:lineRule="auto"/>
        <w:rPr>
          <w:b/>
          <w:bCs/>
          <w:iCs/>
          <w:sz w:val="28"/>
          <w:szCs w:val="28"/>
          <w:lang w:val="en-US"/>
        </w:rPr>
      </w:pPr>
      <w:r w:rsidRPr="00AD45EF">
        <w:rPr>
          <w:b/>
          <w:bCs/>
          <w:iCs/>
          <w:sz w:val="28"/>
          <w:szCs w:val="28"/>
          <w:lang w:val="en-US"/>
        </w:rPr>
        <w:lastRenderedPageBreak/>
        <w:t xml:space="preserve">Employee Handbook Sign Off </w:t>
      </w:r>
      <w:bookmarkStart w:id="225" w:name="_Toc338836049"/>
      <w:bookmarkStart w:id="226" w:name="_Toc338836072"/>
    </w:p>
    <w:p w14:paraId="1C2AC378" w14:textId="77777777" w:rsidR="005A7726" w:rsidRPr="00AD45EF" w:rsidRDefault="005A7726" w:rsidP="005A7726">
      <w:pPr>
        <w:rPr>
          <w:b/>
          <w:bCs/>
          <w:iCs/>
          <w:sz w:val="28"/>
          <w:szCs w:val="28"/>
          <w:lang w:val="en-US"/>
        </w:rPr>
      </w:pPr>
    </w:p>
    <w:p w14:paraId="2F99A025" w14:textId="77777777" w:rsidR="005A7726" w:rsidRPr="00AD45EF" w:rsidRDefault="005A7726" w:rsidP="005A7726">
      <w:pPr>
        <w:rPr>
          <w:b/>
          <w:bCs/>
        </w:rPr>
      </w:pPr>
      <w:r w:rsidRPr="00AD45EF">
        <w:rPr>
          <w:b/>
          <w:bCs/>
        </w:rPr>
        <w:t>PLEASE READ AND SIGN</w:t>
      </w:r>
      <w:bookmarkEnd w:id="225"/>
      <w:bookmarkEnd w:id="226"/>
    </w:p>
    <w:p w14:paraId="33A18535" w14:textId="35F1BE39" w:rsidR="005A7726" w:rsidRPr="00AD45EF" w:rsidRDefault="005A7726" w:rsidP="002B6E20">
      <w:pPr>
        <w:jc w:val="both"/>
        <w:rPr>
          <w:bCs/>
        </w:rPr>
      </w:pPr>
      <w:r w:rsidRPr="00AD45EF">
        <w:rPr>
          <w:bCs/>
        </w:rPr>
        <w:t xml:space="preserve">Thank you for reading this Employment Policies Handbook. I hope it was helpful in outlining your conditions of employment and our policies at </w:t>
      </w:r>
      <w:r w:rsidR="00C01317" w:rsidRPr="00C01317">
        <w:rPr>
          <w:sz w:val="22"/>
          <w:szCs w:val="22"/>
        </w:rPr>
        <w:t>Comeragh Wilderness Academy</w:t>
      </w:r>
      <w:r w:rsidRPr="00AD45EF">
        <w:t xml:space="preserve">. In signing off below you are confirming that you have read, understand and agree to follow the policies contained in this Employee Handbook. </w:t>
      </w:r>
    </w:p>
    <w:p w14:paraId="56800CF5" w14:textId="77777777" w:rsidR="005A7726" w:rsidRPr="00AD45EF" w:rsidRDefault="005A7726" w:rsidP="002B6E20">
      <w:pPr>
        <w:jc w:val="both"/>
        <w:rPr>
          <w:bCs/>
        </w:rPr>
      </w:pPr>
      <w:r w:rsidRPr="00AD45EF">
        <w:rPr>
          <w:bCs/>
        </w:rPr>
        <w:t>Please sign below:</w:t>
      </w:r>
    </w:p>
    <w:p w14:paraId="097DF085" w14:textId="77777777" w:rsidR="005A7726" w:rsidRPr="00AD45EF" w:rsidRDefault="005A7726" w:rsidP="002B6E20">
      <w:pPr>
        <w:jc w:val="both"/>
        <w:rPr>
          <w:bCs/>
        </w:rPr>
      </w:pPr>
      <w:r w:rsidRPr="00AD45EF">
        <w:rPr>
          <w:bCs/>
        </w:rPr>
        <w:t xml:space="preserve">I ______________________________________ </w:t>
      </w:r>
      <w:r w:rsidR="00276E42" w:rsidRPr="00AD45EF">
        <w:rPr>
          <w:bCs/>
        </w:rPr>
        <w:t xml:space="preserve">confirm that I </w:t>
      </w:r>
      <w:r w:rsidRPr="00AD45EF">
        <w:rPr>
          <w:bCs/>
        </w:rPr>
        <w:t>have read and fully understand the content of the Employment Handbook and agree to abide by the terms, conditions and policies outlined. I have received a job description and a contract of employment.</w:t>
      </w:r>
    </w:p>
    <w:p w14:paraId="3F80C5CE" w14:textId="77777777" w:rsidR="005A7726" w:rsidRPr="00AD45EF" w:rsidRDefault="005A7726" w:rsidP="002B6E20">
      <w:pPr>
        <w:jc w:val="both"/>
        <w:rPr>
          <w:bCs/>
        </w:rPr>
      </w:pPr>
    </w:p>
    <w:p w14:paraId="4A313F1C" w14:textId="7349E965" w:rsidR="00276E42" w:rsidRPr="00AD45EF" w:rsidRDefault="00912567" w:rsidP="002B6E20">
      <w:pPr>
        <w:jc w:val="both"/>
        <w:rPr>
          <w:bCs/>
        </w:rPr>
      </w:pPr>
      <w:r w:rsidRPr="00AD45EF">
        <w:rPr>
          <w:bCs/>
        </w:rPr>
        <w:t>Date:</w:t>
      </w:r>
      <w:r w:rsidR="00276E42" w:rsidRPr="00AD45EF">
        <w:rPr>
          <w:bCs/>
        </w:rPr>
        <w:t>……………….</w:t>
      </w:r>
    </w:p>
    <w:p w14:paraId="5E4EF5C1" w14:textId="77777777" w:rsidR="00276E42" w:rsidRPr="00AD45EF" w:rsidRDefault="00276E42" w:rsidP="002B6E20">
      <w:pPr>
        <w:jc w:val="both"/>
        <w:rPr>
          <w:bCs/>
        </w:rPr>
      </w:pPr>
    </w:p>
    <w:p w14:paraId="1636CC20" w14:textId="5C0B2F8A" w:rsidR="005A7726" w:rsidRPr="00AD45EF" w:rsidRDefault="005A7726" w:rsidP="005A7726">
      <w:pPr>
        <w:jc w:val="both"/>
        <w:rPr>
          <w:bCs/>
        </w:rPr>
      </w:pPr>
      <w:r w:rsidRPr="00AD45EF">
        <w:rPr>
          <w:bCs/>
        </w:rPr>
        <w:t xml:space="preserve">Note: Please note that you will be </w:t>
      </w:r>
      <w:r w:rsidR="002B6E20" w:rsidRPr="00AD45EF">
        <w:rPr>
          <w:bCs/>
        </w:rPr>
        <w:t>emailed this document and requested to confirm that you have received, read and unders</w:t>
      </w:r>
      <w:r w:rsidR="00276E42" w:rsidRPr="00AD45EF">
        <w:rPr>
          <w:bCs/>
        </w:rPr>
        <w:t>tood the content of the handbook</w:t>
      </w:r>
      <w:r w:rsidR="002B6E20" w:rsidRPr="00AD45EF">
        <w:rPr>
          <w:bCs/>
        </w:rPr>
        <w:t>.  Please note the handbook may be u</w:t>
      </w:r>
      <w:r w:rsidR="00C02359" w:rsidRPr="00AD45EF">
        <w:rPr>
          <w:bCs/>
        </w:rPr>
        <w:t>p</w:t>
      </w:r>
      <w:r w:rsidR="002B6E20" w:rsidRPr="00AD45EF">
        <w:rPr>
          <w:bCs/>
        </w:rPr>
        <w:t xml:space="preserve">dated and amended from time to time in line with the needs of the work and legislation. </w:t>
      </w:r>
    </w:p>
    <w:p w14:paraId="5F5B5C5B" w14:textId="77777777" w:rsidR="00657529" w:rsidRPr="00AD45EF" w:rsidRDefault="00657529" w:rsidP="00657529">
      <w:pPr>
        <w:widowControl w:val="0"/>
        <w:spacing w:after="0"/>
        <w:jc w:val="both"/>
        <w:rPr>
          <w:b/>
          <w:kern w:val="28"/>
        </w:rPr>
      </w:pPr>
    </w:p>
    <w:p w14:paraId="4EF2F45C" w14:textId="2B3DFA49" w:rsidR="00641CAC" w:rsidRDefault="00641CAC"/>
    <w:p w14:paraId="03B79E16" w14:textId="3638641F" w:rsidR="00AD45EF" w:rsidRDefault="00AD45EF"/>
    <w:p w14:paraId="2C65C098" w14:textId="569A5E0F" w:rsidR="00AD45EF" w:rsidRDefault="00AD45EF"/>
    <w:p w14:paraId="7B17534A" w14:textId="48E34906" w:rsidR="00AD45EF" w:rsidRDefault="00AD45EF"/>
    <w:p w14:paraId="527550DB" w14:textId="79ABCE0D" w:rsidR="00AD45EF" w:rsidRDefault="00AD45EF"/>
    <w:p w14:paraId="4F0CC986" w14:textId="389BFCD0" w:rsidR="00AD45EF" w:rsidRDefault="00AD45EF"/>
    <w:p w14:paraId="533E76F3" w14:textId="1E663BBF" w:rsidR="00AD45EF" w:rsidRDefault="00AD45EF"/>
    <w:p w14:paraId="530EBE57" w14:textId="77A8F308" w:rsidR="00AD45EF" w:rsidRDefault="00AD45EF"/>
    <w:p w14:paraId="27807B89" w14:textId="070FF38A" w:rsidR="00AD45EF" w:rsidRDefault="00AD45EF"/>
    <w:p w14:paraId="09FEB487" w14:textId="0B6045C9" w:rsidR="00AD45EF" w:rsidRDefault="00AD45EF"/>
    <w:p w14:paraId="0761DFFA" w14:textId="50DA36E3" w:rsidR="00AD45EF" w:rsidRDefault="00AD45EF"/>
    <w:p w14:paraId="32E60A82" w14:textId="66EF8F74" w:rsidR="00AD45EF" w:rsidRPr="00AD45EF" w:rsidRDefault="008F0F39">
      <w:r>
        <w:rPr>
          <w:noProof/>
        </w:rPr>
        <w:lastRenderedPageBreak/>
        <w:drawing>
          <wp:inline distT="0" distB="0" distL="0" distR="0" wp14:anchorId="2F9C59BB" wp14:editId="0F5F4397">
            <wp:extent cx="5724525" cy="8172450"/>
            <wp:effectExtent l="0" t="0" r="9525" b="0"/>
            <wp:docPr id="1839603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sectPr w:rsidR="00AD45EF" w:rsidRPr="00AD45EF" w:rsidSect="00E125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08" w:gutter="0"/>
      <w:pgBorders w:offsetFrom="page">
        <w:top w:val="single" w:sz="36" w:space="24" w:color="9BBB59" w:themeColor="accent3"/>
        <w:left w:val="single" w:sz="36" w:space="24" w:color="9BBB59" w:themeColor="accent3"/>
        <w:bottom w:val="single" w:sz="36" w:space="24" w:color="9BBB59" w:themeColor="accent3"/>
        <w:right w:val="single" w:sz="36" w:space="24" w:color="9BBB59" w:themeColor="accent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C35C" w14:textId="77777777" w:rsidR="000A02A2" w:rsidRDefault="000A02A2" w:rsidP="005A7726">
      <w:pPr>
        <w:spacing w:after="0" w:line="240" w:lineRule="auto"/>
      </w:pPr>
      <w:r>
        <w:separator/>
      </w:r>
    </w:p>
  </w:endnote>
  <w:endnote w:type="continuationSeparator" w:id="0">
    <w:p w14:paraId="5C0746D7" w14:textId="77777777" w:rsidR="000A02A2" w:rsidRDefault="000A02A2" w:rsidP="005A7726">
      <w:pPr>
        <w:spacing w:after="0" w:line="240" w:lineRule="auto"/>
      </w:pPr>
      <w:r>
        <w:continuationSeparator/>
      </w:r>
    </w:p>
  </w:endnote>
  <w:endnote w:type="continuationNotice" w:id="1">
    <w:p w14:paraId="0900CFFB" w14:textId="77777777" w:rsidR="000A02A2" w:rsidRDefault="000A0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B361" w14:textId="77777777" w:rsidR="00B61687" w:rsidRDefault="00B61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868735"/>
      <w:docPartObj>
        <w:docPartGallery w:val="Page Numbers (Bottom of Page)"/>
        <w:docPartUnique/>
      </w:docPartObj>
    </w:sdtPr>
    <w:sdtEndPr>
      <w:rPr>
        <w:noProof/>
      </w:rPr>
    </w:sdtEndPr>
    <w:sdtContent>
      <w:p w14:paraId="2592A798" w14:textId="4793C59F" w:rsidR="00B61687" w:rsidRDefault="00B61687">
        <w:pPr>
          <w:pStyle w:val="Footer"/>
          <w:jc w:val="right"/>
        </w:pPr>
        <w:r w:rsidRPr="00C649A9">
          <w:rPr>
            <w:sz w:val="20"/>
            <w:szCs w:val="20"/>
          </w:rPr>
          <w:fldChar w:fldCharType="begin"/>
        </w:r>
        <w:r w:rsidRPr="00C649A9">
          <w:rPr>
            <w:sz w:val="20"/>
            <w:szCs w:val="20"/>
          </w:rPr>
          <w:instrText xml:space="preserve"> PAGE   \* MERGEFORMAT </w:instrText>
        </w:r>
        <w:r w:rsidRPr="00C649A9">
          <w:rPr>
            <w:sz w:val="20"/>
            <w:szCs w:val="20"/>
          </w:rPr>
          <w:fldChar w:fldCharType="separate"/>
        </w:r>
        <w:r>
          <w:rPr>
            <w:noProof/>
            <w:sz w:val="20"/>
            <w:szCs w:val="20"/>
          </w:rPr>
          <w:t>3</w:t>
        </w:r>
        <w:r w:rsidRPr="00C649A9">
          <w:rPr>
            <w:noProof/>
            <w:sz w:val="20"/>
            <w:szCs w:val="20"/>
          </w:rPr>
          <w:fldChar w:fldCharType="end"/>
        </w:r>
      </w:p>
    </w:sdtContent>
  </w:sdt>
  <w:p w14:paraId="06344937" w14:textId="77777777" w:rsidR="00B61687" w:rsidRDefault="00B61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9FCD" w14:textId="77777777" w:rsidR="00B61687" w:rsidRDefault="00B61687">
    <w:pPr>
      <w:pStyle w:val="Footer"/>
      <w:jc w:val="right"/>
    </w:pPr>
  </w:p>
  <w:p w14:paraId="37A78830" w14:textId="77777777" w:rsidR="00B61687" w:rsidRDefault="00B61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A1EF" w14:textId="77777777" w:rsidR="000A02A2" w:rsidRDefault="000A02A2" w:rsidP="005A7726">
      <w:pPr>
        <w:spacing w:after="0" w:line="240" w:lineRule="auto"/>
      </w:pPr>
      <w:r>
        <w:separator/>
      </w:r>
    </w:p>
  </w:footnote>
  <w:footnote w:type="continuationSeparator" w:id="0">
    <w:p w14:paraId="1F7441BD" w14:textId="77777777" w:rsidR="000A02A2" w:rsidRDefault="000A02A2" w:rsidP="005A7726">
      <w:pPr>
        <w:spacing w:after="0" w:line="240" w:lineRule="auto"/>
      </w:pPr>
      <w:r>
        <w:continuationSeparator/>
      </w:r>
    </w:p>
  </w:footnote>
  <w:footnote w:type="continuationNotice" w:id="1">
    <w:p w14:paraId="18AD9E86" w14:textId="77777777" w:rsidR="000A02A2" w:rsidRDefault="000A02A2">
      <w:pPr>
        <w:spacing w:after="0" w:line="240" w:lineRule="auto"/>
      </w:pPr>
    </w:p>
  </w:footnote>
  <w:footnote w:id="2">
    <w:p w14:paraId="26C9D448" w14:textId="77777777" w:rsidR="00B61687" w:rsidRPr="00D457F0" w:rsidRDefault="00B61687" w:rsidP="00234E32">
      <w:pPr>
        <w:widowControl w:val="0"/>
        <w:tabs>
          <w:tab w:val="left" w:pos="426"/>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rPr>
      </w:pPr>
      <w:r w:rsidRPr="00D457F0">
        <w:rPr>
          <w:rStyle w:val="FootnoteReference"/>
          <w:sz w:val="20"/>
          <w:szCs w:val="20"/>
        </w:rPr>
        <w:footnoteRef/>
      </w:r>
      <w:r w:rsidRPr="00D457F0">
        <w:rPr>
          <w:i/>
          <w:sz w:val="20"/>
          <w:szCs w:val="20"/>
        </w:rPr>
        <w:t xml:space="preserve">Definition is taken from the </w:t>
      </w:r>
      <w:r w:rsidRPr="00D457F0">
        <w:rPr>
          <w:i/>
          <w:sz w:val="20"/>
          <w:szCs w:val="20"/>
          <w:lang w:val="en-US"/>
        </w:rPr>
        <w:t>HSA (Health and Safety Authority) Code of Practice on the prevention of Workplace Bullying made under the Safety, Health and Welfare at Work Act, 2005</w:t>
      </w:r>
      <w:r w:rsidRPr="00D457F0">
        <w:rPr>
          <w:sz w:val="20"/>
          <w:szCs w:val="20"/>
          <w:lang w:val="en-US"/>
        </w:rPr>
        <w:t>.</w:t>
      </w:r>
    </w:p>
  </w:footnote>
  <w:footnote w:id="3">
    <w:p w14:paraId="27E18BC0" w14:textId="77777777" w:rsidR="00B61687" w:rsidRDefault="00B61687" w:rsidP="00234E32">
      <w:pPr>
        <w:pStyle w:val="FootnoteText"/>
      </w:pPr>
      <w:r>
        <w:rPr>
          <w:rStyle w:val="FootnoteReference"/>
        </w:rPr>
        <w:footnoteRef/>
      </w:r>
      <w:r w:rsidRPr="00D457F0">
        <w:rPr>
          <w:i/>
        </w:rPr>
        <w:t>Definition taken from the Employment Equality Acts 1998-2008</w:t>
      </w:r>
    </w:p>
  </w:footnote>
  <w:footnote w:id="4">
    <w:p w14:paraId="12BB0411" w14:textId="77777777" w:rsidR="00B61687" w:rsidRPr="00D457F0" w:rsidRDefault="00B61687" w:rsidP="00234E32">
      <w:pPr>
        <w:pStyle w:val="FootnoteText"/>
      </w:pPr>
      <w:r w:rsidRPr="00D457F0">
        <w:rPr>
          <w:rStyle w:val="FootnoteReference"/>
        </w:rPr>
        <w:footnoteRef/>
      </w:r>
      <w:r w:rsidRPr="00D457F0">
        <w:rPr>
          <w:i/>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0B36" w14:textId="6CEDA886" w:rsidR="00B61687" w:rsidRDefault="00000000">
    <w:pPr>
      <w:pStyle w:val="Header"/>
    </w:pPr>
    <w:r>
      <w:rPr>
        <w:noProof/>
      </w:rPr>
      <w:pict w14:anchorId="73A71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00141" o:spid="_x0000_s1026" type="#_x0000_t136" style="position:absolute;margin-left:0;margin-top:0;width:587.3pt;height:48.9pt;rotation:315;z-index:-251659776;mso-position-horizontal:center;mso-position-horizontal-relative:margin;mso-position-vertical:center;mso-position-vertical-relative:margin" o:allowincell="f" fillcolor="silver" stroked="f">
          <v:fill opacity=".5"/>
          <v:textpath style="font-family:&quot;Arial&quot;;font-size:1pt" string="SAMPLE STAFF HANDBOO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4D14" w14:textId="1C080F25" w:rsidR="00B61687" w:rsidRDefault="00000000">
    <w:pPr>
      <w:pStyle w:val="Header"/>
    </w:pPr>
    <w:r>
      <w:rPr>
        <w:noProof/>
      </w:rPr>
      <w:pict w14:anchorId="2EFF8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00142" o:spid="_x0000_s1027" type="#_x0000_t136" style="position:absolute;margin-left:0;margin-top:0;width:587.3pt;height:48.9pt;rotation:315;z-index:-251658752;mso-position-horizontal:center;mso-position-horizontal-relative:margin;mso-position-vertical:center;mso-position-vertical-relative:margin" o:allowincell="f" fillcolor="silver" stroked="f">
          <v:fill opacity=".5"/>
          <v:textpath style="font-family:&quot;Arial&quot;;font-size:1pt" string="SAMPLE STAFF HANDBOO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5B37" w14:textId="0EFBDE74" w:rsidR="00B61687" w:rsidRDefault="00000000">
    <w:pPr>
      <w:pStyle w:val="Header"/>
    </w:pPr>
    <w:r>
      <w:rPr>
        <w:noProof/>
      </w:rPr>
      <w:pict w14:anchorId="3D5F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900140" o:spid="_x0000_s1025" type="#_x0000_t136" style="position:absolute;margin-left:0;margin-top:0;width:587.3pt;height:48.9pt;rotation:315;z-index:-251657728;mso-position-horizontal:center;mso-position-horizontal-relative:margin;mso-position-vertical:center;mso-position-vertical-relative:margin" o:allowincell="f" fillcolor="silver" stroked="f">
          <v:fill opacity=".5"/>
          <v:textpath style="font-family:&quot;Arial&quot;;font-size:1pt" string="SAMPLE STAFF HANDBOO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CE6"/>
    <w:multiLevelType w:val="multilevel"/>
    <w:tmpl w:val="799CED88"/>
    <w:lvl w:ilvl="0">
      <w:start w:val="2"/>
      <w:numFmt w:val="decimal"/>
      <w:lvlText w:val="%1"/>
      <w:lvlJc w:val="left"/>
      <w:pPr>
        <w:tabs>
          <w:tab w:val="num" w:pos="360"/>
        </w:tabs>
        <w:ind w:left="360" w:hanging="360"/>
      </w:pPr>
      <w:rPr>
        <w:rFonts w:cs="Times New Roman" w:hint="default"/>
      </w:rPr>
    </w:lvl>
    <w:lvl w:ilvl="1">
      <w:start w:val="1"/>
      <w:numFmt w:val="decimal"/>
      <w:pStyle w:val="Head2"/>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3980441"/>
    <w:multiLevelType w:val="hybridMultilevel"/>
    <w:tmpl w:val="E006DDFC"/>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B84C8A"/>
    <w:multiLevelType w:val="hybridMultilevel"/>
    <w:tmpl w:val="DD8CF582"/>
    <w:lvl w:ilvl="0" w:tplc="04090001">
      <w:start w:val="1"/>
      <w:numFmt w:val="bullet"/>
      <w:lvlText w:val=""/>
      <w:lvlJc w:val="left"/>
      <w:pPr>
        <w:tabs>
          <w:tab w:val="num" w:pos="360"/>
        </w:tabs>
        <w:ind w:left="360" w:hanging="360"/>
      </w:pPr>
      <w:rPr>
        <w:rFonts w:ascii="Symbol" w:hAnsi="Symbol" w:hint="default"/>
      </w:rPr>
    </w:lvl>
    <w:lvl w:ilvl="1" w:tplc="3BEAD31C">
      <w:numFmt w:val="bullet"/>
      <w:lvlText w:val="-"/>
      <w:lvlJc w:val="left"/>
      <w:pPr>
        <w:tabs>
          <w:tab w:val="num" w:pos="1155"/>
        </w:tabs>
        <w:ind w:left="1155" w:hanging="435"/>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4042F3"/>
    <w:multiLevelType w:val="hybridMultilevel"/>
    <w:tmpl w:val="0D3405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7310FEA"/>
    <w:multiLevelType w:val="hybridMultilevel"/>
    <w:tmpl w:val="589A864C"/>
    <w:lvl w:ilvl="0" w:tplc="04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2008" w:hanging="360"/>
      </w:pPr>
      <w:rPr>
        <w:rFonts w:ascii="Courier New" w:hAnsi="Courier New" w:cs="Courier New" w:hint="default"/>
      </w:rPr>
    </w:lvl>
    <w:lvl w:ilvl="2" w:tplc="18090005" w:tentative="1">
      <w:start w:val="1"/>
      <w:numFmt w:val="bullet"/>
      <w:lvlText w:val=""/>
      <w:lvlJc w:val="left"/>
      <w:pPr>
        <w:ind w:left="2728" w:hanging="360"/>
      </w:pPr>
      <w:rPr>
        <w:rFonts w:ascii="Wingdings" w:hAnsi="Wingdings" w:hint="default"/>
      </w:rPr>
    </w:lvl>
    <w:lvl w:ilvl="3" w:tplc="18090001" w:tentative="1">
      <w:start w:val="1"/>
      <w:numFmt w:val="bullet"/>
      <w:lvlText w:val=""/>
      <w:lvlJc w:val="left"/>
      <w:pPr>
        <w:ind w:left="3448" w:hanging="360"/>
      </w:pPr>
      <w:rPr>
        <w:rFonts w:ascii="Symbol" w:hAnsi="Symbol" w:hint="default"/>
      </w:rPr>
    </w:lvl>
    <w:lvl w:ilvl="4" w:tplc="18090003" w:tentative="1">
      <w:start w:val="1"/>
      <w:numFmt w:val="bullet"/>
      <w:lvlText w:val="o"/>
      <w:lvlJc w:val="left"/>
      <w:pPr>
        <w:ind w:left="4168" w:hanging="360"/>
      </w:pPr>
      <w:rPr>
        <w:rFonts w:ascii="Courier New" w:hAnsi="Courier New" w:cs="Courier New" w:hint="default"/>
      </w:rPr>
    </w:lvl>
    <w:lvl w:ilvl="5" w:tplc="18090005" w:tentative="1">
      <w:start w:val="1"/>
      <w:numFmt w:val="bullet"/>
      <w:lvlText w:val=""/>
      <w:lvlJc w:val="left"/>
      <w:pPr>
        <w:ind w:left="4888" w:hanging="360"/>
      </w:pPr>
      <w:rPr>
        <w:rFonts w:ascii="Wingdings" w:hAnsi="Wingdings" w:hint="default"/>
      </w:rPr>
    </w:lvl>
    <w:lvl w:ilvl="6" w:tplc="18090001" w:tentative="1">
      <w:start w:val="1"/>
      <w:numFmt w:val="bullet"/>
      <w:lvlText w:val=""/>
      <w:lvlJc w:val="left"/>
      <w:pPr>
        <w:ind w:left="5608" w:hanging="360"/>
      </w:pPr>
      <w:rPr>
        <w:rFonts w:ascii="Symbol" w:hAnsi="Symbol" w:hint="default"/>
      </w:rPr>
    </w:lvl>
    <w:lvl w:ilvl="7" w:tplc="18090003" w:tentative="1">
      <w:start w:val="1"/>
      <w:numFmt w:val="bullet"/>
      <w:lvlText w:val="o"/>
      <w:lvlJc w:val="left"/>
      <w:pPr>
        <w:ind w:left="6328" w:hanging="360"/>
      </w:pPr>
      <w:rPr>
        <w:rFonts w:ascii="Courier New" w:hAnsi="Courier New" w:cs="Courier New" w:hint="default"/>
      </w:rPr>
    </w:lvl>
    <w:lvl w:ilvl="8" w:tplc="18090005" w:tentative="1">
      <w:start w:val="1"/>
      <w:numFmt w:val="bullet"/>
      <w:lvlText w:val=""/>
      <w:lvlJc w:val="left"/>
      <w:pPr>
        <w:ind w:left="7048" w:hanging="360"/>
      </w:pPr>
      <w:rPr>
        <w:rFonts w:ascii="Wingdings" w:hAnsi="Wingdings" w:hint="default"/>
      </w:rPr>
    </w:lvl>
  </w:abstractNum>
  <w:abstractNum w:abstractNumId="5" w15:restartNumberingAfterBreak="0">
    <w:nsid w:val="07CC5B7D"/>
    <w:multiLevelType w:val="hybridMultilevel"/>
    <w:tmpl w:val="4C2244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8637821"/>
    <w:multiLevelType w:val="hybridMultilevel"/>
    <w:tmpl w:val="AC84E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B956FB"/>
    <w:multiLevelType w:val="hybridMultilevel"/>
    <w:tmpl w:val="90F47DDC"/>
    <w:lvl w:ilvl="0" w:tplc="D0EA1672">
      <w:start w:val="1"/>
      <w:numFmt w:val="bullet"/>
      <w:lvlText w:val=""/>
      <w:lvlJc w:val="left"/>
      <w:pPr>
        <w:tabs>
          <w:tab w:val="num" w:pos="360"/>
        </w:tabs>
        <w:ind w:left="360" w:hanging="360"/>
      </w:pPr>
      <w:rPr>
        <w:rFonts w:ascii="Symbol" w:hAnsi="Symbol" w:hint="default"/>
        <w:color w:val="auto"/>
      </w:rPr>
    </w:lvl>
    <w:lvl w:ilvl="1" w:tplc="5CD60A5E">
      <w:start w:val="1"/>
      <w:numFmt w:val="bullet"/>
      <w:lvlText w:val="o"/>
      <w:lvlJc w:val="left"/>
      <w:pPr>
        <w:tabs>
          <w:tab w:val="num" w:pos="1080"/>
        </w:tabs>
        <w:ind w:left="1080" w:hanging="360"/>
      </w:pPr>
      <w:rPr>
        <w:rFonts w:ascii="Courier New" w:hAnsi="Courier New" w:cs="Times New Roman" w:hint="default"/>
      </w:rPr>
    </w:lvl>
    <w:lvl w:ilvl="2" w:tplc="1FFC60C6">
      <w:start w:val="1"/>
      <w:numFmt w:val="bullet"/>
      <w:lvlText w:val=""/>
      <w:lvlJc w:val="left"/>
      <w:pPr>
        <w:tabs>
          <w:tab w:val="num" w:pos="1800"/>
        </w:tabs>
        <w:ind w:left="1800" w:hanging="360"/>
      </w:pPr>
      <w:rPr>
        <w:rFonts w:ascii="Wingdings" w:hAnsi="Wingdings" w:hint="default"/>
      </w:rPr>
    </w:lvl>
    <w:lvl w:ilvl="3" w:tplc="F1200F4E">
      <w:start w:val="1"/>
      <w:numFmt w:val="bullet"/>
      <w:lvlText w:val=""/>
      <w:lvlJc w:val="left"/>
      <w:pPr>
        <w:tabs>
          <w:tab w:val="num" w:pos="2520"/>
        </w:tabs>
        <w:ind w:left="2520" w:hanging="360"/>
      </w:pPr>
      <w:rPr>
        <w:rFonts w:ascii="Symbol" w:hAnsi="Symbol" w:hint="default"/>
      </w:rPr>
    </w:lvl>
    <w:lvl w:ilvl="4" w:tplc="8CE23538">
      <w:start w:val="1"/>
      <w:numFmt w:val="bullet"/>
      <w:lvlText w:val="o"/>
      <w:lvlJc w:val="left"/>
      <w:pPr>
        <w:tabs>
          <w:tab w:val="num" w:pos="3240"/>
        </w:tabs>
        <w:ind w:left="3240" w:hanging="360"/>
      </w:pPr>
      <w:rPr>
        <w:rFonts w:ascii="Courier New" w:hAnsi="Courier New" w:cs="Times New Roman" w:hint="default"/>
      </w:rPr>
    </w:lvl>
    <w:lvl w:ilvl="5" w:tplc="F8AEB894">
      <w:start w:val="1"/>
      <w:numFmt w:val="bullet"/>
      <w:lvlText w:val=""/>
      <w:lvlJc w:val="left"/>
      <w:pPr>
        <w:tabs>
          <w:tab w:val="num" w:pos="3960"/>
        </w:tabs>
        <w:ind w:left="3960" w:hanging="360"/>
      </w:pPr>
      <w:rPr>
        <w:rFonts w:ascii="Wingdings" w:hAnsi="Wingdings" w:hint="default"/>
      </w:rPr>
    </w:lvl>
    <w:lvl w:ilvl="6" w:tplc="73809498">
      <w:start w:val="1"/>
      <w:numFmt w:val="bullet"/>
      <w:lvlText w:val=""/>
      <w:lvlJc w:val="left"/>
      <w:pPr>
        <w:tabs>
          <w:tab w:val="num" w:pos="4680"/>
        </w:tabs>
        <w:ind w:left="4680" w:hanging="360"/>
      </w:pPr>
      <w:rPr>
        <w:rFonts w:ascii="Symbol" w:hAnsi="Symbol" w:hint="default"/>
      </w:rPr>
    </w:lvl>
    <w:lvl w:ilvl="7" w:tplc="094E4F4C">
      <w:start w:val="1"/>
      <w:numFmt w:val="bullet"/>
      <w:lvlText w:val="o"/>
      <w:lvlJc w:val="left"/>
      <w:pPr>
        <w:tabs>
          <w:tab w:val="num" w:pos="5400"/>
        </w:tabs>
        <w:ind w:left="5400" w:hanging="360"/>
      </w:pPr>
      <w:rPr>
        <w:rFonts w:ascii="Courier New" w:hAnsi="Courier New" w:cs="Times New Roman" w:hint="default"/>
      </w:rPr>
    </w:lvl>
    <w:lvl w:ilvl="8" w:tplc="851E4B14">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E8236DF"/>
    <w:multiLevelType w:val="hybridMultilevel"/>
    <w:tmpl w:val="88887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B272E1"/>
    <w:multiLevelType w:val="hybridMultilevel"/>
    <w:tmpl w:val="0016C664"/>
    <w:lvl w:ilvl="0" w:tplc="18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8090001">
      <w:start w:val="1"/>
      <w:numFmt w:val="bullet"/>
      <w:lvlText w:val=""/>
      <w:lvlJc w:val="left"/>
      <w:pPr>
        <w:ind w:left="0" w:hanging="360"/>
      </w:pPr>
      <w:rPr>
        <w:rFonts w:ascii="Symbol" w:hAnsi="Symbol" w:hint="default"/>
      </w:rPr>
    </w:lvl>
    <w:lvl w:ilvl="2" w:tplc="EDEC1976">
      <w:start w:val="1"/>
      <w:numFmt w:val="lowerRoman"/>
      <w:lvlText w:val="%3."/>
      <w:lvlJc w:val="right"/>
      <w:pPr>
        <w:ind w:left="530" w:hanging="180"/>
      </w:pPr>
    </w:lvl>
    <w:lvl w:ilvl="3" w:tplc="2FC86B10" w:tentative="1">
      <w:start w:val="1"/>
      <w:numFmt w:val="decimal"/>
      <w:lvlText w:val="%4."/>
      <w:lvlJc w:val="left"/>
      <w:pPr>
        <w:ind w:left="2520" w:hanging="360"/>
      </w:pPr>
    </w:lvl>
    <w:lvl w:ilvl="4" w:tplc="A368752A" w:tentative="1">
      <w:start w:val="1"/>
      <w:numFmt w:val="lowerLetter"/>
      <w:lvlText w:val="%5."/>
      <w:lvlJc w:val="left"/>
      <w:pPr>
        <w:ind w:left="3240" w:hanging="360"/>
      </w:pPr>
    </w:lvl>
    <w:lvl w:ilvl="5" w:tplc="2584AF4C" w:tentative="1">
      <w:start w:val="1"/>
      <w:numFmt w:val="lowerRoman"/>
      <w:lvlText w:val="%6."/>
      <w:lvlJc w:val="right"/>
      <w:pPr>
        <w:ind w:left="3960" w:hanging="180"/>
      </w:pPr>
    </w:lvl>
    <w:lvl w:ilvl="6" w:tplc="87E61E76" w:tentative="1">
      <w:start w:val="1"/>
      <w:numFmt w:val="decimal"/>
      <w:lvlText w:val="%7."/>
      <w:lvlJc w:val="left"/>
      <w:pPr>
        <w:ind w:left="4680" w:hanging="360"/>
      </w:pPr>
    </w:lvl>
    <w:lvl w:ilvl="7" w:tplc="DE8E783E" w:tentative="1">
      <w:start w:val="1"/>
      <w:numFmt w:val="lowerLetter"/>
      <w:lvlText w:val="%8."/>
      <w:lvlJc w:val="left"/>
      <w:pPr>
        <w:ind w:left="5400" w:hanging="360"/>
      </w:pPr>
    </w:lvl>
    <w:lvl w:ilvl="8" w:tplc="701C7DC6" w:tentative="1">
      <w:start w:val="1"/>
      <w:numFmt w:val="lowerRoman"/>
      <w:lvlText w:val="%9."/>
      <w:lvlJc w:val="right"/>
      <w:pPr>
        <w:ind w:left="6120" w:hanging="180"/>
      </w:pPr>
    </w:lvl>
  </w:abstractNum>
  <w:abstractNum w:abstractNumId="10" w15:restartNumberingAfterBreak="0">
    <w:nsid w:val="0EBD2E0E"/>
    <w:multiLevelType w:val="hybridMultilevel"/>
    <w:tmpl w:val="D5C8F638"/>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0EFD2B9D"/>
    <w:multiLevelType w:val="hybridMultilevel"/>
    <w:tmpl w:val="B1CEA4EC"/>
    <w:lvl w:ilvl="0" w:tplc="D0EA1672">
      <w:start w:val="1"/>
      <w:numFmt w:val="bullet"/>
      <w:lvlText w:val=""/>
      <w:lvlJc w:val="left"/>
      <w:pPr>
        <w:tabs>
          <w:tab w:val="num" w:pos="600"/>
        </w:tabs>
        <w:ind w:left="6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396995"/>
    <w:multiLevelType w:val="hybridMultilevel"/>
    <w:tmpl w:val="71CE6C5A"/>
    <w:lvl w:ilvl="0" w:tplc="FCBC656A">
      <w:start w:val="1"/>
      <w:numFmt w:val="bullet"/>
      <w:lvlText w:val=""/>
      <w:lvlJc w:val="left"/>
      <w:pPr>
        <w:ind w:left="360" w:hanging="360"/>
      </w:pPr>
      <w:rPr>
        <w:rFonts w:ascii="Symbol" w:hAnsi="Symbol" w:hint="default"/>
        <w:b/>
        <w:i w:val="0"/>
      </w:rPr>
    </w:lvl>
    <w:lvl w:ilvl="1" w:tplc="01E86D2C" w:tentative="1">
      <w:start w:val="1"/>
      <w:numFmt w:val="bullet"/>
      <w:lvlText w:val="o"/>
      <w:lvlJc w:val="left"/>
      <w:pPr>
        <w:ind w:left="2008" w:hanging="360"/>
      </w:pPr>
      <w:rPr>
        <w:rFonts w:ascii="Courier New" w:hAnsi="Courier New" w:cs="Courier New" w:hint="default"/>
      </w:rPr>
    </w:lvl>
    <w:lvl w:ilvl="2" w:tplc="A852E56E" w:tentative="1">
      <w:start w:val="1"/>
      <w:numFmt w:val="bullet"/>
      <w:lvlText w:val=""/>
      <w:lvlJc w:val="left"/>
      <w:pPr>
        <w:ind w:left="2728" w:hanging="360"/>
      </w:pPr>
      <w:rPr>
        <w:rFonts w:ascii="Wingdings" w:hAnsi="Wingdings" w:hint="default"/>
      </w:rPr>
    </w:lvl>
    <w:lvl w:ilvl="3" w:tplc="558EBA62" w:tentative="1">
      <w:start w:val="1"/>
      <w:numFmt w:val="bullet"/>
      <w:lvlText w:val=""/>
      <w:lvlJc w:val="left"/>
      <w:pPr>
        <w:ind w:left="3448" w:hanging="360"/>
      </w:pPr>
      <w:rPr>
        <w:rFonts w:ascii="Symbol" w:hAnsi="Symbol" w:hint="default"/>
      </w:rPr>
    </w:lvl>
    <w:lvl w:ilvl="4" w:tplc="D4DA592A" w:tentative="1">
      <w:start w:val="1"/>
      <w:numFmt w:val="bullet"/>
      <w:lvlText w:val="o"/>
      <w:lvlJc w:val="left"/>
      <w:pPr>
        <w:ind w:left="4168" w:hanging="360"/>
      </w:pPr>
      <w:rPr>
        <w:rFonts w:ascii="Courier New" w:hAnsi="Courier New" w:cs="Courier New" w:hint="default"/>
      </w:rPr>
    </w:lvl>
    <w:lvl w:ilvl="5" w:tplc="0390E9CE" w:tentative="1">
      <w:start w:val="1"/>
      <w:numFmt w:val="bullet"/>
      <w:lvlText w:val=""/>
      <w:lvlJc w:val="left"/>
      <w:pPr>
        <w:ind w:left="4888" w:hanging="360"/>
      </w:pPr>
      <w:rPr>
        <w:rFonts w:ascii="Wingdings" w:hAnsi="Wingdings" w:hint="default"/>
      </w:rPr>
    </w:lvl>
    <w:lvl w:ilvl="6" w:tplc="153E3BB4" w:tentative="1">
      <w:start w:val="1"/>
      <w:numFmt w:val="bullet"/>
      <w:lvlText w:val=""/>
      <w:lvlJc w:val="left"/>
      <w:pPr>
        <w:ind w:left="5608" w:hanging="360"/>
      </w:pPr>
      <w:rPr>
        <w:rFonts w:ascii="Symbol" w:hAnsi="Symbol" w:hint="default"/>
      </w:rPr>
    </w:lvl>
    <w:lvl w:ilvl="7" w:tplc="C77681F6" w:tentative="1">
      <w:start w:val="1"/>
      <w:numFmt w:val="bullet"/>
      <w:lvlText w:val="o"/>
      <w:lvlJc w:val="left"/>
      <w:pPr>
        <w:ind w:left="6328" w:hanging="360"/>
      </w:pPr>
      <w:rPr>
        <w:rFonts w:ascii="Courier New" w:hAnsi="Courier New" w:cs="Courier New" w:hint="default"/>
      </w:rPr>
    </w:lvl>
    <w:lvl w:ilvl="8" w:tplc="3F040130" w:tentative="1">
      <w:start w:val="1"/>
      <w:numFmt w:val="bullet"/>
      <w:lvlText w:val=""/>
      <w:lvlJc w:val="left"/>
      <w:pPr>
        <w:ind w:left="7048" w:hanging="360"/>
      </w:pPr>
      <w:rPr>
        <w:rFonts w:ascii="Wingdings" w:hAnsi="Wingdings" w:hint="default"/>
      </w:rPr>
    </w:lvl>
  </w:abstractNum>
  <w:abstractNum w:abstractNumId="13" w15:restartNumberingAfterBreak="0">
    <w:nsid w:val="148A38B5"/>
    <w:multiLevelType w:val="hybridMultilevel"/>
    <w:tmpl w:val="1704436C"/>
    <w:lvl w:ilvl="0" w:tplc="05C25C2C">
      <w:start w:val="1"/>
      <w:numFmt w:val="upperRoman"/>
      <w:lvlText w:val="%1."/>
      <w:lvlJc w:val="right"/>
      <w:pPr>
        <w:tabs>
          <w:tab w:val="num" w:pos="360"/>
        </w:tabs>
        <w:ind w:left="360" w:hanging="180"/>
      </w:pPr>
      <w:rPr>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4" w15:restartNumberingAfterBreak="0">
    <w:nsid w:val="148D1FB6"/>
    <w:multiLevelType w:val="hybridMultilevel"/>
    <w:tmpl w:val="9808D120"/>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5" w15:restartNumberingAfterBreak="0">
    <w:nsid w:val="15A0427F"/>
    <w:multiLevelType w:val="multilevel"/>
    <w:tmpl w:val="6FB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256123"/>
    <w:multiLevelType w:val="hybridMultilevel"/>
    <w:tmpl w:val="50A07352"/>
    <w:lvl w:ilvl="0" w:tplc="04090003">
      <w:start w:val="1"/>
      <w:numFmt w:val="bullet"/>
      <w:lvlText w:val="o"/>
      <w:lvlJc w:val="left"/>
      <w:pPr>
        <w:tabs>
          <w:tab w:val="num" w:pos="786"/>
        </w:tabs>
        <w:ind w:left="786" w:hanging="360"/>
      </w:pPr>
      <w:rPr>
        <w:rFonts w:ascii="Courier New" w:hAnsi="Courier New"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19952324"/>
    <w:multiLevelType w:val="hybridMultilevel"/>
    <w:tmpl w:val="AB7EB34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1BDE5B04"/>
    <w:multiLevelType w:val="hybridMultilevel"/>
    <w:tmpl w:val="D69A6A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1CC3234F"/>
    <w:multiLevelType w:val="hybridMultilevel"/>
    <w:tmpl w:val="8926F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E8E57AD"/>
    <w:multiLevelType w:val="hybridMultilevel"/>
    <w:tmpl w:val="FD28B4A8"/>
    <w:lvl w:ilvl="0" w:tplc="04090003">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F646FD0"/>
    <w:multiLevelType w:val="hybridMultilevel"/>
    <w:tmpl w:val="7E38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6B4DAA"/>
    <w:multiLevelType w:val="hybridMultilevel"/>
    <w:tmpl w:val="6ED8BF84"/>
    <w:lvl w:ilvl="0" w:tplc="04090001">
      <w:start w:val="1"/>
      <w:numFmt w:val="bullet"/>
      <w:lvlText w:val=""/>
      <w:lvlJc w:val="left"/>
      <w:pPr>
        <w:ind w:left="1211" w:hanging="360"/>
      </w:pPr>
      <w:rPr>
        <w:rFonts w:ascii="Symbol" w:hAnsi="Symbol" w:hint="default"/>
      </w:rPr>
    </w:lvl>
    <w:lvl w:ilvl="1" w:tplc="0409000F"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3" w15:restartNumberingAfterBreak="0">
    <w:nsid w:val="22816B08"/>
    <w:multiLevelType w:val="hybridMultilevel"/>
    <w:tmpl w:val="AC8CF1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24FF116A"/>
    <w:multiLevelType w:val="hybridMultilevel"/>
    <w:tmpl w:val="1352A900"/>
    <w:lvl w:ilvl="0" w:tplc="04090001">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2804"/>
        </w:tabs>
        <w:ind w:left="2804" w:hanging="360"/>
      </w:pPr>
      <w:rPr>
        <w:rFonts w:ascii="Courier New" w:hAnsi="Courier New" w:hint="default"/>
      </w:rPr>
    </w:lvl>
    <w:lvl w:ilvl="2" w:tplc="FFFFFFFF" w:tentative="1">
      <w:start w:val="1"/>
      <w:numFmt w:val="bullet"/>
      <w:lvlText w:val=""/>
      <w:lvlJc w:val="left"/>
      <w:pPr>
        <w:tabs>
          <w:tab w:val="num" w:pos="3524"/>
        </w:tabs>
        <w:ind w:left="3524" w:hanging="360"/>
      </w:pPr>
      <w:rPr>
        <w:rFonts w:ascii="Wingdings" w:hAnsi="Wingdings" w:hint="default"/>
      </w:rPr>
    </w:lvl>
    <w:lvl w:ilvl="3" w:tplc="FFFFFFFF" w:tentative="1">
      <w:start w:val="1"/>
      <w:numFmt w:val="bullet"/>
      <w:lvlText w:val=""/>
      <w:lvlJc w:val="left"/>
      <w:pPr>
        <w:tabs>
          <w:tab w:val="num" w:pos="4244"/>
        </w:tabs>
        <w:ind w:left="4244" w:hanging="360"/>
      </w:pPr>
      <w:rPr>
        <w:rFonts w:ascii="Symbol" w:hAnsi="Symbol" w:hint="default"/>
      </w:rPr>
    </w:lvl>
    <w:lvl w:ilvl="4" w:tplc="FFFFFFFF" w:tentative="1">
      <w:start w:val="1"/>
      <w:numFmt w:val="bullet"/>
      <w:lvlText w:val="o"/>
      <w:lvlJc w:val="left"/>
      <w:pPr>
        <w:tabs>
          <w:tab w:val="num" w:pos="4964"/>
        </w:tabs>
        <w:ind w:left="4964" w:hanging="360"/>
      </w:pPr>
      <w:rPr>
        <w:rFonts w:ascii="Courier New" w:hAnsi="Courier New" w:hint="default"/>
      </w:rPr>
    </w:lvl>
    <w:lvl w:ilvl="5" w:tplc="FFFFFFFF" w:tentative="1">
      <w:start w:val="1"/>
      <w:numFmt w:val="bullet"/>
      <w:lvlText w:val=""/>
      <w:lvlJc w:val="left"/>
      <w:pPr>
        <w:tabs>
          <w:tab w:val="num" w:pos="5684"/>
        </w:tabs>
        <w:ind w:left="5684" w:hanging="360"/>
      </w:pPr>
      <w:rPr>
        <w:rFonts w:ascii="Wingdings" w:hAnsi="Wingdings" w:hint="default"/>
      </w:rPr>
    </w:lvl>
    <w:lvl w:ilvl="6" w:tplc="FFFFFFFF" w:tentative="1">
      <w:start w:val="1"/>
      <w:numFmt w:val="bullet"/>
      <w:lvlText w:val=""/>
      <w:lvlJc w:val="left"/>
      <w:pPr>
        <w:tabs>
          <w:tab w:val="num" w:pos="6404"/>
        </w:tabs>
        <w:ind w:left="6404" w:hanging="360"/>
      </w:pPr>
      <w:rPr>
        <w:rFonts w:ascii="Symbol" w:hAnsi="Symbol" w:hint="default"/>
      </w:rPr>
    </w:lvl>
    <w:lvl w:ilvl="7" w:tplc="FFFFFFFF" w:tentative="1">
      <w:start w:val="1"/>
      <w:numFmt w:val="bullet"/>
      <w:lvlText w:val="o"/>
      <w:lvlJc w:val="left"/>
      <w:pPr>
        <w:tabs>
          <w:tab w:val="num" w:pos="7124"/>
        </w:tabs>
        <w:ind w:left="7124" w:hanging="360"/>
      </w:pPr>
      <w:rPr>
        <w:rFonts w:ascii="Courier New" w:hAnsi="Courier New" w:hint="default"/>
      </w:rPr>
    </w:lvl>
    <w:lvl w:ilvl="8" w:tplc="FFFFFFFF" w:tentative="1">
      <w:start w:val="1"/>
      <w:numFmt w:val="bullet"/>
      <w:lvlText w:val=""/>
      <w:lvlJc w:val="left"/>
      <w:pPr>
        <w:tabs>
          <w:tab w:val="num" w:pos="7844"/>
        </w:tabs>
        <w:ind w:left="7844" w:hanging="360"/>
      </w:pPr>
      <w:rPr>
        <w:rFonts w:ascii="Wingdings" w:hAnsi="Wingdings" w:hint="default"/>
      </w:rPr>
    </w:lvl>
  </w:abstractNum>
  <w:abstractNum w:abstractNumId="25" w15:restartNumberingAfterBreak="0">
    <w:nsid w:val="252A6A08"/>
    <w:multiLevelType w:val="hybridMultilevel"/>
    <w:tmpl w:val="08749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25F159BF"/>
    <w:multiLevelType w:val="hybridMultilevel"/>
    <w:tmpl w:val="83CCB1B2"/>
    <w:lvl w:ilvl="0" w:tplc="40683ACC">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15:restartNumberingAfterBreak="0">
    <w:nsid w:val="26181D14"/>
    <w:multiLevelType w:val="hybridMultilevel"/>
    <w:tmpl w:val="8DC2E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7692931"/>
    <w:multiLevelType w:val="hybridMultilevel"/>
    <w:tmpl w:val="E6A2627A"/>
    <w:lvl w:ilvl="0" w:tplc="18090001">
      <w:start w:val="1"/>
      <w:numFmt w:val="bullet"/>
      <w:lvlText w:val=""/>
      <w:lvlJc w:val="left"/>
      <w:pPr>
        <w:ind w:left="1353"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7BA3501"/>
    <w:multiLevelType w:val="hybridMultilevel"/>
    <w:tmpl w:val="4030DBE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0" w15:restartNumberingAfterBreak="0">
    <w:nsid w:val="282C6BEF"/>
    <w:multiLevelType w:val="hybridMultilevel"/>
    <w:tmpl w:val="F2D69276"/>
    <w:lvl w:ilvl="0" w:tplc="1B7A8540">
      <w:start w:val="1"/>
      <w:numFmt w:val="decimal"/>
      <w:lvlText w:val="%1."/>
      <w:lvlJc w:val="left"/>
      <w:pPr>
        <w:ind w:left="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CE09F2">
      <w:start w:val="1"/>
      <w:numFmt w:val="lowerLetter"/>
      <w:lvlText w:val="%2"/>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FAD408">
      <w:start w:val="1"/>
      <w:numFmt w:val="lowerRoman"/>
      <w:lvlText w:val="%3"/>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D624E8">
      <w:start w:val="1"/>
      <w:numFmt w:val="decimal"/>
      <w:lvlText w:val="%4"/>
      <w:lvlJc w:val="left"/>
      <w:pPr>
        <w:ind w:left="2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E486FE">
      <w:start w:val="1"/>
      <w:numFmt w:val="lowerLetter"/>
      <w:lvlText w:val="%5"/>
      <w:lvlJc w:val="left"/>
      <w:pPr>
        <w:ind w:left="2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721AF4">
      <w:start w:val="1"/>
      <w:numFmt w:val="lowerRoman"/>
      <w:lvlText w:val="%6"/>
      <w:lvlJc w:val="left"/>
      <w:pPr>
        <w:ind w:left="3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B06A46">
      <w:start w:val="1"/>
      <w:numFmt w:val="decimal"/>
      <w:lvlText w:val="%7"/>
      <w:lvlJc w:val="left"/>
      <w:pPr>
        <w:ind w:left="4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2E5C0">
      <w:start w:val="1"/>
      <w:numFmt w:val="lowerLetter"/>
      <w:lvlText w:val="%8"/>
      <w:lvlJc w:val="left"/>
      <w:pPr>
        <w:ind w:left="5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9C8460">
      <w:start w:val="1"/>
      <w:numFmt w:val="lowerRoman"/>
      <w:lvlText w:val="%9"/>
      <w:lvlJc w:val="left"/>
      <w:pPr>
        <w:ind w:left="5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9833ED5"/>
    <w:multiLevelType w:val="hybridMultilevel"/>
    <w:tmpl w:val="63260B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2BB87D6A"/>
    <w:multiLevelType w:val="hybridMultilevel"/>
    <w:tmpl w:val="4E0ED51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3" w15:restartNumberingAfterBreak="0">
    <w:nsid w:val="2D4564EA"/>
    <w:multiLevelType w:val="hybridMultilevel"/>
    <w:tmpl w:val="94B20C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2EFE12FB"/>
    <w:multiLevelType w:val="hybridMultilevel"/>
    <w:tmpl w:val="D99E1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2F3245F2"/>
    <w:multiLevelType w:val="hybridMultilevel"/>
    <w:tmpl w:val="2F8446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9D5472"/>
    <w:multiLevelType w:val="hybridMultilevel"/>
    <w:tmpl w:val="DB246D8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7" w15:restartNumberingAfterBreak="0">
    <w:nsid w:val="316E137A"/>
    <w:multiLevelType w:val="hybridMultilevel"/>
    <w:tmpl w:val="AD8C4BFE"/>
    <w:lvl w:ilvl="0" w:tplc="18090001">
      <w:start w:val="1"/>
      <w:numFmt w:val="bullet"/>
      <w:lvlText w:val=""/>
      <w:lvlJc w:val="left"/>
      <w:pPr>
        <w:ind w:left="1353" w:hanging="360"/>
      </w:pPr>
      <w:rPr>
        <w:rFonts w:ascii="Symbol" w:hAnsi="Symbol" w:hint="default"/>
      </w:rPr>
    </w:lvl>
    <w:lvl w:ilvl="1" w:tplc="18090003" w:tentative="1">
      <w:start w:val="1"/>
      <w:numFmt w:val="bullet"/>
      <w:lvlText w:val="o"/>
      <w:lvlJc w:val="left"/>
      <w:pPr>
        <w:ind w:left="2073" w:hanging="360"/>
      </w:pPr>
      <w:rPr>
        <w:rFonts w:ascii="Courier New" w:hAnsi="Courier New" w:cs="Courier New" w:hint="default"/>
      </w:rPr>
    </w:lvl>
    <w:lvl w:ilvl="2" w:tplc="18090005" w:tentative="1">
      <w:start w:val="1"/>
      <w:numFmt w:val="bullet"/>
      <w:lvlText w:val=""/>
      <w:lvlJc w:val="left"/>
      <w:pPr>
        <w:ind w:left="2793" w:hanging="360"/>
      </w:pPr>
      <w:rPr>
        <w:rFonts w:ascii="Wingdings" w:hAnsi="Wingdings" w:hint="default"/>
      </w:rPr>
    </w:lvl>
    <w:lvl w:ilvl="3" w:tplc="18090001" w:tentative="1">
      <w:start w:val="1"/>
      <w:numFmt w:val="bullet"/>
      <w:lvlText w:val=""/>
      <w:lvlJc w:val="left"/>
      <w:pPr>
        <w:ind w:left="3513" w:hanging="360"/>
      </w:pPr>
      <w:rPr>
        <w:rFonts w:ascii="Symbol" w:hAnsi="Symbol" w:hint="default"/>
      </w:rPr>
    </w:lvl>
    <w:lvl w:ilvl="4" w:tplc="18090003" w:tentative="1">
      <w:start w:val="1"/>
      <w:numFmt w:val="bullet"/>
      <w:lvlText w:val="o"/>
      <w:lvlJc w:val="left"/>
      <w:pPr>
        <w:ind w:left="4233" w:hanging="360"/>
      </w:pPr>
      <w:rPr>
        <w:rFonts w:ascii="Courier New" w:hAnsi="Courier New" w:cs="Courier New" w:hint="default"/>
      </w:rPr>
    </w:lvl>
    <w:lvl w:ilvl="5" w:tplc="18090005" w:tentative="1">
      <w:start w:val="1"/>
      <w:numFmt w:val="bullet"/>
      <w:lvlText w:val=""/>
      <w:lvlJc w:val="left"/>
      <w:pPr>
        <w:ind w:left="4953" w:hanging="360"/>
      </w:pPr>
      <w:rPr>
        <w:rFonts w:ascii="Wingdings" w:hAnsi="Wingdings" w:hint="default"/>
      </w:rPr>
    </w:lvl>
    <w:lvl w:ilvl="6" w:tplc="18090001" w:tentative="1">
      <w:start w:val="1"/>
      <w:numFmt w:val="bullet"/>
      <w:lvlText w:val=""/>
      <w:lvlJc w:val="left"/>
      <w:pPr>
        <w:ind w:left="5673" w:hanging="360"/>
      </w:pPr>
      <w:rPr>
        <w:rFonts w:ascii="Symbol" w:hAnsi="Symbol" w:hint="default"/>
      </w:rPr>
    </w:lvl>
    <w:lvl w:ilvl="7" w:tplc="18090003" w:tentative="1">
      <w:start w:val="1"/>
      <w:numFmt w:val="bullet"/>
      <w:lvlText w:val="o"/>
      <w:lvlJc w:val="left"/>
      <w:pPr>
        <w:ind w:left="6393" w:hanging="360"/>
      </w:pPr>
      <w:rPr>
        <w:rFonts w:ascii="Courier New" w:hAnsi="Courier New" w:cs="Courier New" w:hint="default"/>
      </w:rPr>
    </w:lvl>
    <w:lvl w:ilvl="8" w:tplc="18090005" w:tentative="1">
      <w:start w:val="1"/>
      <w:numFmt w:val="bullet"/>
      <w:lvlText w:val=""/>
      <w:lvlJc w:val="left"/>
      <w:pPr>
        <w:ind w:left="7113" w:hanging="360"/>
      </w:pPr>
      <w:rPr>
        <w:rFonts w:ascii="Wingdings" w:hAnsi="Wingdings" w:hint="default"/>
      </w:rPr>
    </w:lvl>
  </w:abstractNum>
  <w:abstractNum w:abstractNumId="38" w15:restartNumberingAfterBreak="0">
    <w:nsid w:val="328B366B"/>
    <w:multiLevelType w:val="hybridMultilevel"/>
    <w:tmpl w:val="EDB0183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34D46138"/>
    <w:multiLevelType w:val="hybridMultilevel"/>
    <w:tmpl w:val="F828DD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34DB74CA"/>
    <w:multiLevelType w:val="hybridMultilevel"/>
    <w:tmpl w:val="4AB8F322"/>
    <w:lvl w:ilvl="0" w:tplc="00130409">
      <w:start w:val="1"/>
      <w:numFmt w:val="upperRoman"/>
      <w:lvlText w:val="%1."/>
      <w:lvlJc w:val="right"/>
      <w:pPr>
        <w:tabs>
          <w:tab w:val="num" w:pos="360"/>
        </w:tabs>
        <w:ind w:left="360" w:hanging="180"/>
      </w:pPr>
      <w:rPr>
        <w:rFonts w:hint="default"/>
      </w:rPr>
    </w:lvl>
    <w:lvl w:ilvl="1" w:tplc="00050409">
      <w:start w:val="1"/>
      <w:numFmt w:val="bullet"/>
      <w:lvlText w:val=""/>
      <w:lvlJc w:val="left"/>
      <w:pPr>
        <w:tabs>
          <w:tab w:val="num" w:pos="1080"/>
        </w:tabs>
        <w:ind w:left="1080" w:hanging="360"/>
      </w:pPr>
      <w:rPr>
        <w:rFonts w:ascii="Wingdings" w:hAnsi="Wingdings" w:hint="default"/>
      </w:rPr>
    </w:lvl>
    <w:lvl w:ilvl="2" w:tplc="2A820B58">
      <w:start w:val="1"/>
      <w:numFmt w:val="lowerLetter"/>
      <w:lvlText w:val="(%3)"/>
      <w:lvlJc w:val="left"/>
      <w:pPr>
        <w:ind w:left="1800" w:hanging="360"/>
      </w:pPr>
      <w:rPr>
        <w:rFont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356931FD"/>
    <w:multiLevelType w:val="hybridMultilevel"/>
    <w:tmpl w:val="D5BC22EC"/>
    <w:lvl w:ilvl="0" w:tplc="18090001">
      <w:start w:val="1"/>
      <w:numFmt w:val="bullet"/>
      <w:lvlText w:val=""/>
      <w:lvlJc w:val="left"/>
      <w:pPr>
        <w:ind w:left="402" w:hanging="360"/>
      </w:pPr>
      <w:rPr>
        <w:rFonts w:ascii="Symbol" w:hAnsi="Symbol" w:hint="default"/>
      </w:rPr>
    </w:lvl>
    <w:lvl w:ilvl="1" w:tplc="18090003" w:tentative="1">
      <w:start w:val="1"/>
      <w:numFmt w:val="bullet"/>
      <w:lvlText w:val="o"/>
      <w:lvlJc w:val="left"/>
      <w:pPr>
        <w:ind w:left="1122" w:hanging="360"/>
      </w:pPr>
      <w:rPr>
        <w:rFonts w:ascii="Courier New" w:hAnsi="Courier New" w:cs="Courier New" w:hint="default"/>
      </w:rPr>
    </w:lvl>
    <w:lvl w:ilvl="2" w:tplc="18090005" w:tentative="1">
      <w:start w:val="1"/>
      <w:numFmt w:val="bullet"/>
      <w:lvlText w:val=""/>
      <w:lvlJc w:val="left"/>
      <w:pPr>
        <w:ind w:left="1842" w:hanging="360"/>
      </w:pPr>
      <w:rPr>
        <w:rFonts w:ascii="Wingdings" w:hAnsi="Wingdings" w:hint="default"/>
      </w:rPr>
    </w:lvl>
    <w:lvl w:ilvl="3" w:tplc="18090001" w:tentative="1">
      <w:start w:val="1"/>
      <w:numFmt w:val="bullet"/>
      <w:lvlText w:val=""/>
      <w:lvlJc w:val="left"/>
      <w:pPr>
        <w:ind w:left="2562" w:hanging="360"/>
      </w:pPr>
      <w:rPr>
        <w:rFonts w:ascii="Symbol" w:hAnsi="Symbol" w:hint="default"/>
      </w:rPr>
    </w:lvl>
    <w:lvl w:ilvl="4" w:tplc="18090003" w:tentative="1">
      <w:start w:val="1"/>
      <w:numFmt w:val="bullet"/>
      <w:lvlText w:val="o"/>
      <w:lvlJc w:val="left"/>
      <w:pPr>
        <w:ind w:left="3282" w:hanging="360"/>
      </w:pPr>
      <w:rPr>
        <w:rFonts w:ascii="Courier New" w:hAnsi="Courier New" w:cs="Courier New" w:hint="default"/>
      </w:rPr>
    </w:lvl>
    <w:lvl w:ilvl="5" w:tplc="18090005" w:tentative="1">
      <w:start w:val="1"/>
      <w:numFmt w:val="bullet"/>
      <w:lvlText w:val=""/>
      <w:lvlJc w:val="left"/>
      <w:pPr>
        <w:ind w:left="4002" w:hanging="360"/>
      </w:pPr>
      <w:rPr>
        <w:rFonts w:ascii="Wingdings" w:hAnsi="Wingdings" w:hint="default"/>
      </w:rPr>
    </w:lvl>
    <w:lvl w:ilvl="6" w:tplc="18090001" w:tentative="1">
      <w:start w:val="1"/>
      <w:numFmt w:val="bullet"/>
      <w:lvlText w:val=""/>
      <w:lvlJc w:val="left"/>
      <w:pPr>
        <w:ind w:left="4722" w:hanging="360"/>
      </w:pPr>
      <w:rPr>
        <w:rFonts w:ascii="Symbol" w:hAnsi="Symbol" w:hint="default"/>
      </w:rPr>
    </w:lvl>
    <w:lvl w:ilvl="7" w:tplc="18090003" w:tentative="1">
      <w:start w:val="1"/>
      <w:numFmt w:val="bullet"/>
      <w:lvlText w:val="o"/>
      <w:lvlJc w:val="left"/>
      <w:pPr>
        <w:ind w:left="5442" w:hanging="360"/>
      </w:pPr>
      <w:rPr>
        <w:rFonts w:ascii="Courier New" w:hAnsi="Courier New" w:cs="Courier New" w:hint="default"/>
      </w:rPr>
    </w:lvl>
    <w:lvl w:ilvl="8" w:tplc="18090005" w:tentative="1">
      <w:start w:val="1"/>
      <w:numFmt w:val="bullet"/>
      <w:lvlText w:val=""/>
      <w:lvlJc w:val="left"/>
      <w:pPr>
        <w:ind w:left="6162" w:hanging="360"/>
      </w:pPr>
      <w:rPr>
        <w:rFonts w:ascii="Wingdings" w:hAnsi="Wingdings" w:hint="default"/>
      </w:rPr>
    </w:lvl>
  </w:abstractNum>
  <w:abstractNum w:abstractNumId="42" w15:restartNumberingAfterBreak="0">
    <w:nsid w:val="375A3CD1"/>
    <w:multiLevelType w:val="hybridMultilevel"/>
    <w:tmpl w:val="B350A7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37B31AF3"/>
    <w:multiLevelType w:val="hybridMultilevel"/>
    <w:tmpl w:val="E3D4B82E"/>
    <w:lvl w:ilvl="0" w:tplc="96908C5A">
      <w:start w:val="1278"/>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3C7EC0"/>
    <w:multiLevelType w:val="hybridMultilevel"/>
    <w:tmpl w:val="E4F8B8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353"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39FB066F"/>
    <w:multiLevelType w:val="hybridMultilevel"/>
    <w:tmpl w:val="3B8604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3AA81149"/>
    <w:multiLevelType w:val="multilevel"/>
    <w:tmpl w:val="9342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B2F3398"/>
    <w:multiLevelType w:val="hybridMultilevel"/>
    <w:tmpl w:val="38EACA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3CA078ED"/>
    <w:multiLevelType w:val="hybridMultilevel"/>
    <w:tmpl w:val="F6C482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3EA27C47"/>
    <w:multiLevelType w:val="hybridMultilevel"/>
    <w:tmpl w:val="11A6890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0" w15:restartNumberingAfterBreak="0">
    <w:nsid w:val="40E2577E"/>
    <w:multiLevelType w:val="hybridMultilevel"/>
    <w:tmpl w:val="AD54E7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1" w15:restartNumberingAfterBreak="0">
    <w:nsid w:val="41EE0321"/>
    <w:multiLevelType w:val="hybridMultilevel"/>
    <w:tmpl w:val="5CB4E55C"/>
    <w:lvl w:ilvl="0" w:tplc="1756923C">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2352E0A"/>
    <w:multiLevelType w:val="hybridMultilevel"/>
    <w:tmpl w:val="BF8A9C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3" w15:restartNumberingAfterBreak="0">
    <w:nsid w:val="434C6ABD"/>
    <w:multiLevelType w:val="hybridMultilevel"/>
    <w:tmpl w:val="50507164"/>
    <w:lvl w:ilvl="0" w:tplc="18090001">
      <w:start w:val="1"/>
      <w:numFmt w:val="bullet"/>
      <w:lvlText w:val=""/>
      <w:lvlJc w:val="left"/>
      <w:pPr>
        <w:ind w:left="402" w:hanging="360"/>
      </w:pPr>
      <w:rPr>
        <w:rFonts w:ascii="Symbol" w:hAnsi="Symbol" w:hint="default"/>
      </w:rPr>
    </w:lvl>
    <w:lvl w:ilvl="1" w:tplc="18090003" w:tentative="1">
      <w:start w:val="1"/>
      <w:numFmt w:val="bullet"/>
      <w:lvlText w:val="o"/>
      <w:lvlJc w:val="left"/>
      <w:pPr>
        <w:ind w:left="1122" w:hanging="360"/>
      </w:pPr>
      <w:rPr>
        <w:rFonts w:ascii="Courier New" w:hAnsi="Courier New" w:cs="Courier New" w:hint="default"/>
      </w:rPr>
    </w:lvl>
    <w:lvl w:ilvl="2" w:tplc="18090005" w:tentative="1">
      <w:start w:val="1"/>
      <w:numFmt w:val="bullet"/>
      <w:lvlText w:val=""/>
      <w:lvlJc w:val="left"/>
      <w:pPr>
        <w:ind w:left="1842" w:hanging="360"/>
      </w:pPr>
      <w:rPr>
        <w:rFonts w:ascii="Wingdings" w:hAnsi="Wingdings" w:hint="default"/>
      </w:rPr>
    </w:lvl>
    <w:lvl w:ilvl="3" w:tplc="18090001" w:tentative="1">
      <w:start w:val="1"/>
      <w:numFmt w:val="bullet"/>
      <w:lvlText w:val=""/>
      <w:lvlJc w:val="left"/>
      <w:pPr>
        <w:ind w:left="2562" w:hanging="360"/>
      </w:pPr>
      <w:rPr>
        <w:rFonts w:ascii="Symbol" w:hAnsi="Symbol" w:hint="default"/>
      </w:rPr>
    </w:lvl>
    <w:lvl w:ilvl="4" w:tplc="18090003" w:tentative="1">
      <w:start w:val="1"/>
      <w:numFmt w:val="bullet"/>
      <w:lvlText w:val="o"/>
      <w:lvlJc w:val="left"/>
      <w:pPr>
        <w:ind w:left="3282" w:hanging="360"/>
      </w:pPr>
      <w:rPr>
        <w:rFonts w:ascii="Courier New" w:hAnsi="Courier New" w:cs="Courier New" w:hint="default"/>
      </w:rPr>
    </w:lvl>
    <w:lvl w:ilvl="5" w:tplc="18090005" w:tentative="1">
      <w:start w:val="1"/>
      <w:numFmt w:val="bullet"/>
      <w:lvlText w:val=""/>
      <w:lvlJc w:val="left"/>
      <w:pPr>
        <w:ind w:left="4002" w:hanging="360"/>
      </w:pPr>
      <w:rPr>
        <w:rFonts w:ascii="Wingdings" w:hAnsi="Wingdings" w:hint="default"/>
      </w:rPr>
    </w:lvl>
    <w:lvl w:ilvl="6" w:tplc="18090001" w:tentative="1">
      <w:start w:val="1"/>
      <w:numFmt w:val="bullet"/>
      <w:lvlText w:val=""/>
      <w:lvlJc w:val="left"/>
      <w:pPr>
        <w:ind w:left="4722" w:hanging="360"/>
      </w:pPr>
      <w:rPr>
        <w:rFonts w:ascii="Symbol" w:hAnsi="Symbol" w:hint="default"/>
      </w:rPr>
    </w:lvl>
    <w:lvl w:ilvl="7" w:tplc="18090003" w:tentative="1">
      <w:start w:val="1"/>
      <w:numFmt w:val="bullet"/>
      <w:lvlText w:val="o"/>
      <w:lvlJc w:val="left"/>
      <w:pPr>
        <w:ind w:left="5442" w:hanging="360"/>
      </w:pPr>
      <w:rPr>
        <w:rFonts w:ascii="Courier New" w:hAnsi="Courier New" w:cs="Courier New" w:hint="default"/>
      </w:rPr>
    </w:lvl>
    <w:lvl w:ilvl="8" w:tplc="18090005" w:tentative="1">
      <w:start w:val="1"/>
      <w:numFmt w:val="bullet"/>
      <w:lvlText w:val=""/>
      <w:lvlJc w:val="left"/>
      <w:pPr>
        <w:ind w:left="6162" w:hanging="360"/>
      </w:pPr>
      <w:rPr>
        <w:rFonts w:ascii="Wingdings" w:hAnsi="Wingdings" w:hint="default"/>
      </w:rPr>
    </w:lvl>
  </w:abstractNum>
  <w:abstractNum w:abstractNumId="54" w15:restartNumberingAfterBreak="0">
    <w:nsid w:val="43F608A9"/>
    <w:multiLevelType w:val="hybridMultilevel"/>
    <w:tmpl w:val="E13A12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45B87291"/>
    <w:multiLevelType w:val="hybridMultilevel"/>
    <w:tmpl w:val="C64E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1E5955"/>
    <w:multiLevelType w:val="hybridMultilevel"/>
    <w:tmpl w:val="CD0C0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D590A42"/>
    <w:multiLevelType w:val="hybridMultilevel"/>
    <w:tmpl w:val="D0304C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8" w15:restartNumberingAfterBreak="0">
    <w:nsid w:val="4DB14A24"/>
    <w:multiLevelType w:val="hybridMultilevel"/>
    <w:tmpl w:val="16727E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9" w15:restartNumberingAfterBreak="0">
    <w:nsid w:val="4F326FD8"/>
    <w:multiLevelType w:val="hybridMultilevel"/>
    <w:tmpl w:val="C8449390"/>
    <w:lvl w:ilvl="0" w:tplc="DE3C2FE6">
      <w:start w:val="1"/>
      <w:numFmt w:val="bullet"/>
      <w:lvlText w:val=""/>
      <w:lvlJc w:val="left"/>
      <w:pPr>
        <w:ind w:left="1288" w:hanging="360"/>
      </w:pPr>
      <w:rPr>
        <w:rFonts w:ascii="Symbol" w:hAnsi="Symbol" w:hint="default"/>
      </w:rPr>
    </w:lvl>
    <w:lvl w:ilvl="1" w:tplc="E6200D78" w:tentative="1">
      <w:start w:val="1"/>
      <w:numFmt w:val="bullet"/>
      <w:lvlText w:val="o"/>
      <w:lvlJc w:val="left"/>
      <w:pPr>
        <w:ind w:left="2008" w:hanging="360"/>
      </w:pPr>
      <w:rPr>
        <w:rFonts w:ascii="Courier New" w:hAnsi="Courier New" w:cs="Courier New" w:hint="default"/>
      </w:rPr>
    </w:lvl>
    <w:lvl w:ilvl="2" w:tplc="0A34AD58" w:tentative="1">
      <w:start w:val="1"/>
      <w:numFmt w:val="bullet"/>
      <w:lvlText w:val=""/>
      <w:lvlJc w:val="left"/>
      <w:pPr>
        <w:ind w:left="2728" w:hanging="360"/>
      </w:pPr>
      <w:rPr>
        <w:rFonts w:ascii="Wingdings" w:hAnsi="Wingdings" w:hint="default"/>
      </w:rPr>
    </w:lvl>
    <w:lvl w:ilvl="3" w:tplc="AD9A6100" w:tentative="1">
      <w:start w:val="1"/>
      <w:numFmt w:val="bullet"/>
      <w:lvlText w:val=""/>
      <w:lvlJc w:val="left"/>
      <w:pPr>
        <w:ind w:left="3448" w:hanging="360"/>
      </w:pPr>
      <w:rPr>
        <w:rFonts w:ascii="Symbol" w:hAnsi="Symbol" w:hint="default"/>
      </w:rPr>
    </w:lvl>
    <w:lvl w:ilvl="4" w:tplc="A02AE120" w:tentative="1">
      <w:start w:val="1"/>
      <w:numFmt w:val="bullet"/>
      <w:lvlText w:val="o"/>
      <w:lvlJc w:val="left"/>
      <w:pPr>
        <w:ind w:left="4168" w:hanging="360"/>
      </w:pPr>
      <w:rPr>
        <w:rFonts w:ascii="Courier New" w:hAnsi="Courier New" w:cs="Courier New" w:hint="default"/>
      </w:rPr>
    </w:lvl>
    <w:lvl w:ilvl="5" w:tplc="15FCAA14" w:tentative="1">
      <w:start w:val="1"/>
      <w:numFmt w:val="bullet"/>
      <w:lvlText w:val=""/>
      <w:lvlJc w:val="left"/>
      <w:pPr>
        <w:ind w:left="4888" w:hanging="360"/>
      </w:pPr>
      <w:rPr>
        <w:rFonts w:ascii="Wingdings" w:hAnsi="Wingdings" w:hint="default"/>
      </w:rPr>
    </w:lvl>
    <w:lvl w:ilvl="6" w:tplc="3A705E86" w:tentative="1">
      <w:start w:val="1"/>
      <w:numFmt w:val="bullet"/>
      <w:lvlText w:val=""/>
      <w:lvlJc w:val="left"/>
      <w:pPr>
        <w:ind w:left="5608" w:hanging="360"/>
      </w:pPr>
      <w:rPr>
        <w:rFonts w:ascii="Symbol" w:hAnsi="Symbol" w:hint="default"/>
      </w:rPr>
    </w:lvl>
    <w:lvl w:ilvl="7" w:tplc="9C74B58C" w:tentative="1">
      <w:start w:val="1"/>
      <w:numFmt w:val="bullet"/>
      <w:lvlText w:val="o"/>
      <w:lvlJc w:val="left"/>
      <w:pPr>
        <w:ind w:left="6328" w:hanging="360"/>
      </w:pPr>
      <w:rPr>
        <w:rFonts w:ascii="Courier New" w:hAnsi="Courier New" w:cs="Courier New" w:hint="default"/>
      </w:rPr>
    </w:lvl>
    <w:lvl w:ilvl="8" w:tplc="351A6F24" w:tentative="1">
      <w:start w:val="1"/>
      <w:numFmt w:val="bullet"/>
      <w:lvlText w:val=""/>
      <w:lvlJc w:val="left"/>
      <w:pPr>
        <w:ind w:left="7048" w:hanging="360"/>
      </w:pPr>
      <w:rPr>
        <w:rFonts w:ascii="Wingdings" w:hAnsi="Wingdings" w:hint="default"/>
      </w:rPr>
    </w:lvl>
  </w:abstractNum>
  <w:abstractNum w:abstractNumId="60" w15:restartNumberingAfterBreak="0">
    <w:nsid w:val="4F81597C"/>
    <w:multiLevelType w:val="hybridMultilevel"/>
    <w:tmpl w:val="7592FB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51F03110"/>
    <w:multiLevelType w:val="hybridMultilevel"/>
    <w:tmpl w:val="01A80CD2"/>
    <w:lvl w:ilvl="0" w:tplc="FFFFFFFF">
      <w:start w:val="1"/>
      <w:numFmt w:val="lowerLetter"/>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2" w15:restartNumberingAfterBreak="0">
    <w:nsid w:val="5279438E"/>
    <w:multiLevelType w:val="hybridMultilevel"/>
    <w:tmpl w:val="D02CD8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54FA4A00"/>
    <w:multiLevelType w:val="hybridMultilevel"/>
    <w:tmpl w:val="23106308"/>
    <w:lvl w:ilvl="0" w:tplc="C4D6DF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86"/>
        </w:tabs>
        <w:ind w:left="786"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6750858"/>
    <w:multiLevelType w:val="multilevel"/>
    <w:tmpl w:val="C7B0667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57691E1C"/>
    <w:multiLevelType w:val="hybridMultilevel"/>
    <w:tmpl w:val="522E16C8"/>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6" w15:restartNumberingAfterBreak="0">
    <w:nsid w:val="579410C5"/>
    <w:multiLevelType w:val="hybridMultilevel"/>
    <w:tmpl w:val="1ACEC55A"/>
    <w:lvl w:ilvl="0" w:tplc="CC845FE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93E5BC5"/>
    <w:multiLevelType w:val="hybridMultilevel"/>
    <w:tmpl w:val="C61A4632"/>
    <w:lvl w:ilvl="0" w:tplc="C4D6DFE0">
      <w:start w:val="1"/>
      <w:numFmt w:val="bullet"/>
      <w:lvlText w:val=""/>
      <w:lvlJc w:val="left"/>
      <w:pPr>
        <w:ind w:left="1211"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8" w15:restartNumberingAfterBreak="0">
    <w:nsid w:val="59671CF9"/>
    <w:multiLevelType w:val="hybridMultilevel"/>
    <w:tmpl w:val="503A3FA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3020D9"/>
    <w:multiLevelType w:val="hybridMultilevel"/>
    <w:tmpl w:val="DB6C76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5AF478F3"/>
    <w:multiLevelType w:val="hybridMultilevel"/>
    <w:tmpl w:val="CE88F6E6"/>
    <w:lvl w:ilvl="0" w:tplc="FFFFFFFF">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5B1F08CA"/>
    <w:multiLevelType w:val="hybridMultilevel"/>
    <w:tmpl w:val="C8DE90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5B7E3C3B"/>
    <w:multiLevelType w:val="hybridMultilevel"/>
    <w:tmpl w:val="0C74219A"/>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73" w15:restartNumberingAfterBreak="0">
    <w:nsid w:val="5BCC7776"/>
    <w:multiLevelType w:val="hybridMultilevel"/>
    <w:tmpl w:val="8E68CE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4" w15:restartNumberingAfterBreak="0">
    <w:nsid w:val="5C514748"/>
    <w:multiLevelType w:val="hybridMultilevel"/>
    <w:tmpl w:val="C526DFDC"/>
    <w:lvl w:ilvl="0" w:tplc="18090001">
      <w:start w:val="1"/>
      <w:numFmt w:val="bullet"/>
      <w:lvlText w:val=""/>
      <w:lvlJc w:val="left"/>
      <w:pPr>
        <w:tabs>
          <w:tab w:val="num" w:pos="540"/>
        </w:tabs>
        <w:ind w:left="540" w:hanging="360"/>
      </w:pPr>
      <w:rPr>
        <w:rFonts w:ascii="Symbol" w:hAnsi="Symbol" w:hint="default"/>
      </w:rPr>
    </w:lvl>
    <w:lvl w:ilvl="1" w:tplc="00050409">
      <w:start w:val="1"/>
      <w:numFmt w:val="bullet"/>
      <w:lvlText w:val=""/>
      <w:lvlJc w:val="left"/>
      <w:pPr>
        <w:tabs>
          <w:tab w:val="num" w:pos="1080"/>
        </w:tabs>
        <w:ind w:left="1080" w:hanging="360"/>
      </w:pPr>
      <w:rPr>
        <w:rFonts w:ascii="Wingdings" w:hAnsi="Wingdings"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5C543F5F"/>
    <w:multiLevelType w:val="multilevel"/>
    <w:tmpl w:val="AAEE143C"/>
    <w:lvl w:ilvl="0">
      <w:start w:val="1"/>
      <w:numFmt w:val="bullet"/>
      <w:lvlText w:val=""/>
      <w:lvlJc w:val="left"/>
      <w:pPr>
        <w:tabs>
          <w:tab w:val="num" w:pos="360"/>
        </w:tabs>
        <w:ind w:left="360" w:hanging="360"/>
      </w:pPr>
      <w:rPr>
        <w:rFonts w:ascii="Symbol" w:hAnsi="Symbol" w:hint="default"/>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5CA61D3A"/>
    <w:multiLevelType w:val="hybridMultilevel"/>
    <w:tmpl w:val="1E7A88AA"/>
    <w:lvl w:ilvl="0" w:tplc="C4D6DF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16F1EB4"/>
    <w:multiLevelType w:val="hybridMultilevel"/>
    <w:tmpl w:val="22964A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8" w15:restartNumberingAfterBreak="0">
    <w:nsid w:val="618C13B4"/>
    <w:multiLevelType w:val="hybridMultilevel"/>
    <w:tmpl w:val="1D6E6D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4B7136F"/>
    <w:multiLevelType w:val="hybridMultilevel"/>
    <w:tmpl w:val="DAEE5F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65AF3FFF"/>
    <w:multiLevelType w:val="hybridMultilevel"/>
    <w:tmpl w:val="B942C3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1" w15:restartNumberingAfterBreak="0">
    <w:nsid w:val="66A91BA4"/>
    <w:multiLevelType w:val="hybridMultilevel"/>
    <w:tmpl w:val="25BAAB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82" w15:restartNumberingAfterBreak="0">
    <w:nsid w:val="674627EE"/>
    <w:multiLevelType w:val="hybridMultilevel"/>
    <w:tmpl w:val="1BE0BE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3" w15:restartNumberingAfterBreak="0">
    <w:nsid w:val="674A3BF0"/>
    <w:multiLevelType w:val="hybridMultilevel"/>
    <w:tmpl w:val="EF227DDE"/>
    <w:lvl w:ilvl="0" w:tplc="18090001">
      <w:start w:val="1"/>
      <w:numFmt w:val="bullet"/>
      <w:lvlText w:val=""/>
      <w:lvlJc w:val="left"/>
      <w:pPr>
        <w:ind w:left="720" w:hanging="360"/>
      </w:pPr>
      <w:rPr>
        <w:rFonts w:ascii="Symbol" w:hAnsi="Symbol" w:hint="default"/>
      </w:rPr>
    </w:lvl>
    <w:lvl w:ilvl="1" w:tplc="96908C5A">
      <w:start w:val="1278"/>
      <w:numFmt w:val="bullet"/>
      <w:lvlText w:val="–"/>
      <w:lvlJc w:val="left"/>
      <w:pPr>
        <w:ind w:left="1440" w:hanging="360"/>
      </w:pPr>
      <w:rPr>
        <w:rFonts w:ascii="Times New Roman" w:hAnsi="Times New Roman"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67516E0F"/>
    <w:multiLevelType w:val="hybridMultilevel"/>
    <w:tmpl w:val="5D562AB6"/>
    <w:lvl w:ilvl="0" w:tplc="96908C5A">
      <w:start w:val="1278"/>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8D61E03"/>
    <w:multiLevelType w:val="hybridMultilevel"/>
    <w:tmpl w:val="1E309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6" w15:restartNumberingAfterBreak="0">
    <w:nsid w:val="697A2F7C"/>
    <w:multiLevelType w:val="hybridMultilevel"/>
    <w:tmpl w:val="AF4A4D18"/>
    <w:lvl w:ilvl="0" w:tplc="FFFFFFFF">
      <w:start w:val="2"/>
      <w:numFmt w:val="lowerLetter"/>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7" w15:restartNumberingAfterBreak="0">
    <w:nsid w:val="69A05E98"/>
    <w:multiLevelType w:val="hybridMultilevel"/>
    <w:tmpl w:val="8062A0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8" w15:restartNumberingAfterBreak="0">
    <w:nsid w:val="6A5334AD"/>
    <w:multiLevelType w:val="hybridMultilevel"/>
    <w:tmpl w:val="A3543522"/>
    <w:lvl w:ilvl="0" w:tplc="96908C5A">
      <w:start w:val="1278"/>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9" w15:restartNumberingAfterBreak="0">
    <w:nsid w:val="6A77259F"/>
    <w:multiLevelType w:val="hybridMultilevel"/>
    <w:tmpl w:val="9BFEE762"/>
    <w:lvl w:ilvl="0" w:tplc="688AE1BC">
      <w:start w:val="3"/>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AC71C4B"/>
    <w:multiLevelType w:val="hybridMultilevel"/>
    <w:tmpl w:val="29120F30"/>
    <w:lvl w:ilvl="0" w:tplc="18090001">
      <w:start w:val="1"/>
      <w:numFmt w:val="bullet"/>
      <w:lvlText w:val=""/>
      <w:lvlJc w:val="left"/>
      <w:pPr>
        <w:ind w:left="1211" w:hanging="360"/>
      </w:pPr>
      <w:rPr>
        <w:rFonts w:ascii="Symbol" w:hAnsi="Symbol" w:hint="default"/>
      </w:rPr>
    </w:lvl>
    <w:lvl w:ilvl="1" w:tplc="18090003" w:tentative="1">
      <w:start w:val="1"/>
      <w:numFmt w:val="bullet"/>
      <w:lvlText w:val="o"/>
      <w:lvlJc w:val="left"/>
      <w:pPr>
        <w:ind w:left="2008" w:hanging="360"/>
      </w:pPr>
      <w:rPr>
        <w:rFonts w:ascii="Courier New" w:hAnsi="Courier New" w:cs="Courier New" w:hint="default"/>
      </w:rPr>
    </w:lvl>
    <w:lvl w:ilvl="2" w:tplc="18090005" w:tentative="1">
      <w:start w:val="1"/>
      <w:numFmt w:val="bullet"/>
      <w:lvlText w:val=""/>
      <w:lvlJc w:val="left"/>
      <w:pPr>
        <w:ind w:left="2728" w:hanging="360"/>
      </w:pPr>
      <w:rPr>
        <w:rFonts w:ascii="Wingdings" w:hAnsi="Wingdings" w:hint="default"/>
      </w:rPr>
    </w:lvl>
    <w:lvl w:ilvl="3" w:tplc="18090001" w:tentative="1">
      <w:start w:val="1"/>
      <w:numFmt w:val="bullet"/>
      <w:lvlText w:val=""/>
      <w:lvlJc w:val="left"/>
      <w:pPr>
        <w:ind w:left="3448" w:hanging="360"/>
      </w:pPr>
      <w:rPr>
        <w:rFonts w:ascii="Symbol" w:hAnsi="Symbol" w:hint="default"/>
      </w:rPr>
    </w:lvl>
    <w:lvl w:ilvl="4" w:tplc="18090003" w:tentative="1">
      <w:start w:val="1"/>
      <w:numFmt w:val="bullet"/>
      <w:lvlText w:val="o"/>
      <w:lvlJc w:val="left"/>
      <w:pPr>
        <w:ind w:left="4168" w:hanging="360"/>
      </w:pPr>
      <w:rPr>
        <w:rFonts w:ascii="Courier New" w:hAnsi="Courier New" w:cs="Courier New" w:hint="default"/>
      </w:rPr>
    </w:lvl>
    <w:lvl w:ilvl="5" w:tplc="18090005" w:tentative="1">
      <w:start w:val="1"/>
      <w:numFmt w:val="bullet"/>
      <w:lvlText w:val=""/>
      <w:lvlJc w:val="left"/>
      <w:pPr>
        <w:ind w:left="4888" w:hanging="360"/>
      </w:pPr>
      <w:rPr>
        <w:rFonts w:ascii="Wingdings" w:hAnsi="Wingdings" w:hint="default"/>
      </w:rPr>
    </w:lvl>
    <w:lvl w:ilvl="6" w:tplc="18090001" w:tentative="1">
      <w:start w:val="1"/>
      <w:numFmt w:val="bullet"/>
      <w:lvlText w:val=""/>
      <w:lvlJc w:val="left"/>
      <w:pPr>
        <w:ind w:left="5608" w:hanging="360"/>
      </w:pPr>
      <w:rPr>
        <w:rFonts w:ascii="Symbol" w:hAnsi="Symbol" w:hint="default"/>
      </w:rPr>
    </w:lvl>
    <w:lvl w:ilvl="7" w:tplc="18090003" w:tentative="1">
      <w:start w:val="1"/>
      <w:numFmt w:val="bullet"/>
      <w:lvlText w:val="o"/>
      <w:lvlJc w:val="left"/>
      <w:pPr>
        <w:ind w:left="6328" w:hanging="360"/>
      </w:pPr>
      <w:rPr>
        <w:rFonts w:ascii="Courier New" w:hAnsi="Courier New" w:cs="Courier New" w:hint="default"/>
      </w:rPr>
    </w:lvl>
    <w:lvl w:ilvl="8" w:tplc="18090005" w:tentative="1">
      <w:start w:val="1"/>
      <w:numFmt w:val="bullet"/>
      <w:lvlText w:val=""/>
      <w:lvlJc w:val="left"/>
      <w:pPr>
        <w:ind w:left="7048" w:hanging="360"/>
      </w:pPr>
      <w:rPr>
        <w:rFonts w:ascii="Wingdings" w:hAnsi="Wingdings" w:hint="default"/>
      </w:rPr>
    </w:lvl>
  </w:abstractNum>
  <w:abstractNum w:abstractNumId="91" w15:restartNumberingAfterBreak="0">
    <w:nsid w:val="6AD77A9C"/>
    <w:multiLevelType w:val="hybridMultilevel"/>
    <w:tmpl w:val="F4F862E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2" w15:restartNumberingAfterBreak="0">
    <w:nsid w:val="6E574CF4"/>
    <w:multiLevelType w:val="hybridMultilevel"/>
    <w:tmpl w:val="D4766DEA"/>
    <w:lvl w:ilvl="0" w:tplc="40683A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FAD1FAB"/>
    <w:multiLevelType w:val="hybridMultilevel"/>
    <w:tmpl w:val="C1961FB0"/>
    <w:lvl w:ilvl="0" w:tplc="ED2EA6CA">
      <w:start w:val="1"/>
      <w:numFmt w:val="bullet"/>
      <w:lvlText w:val=""/>
      <w:lvlJc w:val="left"/>
      <w:pPr>
        <w:tabs>
          <w:tab w:val="num" w:pos="360"/>
        </w:tabs>
        <w:ind w:left="360" w:hanging="360"/>
      </w:pPr>
      <w:rPr>
        <w:rFonts w:ascii="Symbol" w:hAnsi="Symbol" w:hint="default"/>
        <w:color w:val="auto"/>
      </w:rPr>
    </w:lvl>
    <w:lvl w:ilvl="1" w:tplc="2E3C1D02">
      <w:start w:val="1"/>
      <w:numFmt w:val="bullet"/>
      <w:lvlText w:val="o"/>
      <w:lvlJc w:val="left"/>
      <w:pPr>
        <w:tabs>
          <w:tab w:val="num" w:pos="1080"/>
        </w:tabs>
        <w:ind w:left="1080" w:hanging="360"/>
      </w:pPr>
      <w:rPr>
        <w:rFonts w:ascii="Courier New" w:hAnsi="Courier New" w:cs="Times New Roman" w:hint="default"/>
      </w:rPr>
    </w:lvl>
    <w:lvl w:ilvl="2" w:tplc="5CB27B70">
      <w:start w:val="1"/>
      <w:numFmt w:val="bullet"/>
      <w:lvlText w:val=""/>
      <w:lvlJc w:val="left"/>
      <w:pPr>
        <w:tabs>
          <w:tab w:val="num" w:pos="1800"/>
        </w:tabs>
        <w:ind w:left="1800" w:hanging="360"/>
      </w:pPr>
      <w:rPr>
        <w:rFonts w:ascii="Wingdings" w:hAnsi="Wingdings" w:hint="default"/>
      </w:rPr>
    </w:lvl>
    <w:lvl w:ilvl="3" w:tplc="E3E67D36">
      <w:start w:val="1"/>
      <w:numFmt w:val="bullet"/>
      <w:lvlText w:val=""/>
      <w:lvlJc w:val="left"/>
      <w:pPr>
        <w:tabs>
          <w:tab w:val="num" w:pos="2520"/>
        </w:tabs>
        <w:ind w:left="2520" w:hanging="360"/>
      </w:pPr>
      <w:rPr>
        <w:rFonts w:ascii="Symbol" w:hAnsi="Symbol" w:hint="default"/>
      </w:rPr>
    </w:lvl>
    <w:lvl w:ilvl="4" w:tplc="039A859C">
      <w:start w:val="1"/>
      <w:numFmt w:val="bullet"/>
      <w:lvlText w:val="o"/>
      <w:lvlJc w:val="left"/>
      <w:pPr>
        <w:tabs>
          <w:tab w:val="num" w:pos="3240"/>
        </w:tabs>
        <w:ind w:left="3240" w:hanging="360"/>
      </w:pPr>
      <w:rPr>
        <w:rFonts w:ascii="Courier New" w:hAnsi="Courier New" w:cs="Times New Roman" w:hint="default"/>
      </w:rPr>
    </w:lvl>
    <w:lvl w:ilvl="5" w:tplc="5C689466">
      <w:start w:val="1"/>
      <w:numFmt w:val="bullet"/>
      <w:lvlText w:val=""/>
      <w:lvlJc w:val="left"/>
      <w:pPr>
        <w:tabs>
          <w:tab w:val="num" w:pos="3960"/>
        </w:tabs>
        <w:ind w:left="3960" w:hanging="360"/>
      </w:pPr>
      <w:rPr>
        <w:rFonts w:ascii="Wingdings" w:hAnsi="Wingdings" w:hint="default"/>
      </w:rPr>
    </w:lvl>
    <w:lvl w:ilvl="6" w:tplc="A21481BE">
      <w:start w:val="1"/>
      <w:numFmt w:val="bullet"/>
      <w:lvlText w:val=""/>
      <w:lvlJc w:val="left"/>
      <w:pPr>
        <w:tabs>
          <w:tab w:val="num" w:pos="4680"/>
        </w:tabs>
        <w:ind w:left="4680" w:hanging="360"/>
      </w:pPr>
      <w:rPr>
        <w:rFonts w:ascii="Symbol" w:hAnsi="Symbol" w:hint="default"/>
      </w:rPr>
    </w:lvl>
    <w:lvl w:ilvl="7" w:tplc="DE586780">
      <w:start w:val="1"/>
      <w:numFmt w:val="bullet"/>
      <w:lvlText w:val="o"/>
      <w:lvlJc w:val="left"/>
      <w:pPr>
        <w:tabs>
          <w:tab w:val="num" w:pos="5400"/>
        </w:tabs>
        <w:ind w:left="5400" w:hanging="360"/>
      </w:pPr>
      <w:rPr>
        <w:rFonts w:ascii="Courier New" w:hAnsi="Courier New" w:cs="Times New Roman" w:hint="default"/>
      </w:rPr>
    </w:lvl>
    <w:lvl w:ilvl="8" w:tplc="0D76CFB4">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0605EF6"/>
    <w:multiLevelType w:val="hybridMultilevel"/>
    <w:tmpl w:val="807A6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5" w15:restartNumberingAfterBreak="0">
    <w:nsid w:val="722969DC"/>
    <w:multiLevelType w:val="hybridMultilevel"/>
    <w:tmpl w:val="4E22F7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6" w15:restartNumberingAfterBreak="0">
    <w:nsid w:val="74692F70"/>
    <w:multiLevelType w:val="hybridMultilevel"/>
    <w:tmpl w:val="1BD64F2A"/>
    <w:lvl w:ilvl="0" w:tplc="1FE2A56E">
      <w:start w:val="1"/>
      <w:numFmt w:val="bullet"/>
      <w:lvlText w:val=""/>
      <w:lvlJc w:val="left"/>
      <w:pPr>
        <w:ind w:left="360" w:hanging="360"/>
      </w:pPr>
      <w:rPr>
        <w:rFonts w:ascii="Symbol" w:hAnsi="Symbol" w:hint="default"/>
      </w:rPr>
    </w:lvl>
    <w:lvl w:ilvl="1" w:tplc="1756923C"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7" w15:restartNumberingAfterBreak="0">
    <w:nsid w:val="75A345A9"/>
    <w:multiLevelType w:val="hybridMultilevel"/>
    <w:tmpl w:val="6FF8E9DA"/>
    <w:lvl w:ilvl="0" w:tplc="C4D6DF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90B5F23"/>
    <w:multiLevelType w:val="hybridMultilevel"/>
    <w:tmpl w:val="59BC07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9" w15:restartNumberingAfterBreak="0">
    <w:nsid w:val="79336A1C"/>
    <w:multiLevelType w:val="hybridMultilevel"/>
    <w:tmpl w:val="0C1CF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7C7745A5"/>
    <w:multiLevelType w:val="hybridMultilevel"/>
    <w:tmpl w:val="DAFE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6C44BD"/>
    <w:multiLevelType w:val="hybridMultilevel"/>
    <w:tmpl w:val="E5F6A3F6"/>
    <w:lvl w:ilvl="0" w:tplc="C4D6DF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200"/>
        </w:tabs>
        <w:ind w:left="1200" w:hanging="360"/>
      </w:pPr>
      <w:rPr>
        <w:rFonts w:ascii="Courier New" w:hAnsi="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hint="default"/>
      </w:rPr>
    </w:lvl>
    <w:lvl w:ilvl="8" w:tplc="04090005">
      <w:start w:val="1"/>
      <w:numFmt w:val="bullet"/>
      <w:lvlText w:val=""/>
      <w:lvlJc w:val="left"/>
      <w:pPr>
        <w:tabs>
          <w:tab w:val="num" w:pos="6240"/>
        </w:tabs>
        <w:ind w:left="6240" w:hanging="360"/>
      </w:pPr>
      <w:rPr>
        <w:rFonts w:ascii="Wingdings" w:hAnsi="Wingdings" w:hint="default"/>
      </w:rPr>
    </w:lvl>
  </w:abstractNum>
  <w:num w:numId="1" w16cid:durableId="2127385629">
    <w:abstractNumId w:val="0"/>
  </w:num>
  <w:num w:numId="2" w16cid:durableId="224799386">
    <w:abstractNumId w:val="16"/>
  </w:num>
  <w:num w:numId="3" w16cid:durableId="264925599">
    <w:abstractNumId w:val="63"/>
  </w:num>
  <w:num w:numId="4" w16cid:durableId="697779982">
    <w:abstractNumId w:val="101"/>
  </w:num>
  <w:num w:numId="5" w16cid:durableId="857426396">
    <w:abstractNumId w:val="76"/>
  </w:num>
  <w:num w:numId="6" w16cid:durableId="1809132331">
    <w:abstractNumId w:val="97"/>
  </w:num>
  <w:num w:numId="7" w16cid:durableId="568002509">
    <w:abstractNumId w:val="62"/>
  </w:num>
  <w:num w:numId="8" w16cid:durableId="1915235328">
    <w:abstractNumId w:val="79"/>
  </w:num>
  <w:num w:numId="9" w16cid:durableId="1616793826">
    <w:abstractNumId w:val="72"/>
  </w:num>
  <w:num w:numId="10" w16cid:durableId="1220240472">
    <w:abstractNumId w:val="93"/>
  </w:num>
  <w:num w:numId="11" w16cid:durableId="1773931761">
    <w:abstractNumId w:val="31"/>
  </w:num>
  <w:num w:numId="12" w16cid:durableId="13339452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5908957">
    <w:abstractNumId w:val="8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9750870">
    <w:abstractNumId w:val="7"/>
  </w:num>
  <w:num w:numId="15" w16cid:durableId="2147382972">
    <w:abstractNumId w:val="78"/>
  </w:num>
  <w:num w:numId="16" w16cid:durableId="1995059225">
    <w:abstractNumId w:val="49"/>
  </w:num>
  <w:num w:numId="17" w16cid:durableId="28845156">
    <w:abstractNumId w:val="65"/>
  </w:num>
  <w:num w:numId="18" w16cid:durableId="1022971013">
    <w:abstractNumId w:val="10"/>
  </w:num>
  <w:num w:numId="19" w16cid:durableId="2025284508">
    <w:abstractNumId w:val="52"/>
  </w:num>
  <w:num w:numId="20" w16cid:durableId="566840510">
    <w:abstractNumId w:val="66"/>
  </w:num>
  <w:num w:numId="21" w16cid:durableId="353925272">
    <w:abstractNumId w:val="38"/>
  </w:num>
  <w:num w:numId="22" w16cid:durableId="335111214">
    <w:abstractNumId w:val="57"/>
  </w:num>
  <w:num w:numId="23" w16cid:durableId="916742180">
    <w:abstractNumId w:val="13"/>
  </w:num>
  <w:num w:numId="24" w16cid:durableId="692849102">
    <w:abstractNumId w:val="40"/>
  </w:num>
  <w:num w:numId="25" w16cid:durableId="946498805">
    <w:abstractNumId w:val="94"/>
  </w:num>
  <w:num w:numId="26" w16cid:durableId="61024874">
    <w:abstractNumId w:val="1"/>
  </w:num>
  <w:num w:numId="27" w16cid:durableId="1592621739">
    <w:abstractNumId w:val="6"/>
  </w:num>
  <w:num w:numId="28" w16cid:durableId="922882576">
    <w:abstractNumId w:val="60"/>
  </w:num>
  <w:num w:numId="29" w16cid:durableId="1282032240">
    <w:abstractNumId w:val="25"/>
  </w:num>
  <w:num w:numId="30" w16cid:durableId="1115951393">
    <w:abstractNumId w:val="14"/>
  </w:num>
  <w:num w:numId="31" w16cid:durableId="1726879149">
    <w:abstractNumId w:val="74"/>
  </w:num>
  <w:num w:numId="32" w16cid:durableId="971596916">
    <w:abstractNumId w:val="11"/>
  </w:num>
  <w:num w:numId="33" w16cid:durableId="754787234">
    <w:abstractNumId w:val="64"/>
  </w:num>
  <w:num w:numId="34" w16cid:durableId="16195406">
    <w:abstractNumId w:val="75"/>
  </w:num>
  <w:num w:numId="35" w16cid:durableId="631986865">
    <w:abstractNumId w:val="69"/>
  </w:num>
  <w:num w:numId="36" w16cid:durableId="329451606">
    <w:abstractNumId w:val="67"/>
  </w:num>
  <w:num w:numId="37" w16cid:durableId="654994150">
    <w:abstractNumId w:val="32"/>
  </w:num>
  <w:num w:numId="38" w16cid:durableId="127237645">
    <w:abstractNumId w:val="22"/>
  </w:num>
  <w:num w:numId="39" w16cid:durableId="807356692">
    <w:abstractNumId w:val="90"/>
  </w:num>
  <w:num w:numId="40" w16cid:durableId="22364155">
    <w:abstractNumId w:val="4"/>
  </w:num>
  <w:num w:numId="41" w16cid:durableId="1192647841">
    <w:abstractNumId w:val="59"/>
  </w:num>
  <w:num w:numId="42" w16cid:durableId="537016010">
    <w:abstractNumId w:val="37"/>
  </w:num>
  <w:num w:numId="43" w16cid:durableId="953250107">
    <w:abstractNumId w:val="68"/>
  </w:num>
  <w:num w:numId="44" w16cid:durableId="1570504775">
    <w:abstractNumId w:val="28"/>
  </w:num>
  <w:num w:numId="45" w16cid:durableId="1658653905">
    <w:abstractNumId w:val="26"/>
  </w:num>
  <w:num w:numId="46" w16cid:durableId="438450110">
    <w:abstractNumId w:val="98"/>
  </w:num>
  <w:num w:numId="47" w16cid:durableId="497581397">
    <w:abstractNumId w:val="96"/>
  </w:num>
  <w:num w:numId="48" w16cid:durableId="1837651021">
    <w:abstractNumId w:val="20"/>
  </w:num>
  <w:num w:numId="49" w16cid:durableId="1797215135">
    <w:abstractNumId w:val="51"/>
  </w:num>
  <w:num w:numId="50" w16cid:durableId="1172258100">
    <w:abstractNumId w:val="47"/>
  </w:num>
  <w:num w:numId="51" w16cid:durableId="2064015672">
    <w:abstractNumId w:val="23"/>
  </w:num>
  <w:num w:numId="52" w16cid:durableId="845676783">
    <w:abstractNumId w:val="95"/>
  </w:num>
  <w:num w:numId="53" w16cid:durableId="1286040598">
    <w:abstractNumId w:val="5"/>
  </w:num>
  <w:num w:numId="54" w16cid:durableId="835727839">
    <w:abstractNumId w:val="91"/>
  </w:num>
  <w:num w:numId="55" w16cid:durableId="1599362234">
    <w:abstractNumId w:val="2"/>
  </w:num>
  <w:num w:numId="56" w16cid:durableId="1684671638">
    <w:abstractNumId w:val="56"/>
  </w:num>
  <w:num w:numId="57" w16cid:durableId="1255631489">
    <w:abstractNumId w:val="24"/>
  </w:num>
  <w:num w:numId="58" w16cid:durableId="714084593">
    <w:abstractNumId w:val="70"/>
  </w:num>
  <w:num w:numId="59" w16cid:durableId="2048870803">
    <w:abstractNumId w:val="87"/>
  </w:num>
  <w:num w:numId="60" w16cid:durableId="1492866988">
    <w:abstractNumId w:val="81"/>
  </w:num>
  <w:num w:numId="61" w16cid:durableId="162429016">
    <w:abstractNumId w:val="44"/>
  </w:num>
  <w:num w:numId="62" w16cid:durableId="843790098">
    <w:abstractNumId w:val="50"/>
  </w:num>
  <w:num w:numId="63" w16cid:durableId="778597610">
    <w:abstractNumId w:val="71"/>
  </w:num>
  <w:num w:numId="64" w16cid:durableId="111484608">
    <w:abstractNumId w:val="48"/>
  </w:num>
  <w:num w:numId="65" w16cid:durableId="1317145712">
    <w:abstractNumId w:val="73"/>
  </w:num>
  <w:num w:numId="66" w16cid:durableId="2078018642">
    <w:abstractNumId w:val="82"/>
  </w:num>
  <w:num w:numId="67" w16cid:durableId="886186045">
    <w:abstractNumId w:val="18"/>
  </w:num>
  <w:num w:numId="68" w16cid:durableId="573005442">
    <w:abstractNumId w:val="35"/>
  </w:num>
  <w:num w:numId="69" w16cid:durableId="1201892638">
    <w:abstractNumId w:val="54"/>
  </w:num>
  <w:num w:numId="70" w16cid:durableId="675381161">
    <w:abstractNumId w:val="42"/>
  </w:num>
  <w:num w:numId="71" w16cid:durableId="848373979">
    <w:abstractNumId w:val="55"/>
  </w:num>
  <w:num w:numId="72" w16cid:durableId="210920639">
    <w:abstractNumId w:val="99"/>
  </w:num>
  <w:num w:numId="73" w16cid:durableId="1547330441">
    <w:abstractNumId w:val="19"/>
  </w:num>
  <w:num w:numId="74" w16cid:durableId="204485599">
    <w:abstractNumId w:val="100"/>
  </w:num>
  <w:num w:numId="75" w16cid:durableId="984317073">
    <w:abstractNumId w:val="21"/>
  </w:num>
  <w:num w:numId="76" w16cid:durableId="1894348709">
    <w:abstractNumId w:val="3"/>
  </w:num>
  <w:num w:numId="77" w16cid:durableId="892160161">
    <w:abstractNumId w:val="30"/>
  </w:num>
  <w:num w:numId="78" w16cid:durableId="7873633">
    <w:abstractNumId w:val="53"/>
  </w:num>
  <w:num w:numId="79" w16cid:durableId="352000759">
    <w:abstractNumId w:val="41"/>
  </w:num>
  <w:num w:numId="80" w16cid:durableId="52698488">
    <w:abstractNumId w:val="43"/>
  </w:num>
  <w:num w:numId="81" w16cid:durableId="855734726">
    <w:abstractNumId w:val="84"/>
  </w:num>
  <w:num w:numId="82" w16cid:durableId="1787312931">
    <w:abstractNumId w:val="85"/>
  </w:num>
  <w:num w:numId="83" w16cid:durableId="436869896">
    <w:abstractNumId w:val="83"/>
  </w:num>
  <w:num w:numId="84" w16cid:durableId="1881554186">
    <w:abstractNumId w:val="92"/>
  </w:num>
  <w:num w:numId="85" w16cid:durableId="1014454921">
    <w:abstractNumId w:val="9"/>
  </w:num>
  <w:num w:numId="86" w16cid:durableId="895698001">
    <w:abstractNumId w:val="29"/>
  </w:num>
  <w:num w:numId="87" w16cid:durableId="1092313846">
    <w:abstractNumId w:val="33"/>
  </w:num>
  <w:num w:numId="88" w16cid:durableId="1890796545">
    <w:abstractNumId w:val="45"/>
  </w:num>
  <w:num w:numId="89" w16cid:durableId="382556291">
    <w:abstractNumId w:val="88"/>
  </w:num>
  <w:num w:numId="90" w16cid:durableId="1024013460">
    <w:abstractNumId w:val="39"/>
  </w:num>
  <w:num w:numId="91" w16cid:durableId="1342926375">
    <w:abstractNumId w:val="27"/>
  </w:num>
  <w:num w:numId="92" w16cid:durableId="1221939628">
    <w:abstractNumId w:val="80"/>
  </w:num>
  <w:num w:numId="93" w16cid:durableId="725035163">
    <w:abstractNumId w:val="77"/>
  </w:num>
  <w:num w:numId="94" w16cid:durableId="186214256">
    <w:abstractNumId w:val="89"/>
  </w:num>
  <w:num w:numId="95" w16cid:durableId="591594425">
    <w:abstractNumId w:val="12"/>
  </w:num>
  <w:num w:numId="96" w16cid:durableId="556550680">
    <w:abstractNumId w:val="34"/>
  </w:num>
  <w:num w:numId="97" w16cid:durableId="498540755">
    <w:abstractNumId w:val="8"/>
  </w:num>
  <w:num w:numId="98" w16cid:durableId="1787040126">
    <w:abstractNumId w:val="58"/>
  </w:num>
  <w:num w:numId="99" w16cid:durableId="1337267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14482837">
    <w:abstractNumId w:val="15"/>
  </w:num>
  <w:num w:numId="101" w16cid:durableId="484324619">
    <w:abstractNumId w:val="17"/>
  </w:num>
  <w:num w:numId="102" w16cid:durableId="387845589">
    <w:abstractNumId w:val="36"/>
  </w:num>
  <w:num w:numId="103" w16cid:durableId="188840351">
    <w:abstractNumId w:val="4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xtTQDYkMjc2MTEyUdpeDU4uLM/DyQApNaALzf3CMsAAAA"/>
  </w:docVars>
  <w:rsids>
    <w:rsidRoot w:val="005A7726"/>
    <w:rsid w:val="000153CC"/>
    <w:rsid w:val="00016558"/>
    <w:rsid w:val="00025F73"/>
    <w:rsid w:val="00027AE3"/>
    <w:rsid w:val="000372D3"/>
    <w:rsid w:val="00043813"/>
    <w:rsid w:val="00044467"/>
    <w:rsid w:val="000547DC"/>
    <w:rsid w:val="0005550E"/>
    <w:rsid w:val="00056E95"/>
    <w:rsid w:val="00057782"/>
    <w:rsid w:val="00061BA0"/>
    <w:rsid w:val="00064D59"/>
    <w:rsid w:val="00067DF2"/>
    <w:rsid w:val="00084D15"/>
    <w:rsid w:val="000907E7"/>
    <w:rsid w:val="00090E1B"/>
    <w:rsid w:val="00094ABF"/>
    <w:rsid w:val="000A02A2"/>
    <w:rsid w:val="000A29CB"/>
    <w:rsid w:val="000B50C2"/>
    <w:rsid w:val="000B6FEC"/>
    <w:rsid w:val="000C40F2"/>
    <w:rsid w:val="000C4BA5"/>
    <w:rsid w:val="000C54A5"/>
    <w:rsid w:val="000C73DD"/>
    <w:rsid w:val="000D22EB"/>
    <w:rsid w:val="000D661C"/>
    <w:rsid w:val="000E007B"/>
    <w:rsid w:val="000E504F"/>
    <w:rsid w:val="000E7995"/>
    <w:rsid w:val="0010365F"/>
    <w:rsid w:val="001117E9"/>
    <w:rsid w:val="001157B7"/>
    <w:rsid w:val="0012490B"/>
    <w:rsid w:val="00126564"/>
    <w:rsid w:val="00131221"/>
    <w:rsid w:val="001312F8"/>
    <w:rsid w:val="00131E57"/>
    <w:rsid w:val="001404E5"/>
    <w:rsid w:val="00143364"/>
    <w:rsid w:val="00145D8D"/>
    <w:rsid w:val="0015291F"/>
    <w:rsid w:val="00154319"/>
    <w:rsid w:val="00154F9F"/>
    <w:rsid w:val="00157511"/>
    <w:rsid w:val="00163490"/>
    <w:rsid w:val="00165F16"/>
    <w:rsid w:val="001668A6"/>
    <w:rsid w:val="00176917"/>
    <w:rsid w:val="001773E9"/>
    <w:rsid w:val="001805B6"/>
    <w:rsid w:val="00192175"/>
    <w:rsid w:val="00193A33"/>
    <w:rsid w:val="001965AB"/>
    <w:rsid w:val="001A1ABB"/>
    <w:rsid w:val="001A351E"/>
    <w:rsid w:val="001A7279"/>
    <w:rsid w:val="001C41A1"/>
    <w:rsid w:val="001C52FF"/>
    <w:rsid w:val="001C69CF"/>
    <w:rsid w:val="001C72C0"/>
    <w:rsid w:val="001D5032"/>
    <w:rsid w:val="001E07E6"/>
    <w:rsid w:val="001F5440"/>
    <w:rsid w:val="00201231"/>
    <w:rsid w:val="00202DC1"/>
    <w:rsid w:val="002047A8"/>
    <w:rsid w:val="002075C0"/>
    <w:rsid w:val="0020788F"/>
    <w:rsid w:val="00217A11"/>
    <w:rsid w:val="00223D09"/>
    <w:rsid w:val="00233703"/>
    <w:rsid w:val="00234E32"/>
    <w:rsid w:val="00235D43"/>
    <w:rsid w:val="00236612"/>
    <w:rsid w:val="00241691"/>
    <w:rsid w:val="00241741"/>
    <w:rsid w:val="00244AB4"/>
    <w:rsid w:val="00254277"/>
    <w:rsid w:val="00255D68"/>
    <w:rsid w:val="00262236"/>
    <w:rsid w:val="00267098"/>
    <w:rsid w:val="002674AD"/>
    <w:rsid w:val="00270CD8"/>
    <w:rsid w:val="00271BEC"/>
    <w:rsid w:val="002754BC"/>
    <w:rsid w:val="00276E42"/>
    <w:rsid w:val="00297069"/>
    <w:rsid w:val="00297593"/>
    <w:rsid w:val="002B6E20"/>
    <w:rsid w:val="002C157B"/>
    <w:rsid w:val="002C5F53"/>
    <w:rsid w:val="002C6D80"/>
    <w:rsid w:val="002D2019"/>
    <w:rsid w:val="002D2292"/>
    <w:rsid w:val="002D72AA"/>
    <w:rsid w:val="002E2813"/>
    <w:rsid w:val="002E304B"/>
    <w:rsid w:val="002E58FF"/>
    <w:rsid w:val="002E6F3E"/>
    <w:rsid w:val="002E73E7"/>
    <w:rsid w:val="002F0CA7"/>
    <w:rsid w:val="002F368D"/>
    <w:rsid w:val="003009DD"/>
    <w:rsid w:val="003058C1"/>
    <w:rsid w:val="003106AB"/>
    <w:rsid w:val="00313E53"/>
    <w:rsid w:val="00321A4C"/>
    <w:rsid w:val="0032263D"/>
    <w:rsid w:val="0032292B"/>
    <w:rsid w:val="003252A7"/>
    <w:rsid w:val="00330078"/>
    <w:rsid w:val="00340BB2"/>
    <w:rsid w:val="00342498"/>
    <w:rsid w:val="00362996"/>
    <w:rsid w:val="003836AB"/>
    <w:rsid w:val="00390F31"/>
    <w:rsid w:val="0039439A"/>
    <w:rsid w:val="003A422E"/>
    <w:rsid w:val="003B2F43"/>
    <w:rsid w:val="003B7D7F"/>
    <w:rsid w:val="003C0047"/>
    <w:rsid w:val="003C77EF"/>
    <w:rsid w:val="003D732B"/>
    <w:rsid w:val="003E344F"/>
    <w:rsid w:val="003E3CAC"/>
    <w:rsid w:val="003E4F83"/>
    <w:rsid w:val="003F3133"/>
    <w:rsid w:val="003F3DF4"/>
    <w:rsid w:val="003F4A57"/>
    <w:rsid w:val="003F5345"/>
    <w:rsid w:val="00421F64"/>
    <w:rsid w:val="00422FBC"/>
    <w:rsid w:val="00432EB2"/>
    <w:rsid w:val="004434A4"/>
    <w:rsid w:val="00446113"/>
    <w:rsid w:val="004473CC"/>
    <w:rsid w:val="0045015A"/>
    <w:rsid w:val="00455EDB"/>
    <w:rsid w:val="00456B61"/>
    <w:rsid w:val="004777D8"/>
    <w:rsid w:val="004820E3"/>
    <w:rsid w:val="00487224"/>
    <w:rsid w:val="0049081C"/>
    <w:rsid w:val="0049391F"/>
    <w:rsid w:val="00493FC9"/>
    <w:rsid w:val="00496D03"/>
    <w:rsid w:val="004B182A"/>
    <w:rsid w:val="004B1A3A"/>
    <w:rsid w:val="004C2526"/>
    <w:rsid w:val="004C3C38"/>
    <w:rsid w:val="004C7164"/>
    <w:rsid w:val="004C72E4"/>
    <w:rsid w:val="004C769A"/>
    <w:rsid w:val="004D0C77"/>
    <w:rsid w:val="004D1B02"/>
    <w:rsid w:val="004D304E"/>
    <w:rsid w:val="004E2222"/>
    <w:rsid w:val="004E25F4"/>
    <w:rsid w:val="004F2829"/>
    <w:rsid w:val="004F3E8D"/>
    <w:rsid w:val="004F7A7A"/>
    <w:rsid w:val="00501C29"/>
    <w:rsid w:val="0050748A"/>
    <w:rsid w:val="00510265"/>
    <w:rsid w:val="005120C4"/>
    <w:rsid w:val="00512679"/>
    <w:rsid w:val="00520F90"/>
    <w:rsid w:val="005265D0"/>
    <w:rsid w:val="00526867"/>
    <w:rsid w:val="00532490"/>
    <w:rsid w:val="0053672C"/>
    <w:rsid w:val="0054003A"/>
    <w:rsid w:val="005517E8"/>
    <w:rsid w:val="0055537C"/>
    <w:rsid w:val="00555C09"/>
    <w:rsid w:val="00564C22"/>
    <w:rsid w:val="0056680C"/>
    <w:rsid w:val="00571E46"/>
    <w:rsid w:val="005731AD"/>
    <w:rsid w:val="00573AE3"/>
    <w:rsid w:val="00575637"/>
    <w:rsid w:val="005863BA"/>
    <w:rsid w:val="00595046"/>
    <w:rsid w:val="00595FB3"/>
    <w:rsid w:val="005A2F4A"/>
    <w:rsid w:val="005A30F0"/>
    <w:rsid w:val="005A6214"/>
    <w:rsid w:val="005A7726"/>
    <w:rsid w:val="005B4049"/>
    <w:rsid w:val="005B40E8"/>
    <w:rsid w:val="005C40D4"/>
    <w:rsid w:val="005C5FBD"/>
    <w:rsid w:val="005D0491"/>
    <w:rsid w:val="005D31C3"/>
    <w:rsid w:val="005D4AE6"/>
    <w:rsid w:val="005D7492"/>
    <w:rsid w:val="005E25A0"/>
    <w:rsid w:val="005E2758"/>
    <w:rsid w:val="005E7BDD"/>
    <w:rsid w:val="005F63E1"/>
    <w:rsid w:val="00601794"/>
    <w:rsid w:val="0060360F"/>
    <w:rsid w:val="00604F1B"/>
    <w:rsid w:val="00616CD7"/>
    <w:rsid w:val="006172DB"/>
    <w:rsid w:val="00620C77"/>
    <w:rsid w:val="006333CE"/>
    <w:rsid w:val="00636313"/>
    <w:rsid w:val="00640EB7"/>
    <w:rsid w:val="00641CAC"/>
    <w:rsid w:val="00642C74"/>
    <w:rsid w:val="00645E93"/>
    <w:rsid w:val="006471BA"/>
    <w:rsid w:val="00647343"/>
    <w:rsid w:val="00653AFA"/>
    <w:rsid w:val="00657529"/>
    <w:rsid w:val="006622D5"/>
    <w:rsid w:val="0066594F"/>
    <w:rsid w:val="00665B72"/>
    <w:rsid w:val="00666725"/>
    <w:rsid w:val="006905AF"/>
    <w:rsid w:val="006A0B0B"/>
    <w:rsid w:val="006A3FF4"/>
    <w:rsid w:val="006B0B05"/>
    <w:rsid w:val="006B5F2A"/>
    <w:rsid w:val="006C10CE"/>
    <w:rsid w:val="006D5356"/>
    <w:rsid w:val="006D6266"/>
    <w:rsid w:val="006F2F52"/>
    <w:rsid w:val="006F30EE"/>
    <w:rsid w:val="006F32EE"/>
    <w:rsid w:val="006F4FFC"/>
    <w:rsid w:val="00700BD4"/>
    <w:rsid w:val="0070474A"/>
    <w:rsid w:val="00711ACF"/>
    <w:rsid w:val="00714B8C"/>
    <w:rsid w:val="00714E49"/>
    <w:rsid w:val="007355FE"/>
    <w:rsid w:val="00742193"/>
    <w:rsid w:val="007550EE"/>
    <w:rsid w:val="00756830"/>
    <w:rsid w:val="00771C31"/>
    <w:rsid w:val="00786EE1"/>
    <w:rsid w:val="00794256"/>
    <w:rsid w:val="007A3E7E"/>
    <w:rsid w:val="007A7A35"/>
    <w:rsid w:val="007B21CF"/>
    <w:rsid w:val="007B6E5D"/>
    <w:rsid w:val="007C0009"/>
    <w:rsid w:val="007C52B3"/>
    <w:rsid w:val="007D16CB"/>
    <w:rsid w:val="007D578D"/>
    <w:rsid w:val="007D72D7"/>
    <w:rsid w:val="007E375D"/>
    <w:rsid w:val="007E3804"/>
    <w:rsid w:val="007E4A8A"/>
    <w:rsid w:val="007F16FC"/>
    <w:rsid w:val="007F4135"/>
    <w:rsid w:val="007F6541"/>
    <w:rsid w:val="008011C2"/>
    <w:rsid w:val="00802EDB"/>
    <w:rsid w:val="008072DA"/>
    <w:rsid w:val="00807E6D"/>
    <w:rsid w:val="00824EBF"/>
    <w:rsid w:val="00826A2E"/>
    <w:rsid w:val="00831110"/>
    <w:rsid w:val="00832DFE"/>
    <w:rsid w:val="00835A42"/>
    <w:rsid w:val="00842E16"/>
    <w:rsid w:val="0084309D"/>
    <w:rsid w:val="008456F5"/>
    <w:rsid w:val="00847A6A"/>
    <w:rsid w:val="00850A1A"/>
    <w:rsid w:val="008522E9"/>
    <w:rsid w:val="008527D6"/>
    <w:rsid w:val="0085670D"/>
    <w:rsid w:val="00863CC6"/>
    <w:rsid w:val="008659FB"/>
    <w:rsid w:val="00871646"/>
    <w:rsid w:val="0088005C"/>
    <w:rsid w:val="00880FB7"/>
    <w:rsid w:val="00882344"/>
    <w:rsid w:val="00884B30"/>
    <w:rsid w:val="0088694E"/>
    <w:rsid w:val="008913D9"/>
    <w:rsid w:val="00892101"/>
    <w:rsid w:val="008A2148"/>
    <w:rsid w:val="008B3098"/>
    <w:rsid w:val="008B52F7"/>
    <w:rsid w:val="008C6FDE"/>
    <w:rsid w:val="008D10CA"/>
    <w:rsid w:val="008D5AA8"/>
    <w:rsid w:val="008D6358"/>
    <w:rsid w:val="008E319B"/>
    <w:rsid w:val="008E446E"/>
    <w:rsid w:val="008F0F39"/>
    <w:rsid w:val="008F6588"/>
    <w:rsid w:val="00904971"/>
    <w:rsid w:val="00906831"/>
    <w:rsid w:val="00906FFA"/>
    <w:rsid w:val="00912567"/>
    <w:rsid w:val="009374D1"/>
    <w:rsid w:val="00946AFD"/>
    <w:rsid w:val="00947F5F"/>
    <w:rsid w:val="00950B53"/>
    <w:rsid w:val="0095305A"/>
    <w:rsid w:val="00953829"/>
    <w:rsid w:val="009539A9"/>
    <w:rsid w:val="00953E0C"/>
    <w:rsid w:val="00960CD6"/>
    <w:rsid w:val="00961AFC"/>
    <w:rsid w:val="00970B8B"/>
    <w:rsid w:val="0097729C"/>
    <w:rsid w:val="009851F6"/>
    <w:rsid w:val="00986BD2"/>
    <w:rsid w:val="00986F30"/>
    <w:rsid w:val="0098759E"/>
    <w:rsid w:val="00992CF4"/>
    <w:rsid w:val="00993028"/>
    <w:rsid w:val="00995B6C"/>
    <w:rsid w:val="009974CC"/>
    <w:rsid w:val="009A030A"/>
    <w:rsid w:val="009B4367"/>
    <w:rsid w:val="009C4637"/>
    <w:rsid w:val="009C7981"/>
    <w:rsid w:val="009D4C55"/>
    <w:rsid w:val="009E0B58"/>
    <w:rsid w:val="009E1C50"/>
    <w:rsid w:val="009E6DC7"/>
    <w:rsid w:val="009E73AD"/>
    <w:rsid w:val="009F13CC"/>
    <w:rsid w:val="009F16CA"/>
    <w:rsid w:val="009F6474"/>
    <w:rsid w:val="00A05D92"/>
    <w:rsid w:val="00A11D73"/>
    <w:rsid w:val="00A150DF"/>
    <w:rsid w:val="00A22956"/>
    <w:rsid w:val="00A23AB0"/>
    <w:rsid w:val="00A316B4"/>
    <w:rsid w:val="00A34C36"/>
    <w:rsid w:val="00A35DA8"/>
    <w:rsid w:val="00A363A5"/>
    <w:rsid w:val="00A4135B"/>
    <w:rsid w:val="00A4267B"/>
    <w:rsid w:val="00A464E0"/>
    <w:rsid w:val="00A50382"/>
    <w:rsid w:val="00A50D72"/>
    <w:rsid w:val="00A533DE"/>
    <w:rsid w:val="00A54720"/>
    <w:rsid w:val="00A57B6A"/>
    <w:rsid w:val="00A616D3"/>
    <w:rsid w:val="00A67938"/>
    <w:rsid w:val="00A70705"/>
    <w:rsid w:val="00A718A8"/>
    <w:rsid w:val="00A76AEC"/>
    <w:rsid w:val="00A80213"/>
    <w:rsid w:val="00A906CF"/>
    <w:rsid w:val="00A90F7B"/>
    <w:rsid w:val="00A94805"/>
    <w:rsid w:val="00AA0760"/>
    <w:rsid w:val="00AA3D1E"/>
    <w:rsid w:val="00AA45D8"/>
    <w:rsid w:val="00AB099B"/>
    <w:rsid w:val="00AB611E"/>
    <w:rsid w:val="00AB7624"/>
    <w:rsid w:val="00AD07DA"/>
    <w:rsid w:val="00AD45EF"/>
    <w:rsid w:val="00AD56D2"/>
    <w:rsid w:val="00AE1E8F"/>
    <w:rsid w:val="00AE4A9B"/>
    <w:rsid w:val="00AE7D93"/>
    <w:rsid w:val="00B00752"/>
    <w:rsid w:val="00B01BE5"/>
    <w:rsid w:val="00B0499F"/>
    <w:rsid w:val="00B075FE"/>
    <w:rsid w:val="00B07A64"/>
    <w:rsid w:val="00B10EC8"/>
    <w:rsid w:val="00B1669D"/>
    <w:rsid w:val="00B25643"/>
    <w:rsid w:val="00B26CCF"/>
    <w:rsid w:val="00B35CB7"/>
    <w:rsid w:val="00B43616"/>
    <w:rsid w:val="00B449AD"/>
    <w:rsid w:val="00B44B3D"/>
    <w:rsid w:val="00B53667"/>
    <w:rsid w:val="00B543E8"/>
    <w:rsid w:val="00B61687"/>
    <w:rsid w:val="00B653B6"/>
    <w:rsid w:val="00B65DB1"/>
    <w:rsid w:val="00B65FB4"/>
    <w:rsid w:val="00B729F1"/>
    <w:rsid w:val="00B770B1"/>
    <w:rsid w:val="00B77777"/>
    <w:rsid w:val="00B80ED0"/>
    <w:rsid w:val="00B90D47"/>
    <w:rsid w:val="00B91151"/>
    <w:rsid w:val="00B92CB3"/>
    <w:rsid w:val="00B92EF7"/>
    <w:rsid w:val="00BA0BCC"/>
    <w:rsid w:val="00BB214F"/>
    <w:rsid w:val="00BB5DBE"/>
    <w:rsid w:val="00BB6EA3"/>
    <w:rsid w:val="00BC51F4"/>
    <w:rsid w:val="00BD1A8C"/>
    <w:rsid w:val="00BD4720"/>
    <w:rsid w:val="00BD4C2B"/>
    <w:rsid w:val="00BD6AA2"/>
    <w:rsid w:val="00BD6F99"/>
    <w:rsid w:val="00BE6B9D"/>
    <w:rsid w:val="00BF2460"/>
    <w:rsid w:val="00BF5757"/>
    <w:rsid w:val="00C01317"/>
    <w:rsid w:val="00C02359"/>
    <w:rsid w:val="00C03E94"/>
    <w:rsid w:val="00C0496F"/>
    <w:rsid w:val="00C06C7B"/>
    <w:rsid w:val="00C1534C"/>
    <w:rsid w:val="00C16039"/>
    <w:rsid w:val="00C21F1A"/>
    <w:rsid w:val="00C33CD3"/>
    <w:rsid w:val="00C40BC2"/>
    <w:rsid w:val="00C42858"/>
    <w:rsid w:val="00C449B9"/>
    <w:rsid w:val="00C45F3F"/>
    <w:rsid w:val="00C52A64"/>
    <w:rsid w:val="00C563F0"/>
    <w:rsid w:val="00C56FC3"/>
    <w:rsid w:val="00C62442"/>
    <w:rsid w:val="00C649A9"/>
    <w:rsid w:val="00C706A8"/>
    <w:rsid w:val="00C7752D"/>
    <w:rsid w:val="00C80ACB"/>
    <w:rsid w:val="00C91286"/>
    <w:rsid w:val="00C91357"/>
    <w:rsid w:val="00CA1375"/>
    <w:rsid w:val="00CA1CC6"/>
    <w:rsid w:val="00CA5C6D"/>
    <w:rsid w:val="00CA6DD1"/>
    <w:rsid w:val="00CA75E1"/>
    <w:rsid w:val="00CB3535"/>
    <w:rsid w:val="00CB6462"/>
    <w:rsid w:val="00CB7064"/>
    <w:rsid w:val="00CD4A6B"/>
    <w:rsid w:val="00CE41B3"/>
    <w:rsid w:val="00CE639E"/>
    <w:rsid w:val="00CE7E82"/>
    <w:rsid w:val="00CF0961"/>
    <w:rsid w:val="00D00922"/>
    <w:rsid w:val="00D053A9"/>
    <w:rsid w:val="00D12E55"/>
    <w:rsid w:val="00D12F06"/>
    <w:rsid w:val="00D132E3"/>
    <w:rsid w:val="00D166EF"/>
    <w:rsid w:val="00D21E01"/>
    <w:rsid w:val="00D26765"/>
    <w:rsid w:val="00D36E2F"/>
    <w:rsid w:val="00D4039A"/>
    <w:rsid w:val="00D457F0"/>
    <w:rsid w:val="00D45B39"/>
    <w:rsid w:val="00D4685F"/>
    <w:rsid w:val="00D47EDC"/>
    <w:rsid w:val="00D676DD"/>
    <w:rsid w:val="00D708EF"/>
    <w:rsid w:val="00D725B9"/>
    <w:rsid w:val="00D81FA6"/>
    <w:rsid w:val="00D828CB"/>
    <w:rsid w:val="00D82CEC"/>
    <w:rsid w:val="00D838C3"/>
    <w:rsid w:val="00D86C6F"/>
    <w:rsid w:val="00D86CC0"/>
    <w:rsid w:val="00D954D5"/>
    <w:rsid w:val="00DA304A"/>
    <w:rsid w:val="00DA3983"/>
    <w:rsid w:val="00DA520C"/>
    <w:rsid w:val="00DA706D"/>
    <w:rsid w:val="00DB5EA8"/>
    <w:rsid w:val="00DC161A"/>
    <w:rsid w:val="00DD36F3"/>
    <w:rsid w:val="00DE484E"/>
    <w:rsid w:val="00DF7B03"/>
    <w:rsid w:val="00E04F14"/>
    <w:rsid w:val="00E10115"/>
    <w:rsid w:val="00E125D7"/>
    <w:rsid w:val="00E16587"/>
    <w:rsid w:val="00E202C0"/>
    <w:rsid w:val="00E35054"/>
    <w:rsid w:val="00E40D16"/>
    <w:rsid w:val="00E42CCA"/>
    <w:rsid w:val="00E454E4"/>
    <w:rsid w:val="00E463D1"/>
    <w:rsid w:val="00E4697D"/>
    <w:rsid w:val="00E47383"/>
    <w:rsid w:val="00E50915"/>
    <w:rsid w:val="00E52077"/>
    <w:rsid w:val="00E64A3D"/>
    <w:rsid w:val="00E65B85"/>
    <w:rsid w:val="00E75E2F"/>
    <w:rsid w:val="00E76105"/>
    <w:rsid w:val="00E80222"/>
    <w:rsid w:val="00E83366"/>
    <w:rsid w:val="00E83A8E"/>
    <w:rsid w:val="00E84D98"/>
    <w:rsid w:val="00E85AC3"/>
    <w:rsid w:val="00E9046B"/>
    <w:rsid w:val="00E92BCF"/>
    <w:rsid w:val="00E93BF8"/>
    <w:rsid w:val="00E97175"/>
    <w:rsid w:val="00EA551D"/>
    <w:rsid w:val="00EA77F1"/>
    <w:rsid w:val="00EC645C"/>
    <w:rsid w:val="00EE6C38"/>
    <w:rsid w:val="00EF3EA6"/>
    <w:rsid w:val="00F024E0"/>
    <w:rsid w:val="00F056D6"/>
    <w:rsid w:val="00F05DF4"/>
    <w:rsid w:val="00F1313A"/>
    <w:rsid w:val="00F14808"/>
    <w:rsid w:val="00F15A69"/>
    <w:rsid w:val="00F27183"/>
    <w:rsid w:val="00F27941"/>
    <w:rsid w:val="00F31298"/>
    <w:rsid w:val="00F3183D"/>
    <w:rsid w:val="00F32C2A"/>
    <w:rsid w:val="00F33BC6"/>
    <w:rsid w:val="00F36B7B"/>
    <w:rsid w:val="00F36E4F"/>
    <w:rsid w:val="00F4070C"/>
    <w:rsid w:val="00F42436"/>
    <w:rsid w:val="00F44A25"/>
    <w:rsid w:val="00F63C7C"/>
    <w:rsid w:val="00F64724"/>
    <w:rsid w:val="00F6793A"/>
    <w:rsid w:val="00F74BFF"/>
    <w:rsid w:val="00F77E14"/>
    <w:rsid w:val="00F84F40"/>
    <w:rsid w:val="00F8698C"/>
    <w:rsid w:val="00F92202"/>
    <w:rsid w:val="00F93480"/>
    <w:rsid w:val="00F955B3"/>
    <w:rsid w:val="00FA0833"/>
    <w:rsid w:val="00FA26D5"/>
    <w:rsid w:val="00FA7269"/>
    <w:rsid w:val="00FB380E"/>
    <w:rsid w:val="00FB52DC"/>
    <w:rsid w:val="00FB6C1D"/>
    <w:rsid w:val="00FB77E0"/>
    <w:rsid w:val="00FC7D8F"/>
    <w:rsid w:val="00FD15C7"/>
    <w:rsid w:val="00FD1733"/>
    <w:rsid w:val="00FD7410"/>
    <w:rsid w:val="00FE0768"/>
    <w:rsid w:val="00FE1859"/>
    <w:rsid w:val="00FE6293"/>
    <w:rsid w:val="00FE6571"/>
    <w:rsid w:val="00FE6FFD"/>
    <w:rsid w:val="00FF1AC1"/>
    <w:rsid w:val="057D3F5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E4C6"/>
  <w15:docId w15:val="{CCA03667-7451-42DD-A936-847A5486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26"/>
    <w:pPr>
      <w:spacing w:after="200" w:line="276" w:lineRule="auto"/>
    </w:pPr>
  </w:style>
  <w:style w:type="paragraph" w:styleId="Heading1">
    <w:name w:val="heading 1"/>
    <w:basedOn w:val="Normal"/>
    <w:link w:val="Heading1Char"/>
    <w:qFormat/>
    <w:rsid w:val="00A35DA8"/>
    <w:pPr>
      <w:keepNext/>
      <w:keepLines/>
      <w:spacing w:after="0"/>
      <w:jc w:val="both"/>
      <w:outlineLvl w:val="0"/>
    </w:pPr>
    <w:rPr>
      <w:rFonts w:asciiTheme="majorHAnsi" w:hAnsiTheme="majorHAnsi" w:cs="Times New Roman"/>
      <w:b/>
      <w:bCs/>
      <w:color w:val="1F497D" w:themeColor="text2"/>
      <w:sz w:val="32"/>
      <w:lang w:val="en-US"/>
    </w:rPr>
  </w:style>
  <w:style w:type="paragraph" w:styleId="Heading2">
    <w:name w:val="heading 2"/>
    <w:basedOn w:val="Normal"/>
    <w:link w:val="Heading2Char"/>
    <w:uiPriority w:val="9"/>
    <w:qFormat/>
    <w:rsid w:val="005A7726"/>
    <w:pPr>
      <w:spacing w:before="100" w:beforeAutospacing="1" w:after="100" w:afterAutospacing="1" w:line="240" w:lineRule="auto"/>
      <w:outlineLvl w:val="1"/>
    </w:pPr>
    <w:rPr>
      <w:rFonts w:ascii="Times New Roman" w:eastAsia="Calibri"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5A7726"/>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F54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qFormat/>
    <w:rsid w:val="005A7726"/>
    <w:pPr>
      <w:spacing w:before="100" w:beforeAutospacing="1" w:after="100" w:afterAutospacing="1" w:line="240" w:lineRule="auto"/>
      <w:outlineLvl w:val="4"/>
    </w:pPr>
    <w:rPr>
      <w:rFonts w:ascii="Times New Roman" w:eastAsia="Calibri" w:hAnsi="Times New Roman" w:cs="Times New Roman"/>
      <w:b/>
      <w:bCs/>
      <w:sz w:val="20"/>
      <w:szCs w:val="20"/>
      <w:lang w:val="en-US"/>
    </w:rPr>
  </w:style>
  <w:style w:type="paragraph" w:styleId="Heading8">
    <w:name w:val="heading 8"/>
    <w:basedOn w:val="Normal"/>
    <w:next w:val="Normal"/>
    <w:link w:val="Heading8Char"/>
    <w:semiHidden/>
    <w:unhideWhenUsed/>
    <w:qFormat/>
    <w:rsid w:val="005A7726"/>
    <w:pPr>
      <w:spacing w:before="240" w:after="60"/>
      <w:outlineLvl w:val="7"/>
    </w:pPr>
    <w:rPr>
      <w:rFonts w:cs="Times New Roman"/>
      <w:i/>
      <w:iCs/>
    </w:rPr>
  </w:style>
  <w:style w:type="paragraph" w:styleId="Heading9">
    <w:name w:val="heading 9"/>
    <w:basedOn w:val="Normal"/>
    <w:next w:val="Normal"/>
    <w:link w:val="Heading9Char"/>
    <w:semiHidden/>
    <w:unhideWhenUsed/>
    <w:qFormat/>
    <w:rsid w:val="005A7726"/>
    <w:p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DA8"/>
    <w:rPr>
      <w:rFonts w:asciiTheme="majorHAnsi" w:eastAsia="Times New Roman" w:hAnsiTheme="majorHAnsi" w:cs="Times New Roman"/>
      <w:b/>
      <w:bCs/>
      <w:color w:val="1F497D" w:themeColor="text2"/>
      <w:sz w:val="32"/>
      <w:lang w:val="en-US"/>
    </w:rPr>
  </w:style>
  <w:style w:type="character" w:customStyle="1" w:styleId="Heading2Char">
    <w:name w:val="Heading 2 Char"/>
    <w:basedOn w:val="DefaultParagraphFont"/>
    <w:link w:val="Heading2"/>
    <w:uiPriority w:val="9"/>
    <w:rsid w:val="005A7726"/>
    <w:rPr>
      <w:rFonts w:ascii="Times New Roman" w:eastAsia="Calibri" w:hAnsi="Times New Roman" w:cs="Times New Roman"/>
      <w:b/>
      <w:bCs/>
      <w:sz w:val="36"/>
      <w:szCs w:val="36"/>
      <w:lang w:val="en-US"/>
    </w:rPr>
  </w:style>
  <w:style w:type="character" w:customStyle="1" w:styleId="Heading3Char">
    <w:name w:val="Heading 3 Char"/>
    <w:basedOn w:val="DefaultParagraphFont"/>
    <w:link w:val="Heading3"/>
    <w:uiPriority w:val="9"/>
    <w:semiHidden/>
    <w:rsid w:val="005A7726"/>
    <w:rPr>
      <w:rFonts w:ascii="Cambria" w:eastAsia="Times New Roman" w:hAnsi="Cambria" w:cs="Times New Roman"/>
      <w:b/>
      <w:bCs/>
      <w:sz w:val="26"/>
      <w:szCs w:val="26"/>
      <w:lang w:val="en-GB"/>
    </w:rPr>
  </w:style>
  <w:style w:type="character" w:customStyle="1" w:styleId="Heading5Char">
    <w:name w:val="Heading 5 Char"/>
    <w:basedOn w:val="DefaultParagraphFont"/>
    <w:link w:val="Heading5"/>
    <w:rsid w:val="005A7726"/>
    <w:rPr>
      <w:rFonts w:ascii="Times New Roman" w:eastAsia="Calibri" w:hAnsi="Times New Roman" w:cs="Times New Roman"/>
      <w:b/>
      <w:bCs/>
      <w:sz w:val="20"/>
      <w:szCs w:val="20"/>
      <w:lang w:val="en-US"/>
    </w:rPr>
  </w:style>
  <w:style w:type="character" w:customStyle="1" w:styleId="Heading8Char">
    <w:name w:val="Heading 8 Char"/>
    <w:basedOn w:val="DefaultParagraphFont"/>
    <w:link w:val="Heading8"/>
    <w:semiHidden/>
    <w:rsid w:val="005A7726"/>
    <w:rPr>
      <w:rFonts w:ascii="Calibri" w:eastAsia="Times New Roman" w:hAnsi="Calibri" w:cs="Times New Roman"/>
      <w:i/>
      <w:iCs/>
      <w:lang w:val="en-GB"/>
    </w:rPr>
  </w:style>
  <w:style w:type="character" w:customStyle="1" w:styleId="Heading9Char">
    <w:name w:val="Heading 9 Char"/>
    <w:basedOn w:val="DefaultParagraphFont"/>
    <w:link w:val="Heading9"/>
    <w:semiHidden/>
    <w:rsid w:val="005A7726"/>
    <w:rPr>
      <w:rFonts w:ascii="Cambria" w:eastAsia="Times New Roman" w:hAnsi="Cambria" w:cs="Times New Roman"/>
      <w:sz w:val="22"/>
      <w:szCs w:val="22"/>
      <w:lang w:val="en-GB"/>
    </w:rPr>
  </w:style>
  <w:style w:type="paragraph" w:styleId="Subtitle">
    <w:name w:val="Subtitle"/>
    <w:basedOn w:val="Normal"/>
    <w:link w:val="SubtitleChar"/>
    <w:qFormat/>
    <w:rsid w:val="005A7726"/>
    <w:pPr>
      <w:spacing w:before="100" w:beforeAutospacing="1" w:after="100" w:afterAutospacing="1" w:line="240" w:lineRule="auto"/>
    </w:pPr>
    <w:rPr>
      <w:rFonts w:ascii="Times New Roman" w:eastAsia="Calibri" w:hAnsi="Times New Roman" w:cs="Times New Roman"/>
      <w:lang w:val="en-US"/>
    </w:rPr>
  </w:style>
  <w:style w:type="character" w:customStyle="1" w:styleId="SubtitleChar">
    <w:name w:val="Subtitle Char"/>
    <w:basedOn w:val="DefaultParagraphFont"/>
    <w:link w:val="Subtitle"/>
    <w:rsid w:val="005A7726"/>
    <w:rPr>
      <w:rFonts w:ascii="Times New Roman" w:eastAsia="Calibri" w:hAnsi="Times New Roman" w:cs="Times New Roman"/>
      <w:lang w:val="en-US"/>
    </w:rPr>
  </w:style>
  <w:style w:type="paragraph" w:styleId="BodyText">
    <w:name w:val="Body Text"/>
    <w:basedOn w:val="Normal"/>
    <w:link w:val="BodyTextChar"/>
    <w:semiHidden/>
    <w:rsid w:val="005A7726"/>
    <w:pPr>
      <w:spacing w:before="100" w:beforeAutospacing="1" w:after="100" w:afterAutospacing="1" w:line="240" w:lineRule="auto"/>
    </w:pPr>
    <w:rPr>
      <w:rFonts w:ascii="Times New Roman" w:eastAsia="Calibri" w:hAnsi="Times New Roman" w:cs="Times New Roman"/>
      <w:lang w:val="en-US"/>
    </w:rPr>
  </w:style>
  <w:style w:type="character" w:customStyle="1" w:styleId="BodyTextChar">
    <w:name w:val="Body Text Char"/>
    <w:basedOn w:val="DefaultParagraphFont"/>
    <w:link w:val="BodyText"/>
    <w:semiHidden/>
    <w:rsid w:val="005A7726"/>
    <w:rPr>
      <w:rFonts w:ascii="Times New Roman" w:eastAsia="Calibri" w:hAnsi="Times New Roman" w:cs="Times New Roman"/>
      <w:lang w:val="en-US"/>
    </w:rPr>
  </w:style>
  <w:style w:type="paragraph" w:styleId="BodyText3">
    <w:name w:val="Body Text 3"/>
    <w:basedOn w:val="Normal"/>
    <w:link w:val="BodyText3Char"/>
    <w:semiHidden/>
    <w:rsid w:val="005A7726"/>
    <w:pPr>
      <w:spacing w:before="100" w:beforeAutospacing="1" w:after="100" w:afterAutospacing="1" w:line="240" w:lineRule="auto"/>
    </w:pPr>
    <w:rPr>
      <w:rFonts w:ascii="Times New Roman" w:eastAsia="Calibri" w:hAnsi="Times New Roman" w:cs="Times New Roman"/>
      <w:lang w:val="en-US"/>
    </w:rPr>
  </w:style>
  <w:style w:type="character" w:customStyle="1" w:styleId="BodyText3Char">
    <w:name w:val="Body Text 3 Char"/>
    <w:basedOn w:val="DefaultParagraphFont"/>
    <w:link w:val="BodyText3"/>
    <w:semiHidden/>
    <w:rsid w:val="005A7726"/>
    <w:rPr>
      <w:rFonts w:ascii="Times New Roman" w:eastAsia="Calibri" w:hAnsi="Times New Roman" w:cs="Times New Roman"/>
      <w:lang w:val="en-US"/>
    </w:rPr>
  </w:style>
  <w:style w:type="paragraph" w:styleId="BodyTextIndent">
    <w:name w:val="Body Text Indent"/>
    <w:basedOn w:val="Normal"/>
    <w:link w:val="BodyTextIndentChar"/>
    <w:semiHidden/>
    <w:rsid w:val="005A7726"/>
    <w:pPr>
      <w:spacing w:before="100" w:beforeAutospacing="1" w:after="100" w:afterAutospacing="1" w:line="240" w:lineRule="auto"/>
    </w:pPr>
    <w:rPr>
      <w:rFonts w:ascii="Times New Roman" w:eastAsia="Calibri" w:hAnsi="Times New Roman" w:cs="Times New Roman"/>
      <w:lang w:val="en-US"/>
    </w:rPr>
  </w:style>
  <w:style w:type="character" w:customStyle="1" w:styleId="BodyTextIndentChar">
    <w:name w:val="Body Text Indent Char"/>
    <w:basedOn w:val="DefaultParagraphFont"/>
    <w:link w:val="BodyTextIndent"/>
    <w:semiHidden/>
    <w:rsid w:val="005A7726"/>
    <w:rPr>
      <w:rFonts w:ascii="Times New Roman" w:eastAsia="Calibri" w:hAnsi="Times New Roman" w:cs="Times New Roman"/>
      <w:lang w:val="en-US"/>
    </w:rPr>
  </w:style>
  <w:style w:type="paragraph" w:styleId="Header">
    <w:name w:val="header"/>
    <w:basedOn w:val="Normal"/>
    <w:link w:val="HeaderChar"/>
    <w:uiPriority w:val="99"/>
    <w:rsid w:val="005A7726"/>
    <w:pPr>
      <w:spacing w:before="100" w:beforeAutospacing="1" w:after="100" w:afterAutospacing="1" w:line="240" w:lineRule="auto"/>
    </w:pPr>
    <w:rPr>
      <w:rFonts w:ascii="Times New Roman" w:eastAsia="Calibri" w:hAnsi="Times New Roman" w:cs="Times New Roman"/>
      <w:lang w:val="en-US"/>
    </w:rPr>
  </w:style>
  <w:style w:type="character" w:customStyle="1" w:styleId="HeaderChar">
    <w:name w:val="Header Char"/>
    <w:basedOn w:val="DefaultParagraphFont"/>
    <w:link w:val="Header"/>
    <w:uiPriority w:val="99"/>
    <w:rsid w:val="005A7726"/>
    <w:rPr>
      <w:rFonts w:ascii="Times New Roman" w:eastAsia="Calibri" w:hAnsi="Times New Roman" w:cs="Times New Roman"/>
      <w:lang w:val="en-US"/>
    </w:rPr>
  </w:style>
  <w:style w:type="paragraph" w:styleId="BodyTextIndent3">
    <w:name w:val="Body Text Indent 3"/>
    <w:basedOn w:val="Normal"/>
    <w:link w:val="BodyTextIndent3Char"/>
    <w:semiHidden/>
    <w:rsid w:val="005A7726"/>
    <w:pPr>
      <w:spacing w:before="100" w:beforeAutospacing="1" w:after="100" w:afterAutospacing="1" w:line="240" w:lineRule="auto"/>
    </w:pPr>
    <w:rPr>
      <w:rFonts w:ascii="Times New Roman" w:eastAsia="Calibri" w:hAnsi="Times New Roman" w:cs="Times New Roman"/>
      <w:lang w:val="en-US"/>
    </w:rPr>
  </w:style>
  <w:style w:type="character" w:customStyle="1" w:styleId="BodyTextIndent3Char">
    <w:name w:val="Body Text Indent 3 Char"/>
    <w:basedOn w:val="DefaultParagraphFont"/>
    <w:link w:val="BodyTextIndent3"/>
    <w:semiHidden/>
    <w:rsid w:val="005A7726"/>
    <w:rPr>
      <w:rFonts w:ascii="Times New Roman" w:eastAsia="Calibri" w:hAnsi="Times New Roman" w:cs="Times New Roman"/>
      <w:lang w:val="en-US"/>
    </w:rPr>
  </w:style>
  <w:style w:type="paragraph" w:styleId="PlainText">
    <w:name w:val="Plain Text"/>
    <w:basedOn w:val="Normal"/>
    <w:link w:val="PlainTextChar"/>
    <w:rsid w:val="005A7726"/>
    <w:pPr>
      <w:spacing w:before="100" w:beforeAutospacing="1" w:after="100" w:afterAutospacing="1" w:line="240" w:lineRule="auto"/>
    </w:pPr>
    <w:rPr>
      <w:rFonts w:ascii="Times New Roman" w:eastAsia="Calibri" w:hAnsi="Times New Roman" w:cs="Times New Roman"/>
      <w:lang w:val="en-US"/>
    </w:rPr>
  </w:style>
  <w:style w:type="character" w:customStyle="1" w:styleId="PlainTextChar">
    <w:name w:val="Plain Text Char"/>
    <w:basedOn w:val="DefaultParagraphFont"/>
    <w:link w:val="PlainText"/>
    <w:rsid w:val="005A7726"/>
    <w:rPr>
      <w:rFonts w:ascii="Times New Roman" w:eastAsia="Calibri" w:hAnsi="Times New Roman" w:cs="Times New Roman"/>
      <w:lang w:val="en-US"/>
    </w:rPr>
  </w:style>
  <w:style w:type="paragraph" w:styleId="NormalWeb">
    <w:name w:val="Normal (Web)"/>
    <w:basedOn w:val="Normal"/>
    <w:uiPriority w:val="99"/>
    <w:rsid w:val="005A7726"/>
    <w:pPr>
      <w:spacing w:before="100" w:beforeAutospacing="1" w:after="100" w:afterAutospacing="1" w:line="240" w:lineRule="auto"/>
    </w:pPr>
    <w:rPr>
      <w:rFonts w:ascii="Times New Roman" w:eastAsia="Calibri" w:hAnsi="Times New Roman" w:cs="Times New Roman"/>
      <w:lang w:val="en-US"/>
    </w:rPr>
  </w:style>
  <w:style w:type="paragraph" w:customStyle="1" w:styleId="defaulttext">
    <w:name w:val="defaulttext"/>
    <w:basedOn w:val="Normal"/>
    <w:rsid w:val="005A7726"/>
    <w:pPr>
      <w:spacing w:before="100" w:beforeAutospacing="1" w:after="100" w:afterAutospacing="1" w:line="240" w:lineRule="auto"/>
    </w:pPr>
    <w:rPr>
      <w:rFonts w:ascii="Times New Roman" w:eastAsia="Calibri" w:hAnsi="Times New Roman" w:cs="Times New Roman"/>
      <w:lang w:val="en-US"/>
    </w:rPr>
  </w:style>
  <w:style w:type="character" w:customStyle="1" w:styleId="initialstyle">
    <w:name w:val="initialstyle"/>
    <w:basedOn w:val="DefaultParagraphFont"/>
    <w:rsid w:val="005A7726"/>
    <w:rPr>
      <w:rFonts w:cs="Times New Roman"/>
    </w:rPr>
  </w:style>
  <w:style w:type="paragraph" w:styleId="ListParagraph">
    <w:name w:val="List Paragraph"/>
    <w:basedOn w:val="Normal"/>
    <w:uiPriority w:val="34"/>
    <w:qFormat/>
    <w:rsid w:val="005A7726"/>
    <w:pPr>
      <w:ind w:left="720"/>
    </w:pPr>
  </w:style>
  <w:style w:type="paragraph" w:styleId="Title">
    <w:name w:val="Title"/>
    <w:basedOn w:val="Normal"/>
    <w:link w:val="TitleChar"/>
    <w:qFormat/>
    <w:rsid w:val="005A7726"/>
    <w:pPr>
      <w:spacing w:after="0" w:line="240" w:lineRule="auto"/>
      <w:jc w:val="center"/>
    </w:pPr>
    <w:rPr>
      <w:rFonts w:ascii="Franklin Gothic Book" w:eastAsia="Calibri" w:hAnsi="Franklin Gothic Book" w:cs="Franklin Gothic Book"/>
      <w:b/>
      <w:bCs/>
    </w:rPr>
  </w:style>
  <w:style w:type="character" w:customStyle="1" w:styleId="TitleChar">
    <w:name w:val="Title Char"/>
    <w:basedOn w:val="DefaultParagraphFont"/>
    <w:link w:val="Title"/>
    <w:rsid w:val="005A7726"/>
    <w:rPr>
      <w:rFonts w:ascii="Franklin Gothic Book" w:eastAsia="Calibri" w:hAnsi="Franklin Gothic Book" w:cs="Franklin Gothic Book"/>
      <w:b/>
      <w:bCs/>
      <w:lang w:val="en-GB"/>
    </w:rPr>
  </w:style>
  <w:style w:type="paragraph" w:styleId="Footer">
    <w:name w:val="footer"/>
    <w:basedOn w:val="Normal"/>
    <w:link w:val="FooterChar"/>
    <w:uiPriority w:val="99"/>
    <w:rsid w:val="005A7726"/>
    <w:pPr>
      <w:tabs>
        <w:tab w:val="center" w:pos="4320"/>
        <w:tab w:val="right" w:pos="8640"/>
      </w:tabs>
    </w:pPr>
  </w:style>
  <w:style w:type="character" w:customStyle="1" w:styleId="FooterChar">
    <w:name w:val="Footer Char"/>
    <w:basedOn w:val="DefaultParagraphFont"/>
    <w:link w:val="Footer"/>
    <w:uiPriority w:val="99"/>
    <w:rsid w:val="005A7726"/>
    <w:rPr>
      <w:rFonts w:ascii="Calibri" w:eastAsia="Times New Roman" w:hAnsi="Calibri" w:cs="Calibri"/>
      <w:sz w:val="22"/>
      <w:szCs w:val="22"/>
      <w:lang w:val="en-GB"/>
    </w:rPr>
  </w:style>
  <w:style w:type="character" w:styleId="PageNumber">
    <w:name w:val="page number"/>
    <w:basedOn w:val="DefaultParagraphFont"/>
    <w:rsid w:val="005A7726"/>
  </w:style>
  <w:style w:type="paragraph" w:styleId="BalloonText">
    <w:name w:val="Balloon Text"/>
    <w:basedOn w:val="Normal"/>
    <w:link w:val="BalloonTextChar"/>
    <w:uiPriority w:val="99"/>
    <w:semiHidden/>
    <w:rsid w:val="005A7726"/>
    <w:rPr>
      <w:rFonts w:ascii="Tahoma" w:hAnsi="Tahoma" w:cs="Tahoma"/>
      <w:sz w:val="16"/>
      <w:szCs w:val="16"/>
    </w:rPr>
  </w:style>
  <w:style w:type="character" w:customStyle="1" w:styleId="BalloonTextChar">
    <w:name w:val="Balloon Text Char"/>
    <w:basedOn w:val="DefaultParagraphFont"/>
    <w:link w:val="BalloonText"/>
    <w:uiPriority w:val="99"/>
    <w:semiHidden/>
    <w:rsid w:val="005A7726"/>
    <w:rPr>
      <w:rFonts w:ascii="Tahoma" w:eastAsia="Times New Roman" w:hAnsi="Tahoma" w:cs="Tahoma"/>
      <w:sz w:val="16"/>
      <w:szCs w:val="16"/>
      <w:lang w:val="en-GB"/>
    </w:rPr>
  </w:style>
  <w:style w:type="character" w:customStyle="1" w:styleId="highlightedsearchterm">
    <w:name w:val="highlightedsearchterm"/>
    <w:basedOn w:val="DefaultParagraphFont"/>
    <w:rsid w:val="005A7726"/>
  </w:style>
  <w:style w:type="paragraph" w:styleId="E-mailSignature">
    <w:name w:val="E-mail Signature"/>
    <w:basedOn w:val="Normal"/>
    <w:link w:val="E-mailSignatureChar"/>
    <w:rsid w:val="005A7726"/>
    <w:pPr>
      <w:spacing w:after="0" w:line="240" w:lineRule="auto"/>
    </w:pPr>
    <w:rPr>
      <w:rFonts w:ascii="Times New Roman" w:hAnsi="Times New Roman" w:cs="Times New Roman"/>
      <w:lang w:val="en-US"/>
    </w:rPr>
  </w:style>
  <w:style w:type="character" w:customStyle="1" w:styleId="E-mailSignatureChar">
    <w:name w:val="E-mail Signature Char"/>
    <w:basedOn w:val="DefaultParagraphFont"/>
    <w:link w:val="E-mailSignature"/>
    <w:rsid w:val="005A7726"/>
    <w:rPr>
      <w:rFonts w:ascii="Times New Roman" w:eastAsia="Times New Roman" w:hAnsi="Times New Roman" w:cs="Times New Roman"/>
      <w:lang w:val="en-US"/>
    </w:rPr>
  </w:style>
  <w:style w:type="paragraph" w:customStyle="1" w:styleId="Head2">
    <w:name w:val="Head2"/>
    <w:basedOn w:val="Normal"/>
    <w:rsid w:val="005A7726"/>
    <w:pPr>
      <w:numPr>
        <w:ilvl w:val="1"/>
        <w:numId w:val="1"/>
      </w:numPr>
      <w:spacing w:after="0" w:line="240" w:lineRule="auto"/>
      <w:jc w:val="both"/>
    </w:pPr>
    <w:rPr>
      <w:rFonts w:ascii="Times New Roman" w:hAnsi="Times New Roman" w:cs="Times New Roman"/>
      <w:b/>
      <w:bCs/>
      <w:smallCaps/>
      <w:sz w:val="20"/>
      <w:szCs w:val="20"/>
    </w:rPr>
  </w:style>
  <w:style w:type="paragraph" w:customStyle="1" w:styleId="Companyname">
    <w:name w:val="Company name"/>
    <w:basedOn w:val="Heading1"/>
    <w:rsid w:val="005A7726"/>
    <w:pPr>
      <w:spacing w:after="60"/>
    </w:pPr>
    <w:rPr>
      <w:rFonts w:ascii="Arial" w:hAnsi="Arial" w:cs="Arial"/>
      <w:kern w:val="32"/>
      <w:sz w:val="24"/>
    </w:rPr>
  </w:style>
  <w:style w:type="paragraph" w:styleId="BodyTextIndent2">
    <w:name w:val="Body Text Indent 2"/>
    <w:basedOn w:val="Normal"/>
    <w:link w:val="BodyTextIndent2Char"/>
    <w:rsid w:val="005A7726"/>
    <w:pPr>
      <w:spacing w:after="120" w:line="480" w:lineRule="auto"/>
      <w:ind w:left="283"/>
    </w:pPr>
  </w:style>
  <w:style w:type="character" w:customStyle="1" w:styleId="BodyTextIndent2Char">
    <w:name w:val="Body Text Indent 2 Char"/>
    <w:basedOn w:val="DefaultParagraphFont"/>
    <w:link w:val="BodyTextIndent2"/>
    <w:rsid w:val="005A7726"/>
    <w:rPr>
      <w:rFonts w:ascii="Calibri" w:eastAsia="Times New Roman" w:hAnsi="Calibri" w:cs="Calibri"/>
      <w:sz w:val="22"/>
      <w:szCs w:val="22"/>
      <w:lang w:val="en-GB"/>
    </w:rPr>
  </w:style>
  <w:style w:type="paragraph" w:customStyle="1" w:styleId="Default">
    <w:name w:val="Default"/>
    <w:rsid w:val="005A7726"/>
    <w:pPr>
      <w:autoSpaceDE w:val="0"/>
      <w:autoSpaceDN w:val="0"/>
      <w:adjustRightInd w:val="0"/>
    </w:pPr>
    <w:rPr>
      <w:rFonts w:eastAsia="Times New Roman"/>
      <w:color w:val="000000"/>
      <w:lang w:val="en-GB" w:eastAsia="en-GB"/>
    </w:rPr>
  </w:style>
  <w:style w:type="character" w:styleId="Hyperlink">
    <w:name w:val="Hyperlink"/>
    <w:basedOn w:val="DefaultParagraphFont"/>
    <w:uiPriority w:val="99"/>
    <w:rsid w:val="005A7726"/>
    <w:rPr>
      <w:color w:val="0A50A1"/>
      <w:u w:val="single"/>
    </w:rPr>
  </w:style>
  <w:style w:type="character" w:styleId="Strong">
    <w:name w:val="Strong"/>
    <w:basedOn w:val="DefaultParagraphFont"/>
    <w:qFormat/>
    <w:rsid w:val="005A7726"/>
    <w:rPr>
      <w:b/>
      <w:bCs/>
    </w:rPr>
  </w:style>
  <w:style w:type="paragraph" w:styleId="FootnoteText">
    <w:name w:val="footnote text"/>
    <w:basedOn w:val="Normal"/>
    <w:link w:val="FootnoteTextChar"/>
    <w:uiPriority w:val="99"/>
    <w:unhideWhenUsed/>
    <w:rsid w:val="005A7726"/>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5A7726"/>
    <w:rPr>
      <w:rFonts w:ascii="Calibri" w:eastAsia="Calibri" w:hAnsi="Calibri" w:cs="Times New Roman"/>
      <w:sz w:val="20"/>
      <w:szCs w:val="20"/>
    </w:rPr>
  </w:style>
  <w:style w:type="character" w:styleId="FootnoteReference">
    <w:name w:val="footnote reference"/>
    <w:basedOn w:val="DefaultParagraphFont"/>
    <w:rsid w:val="005A7726"/>
    <w:rPr>
      <w:vertAlign w:val="superscript"/>
    </w:rPr>
  </w:style>
  <w:style w:type="paragraph" w:styleId="NoSpacing">
    <w:name w:val="No Spacing"/>
    <w:uiPriority w:val="1"/>
    <w:qFormat/>
    <w:rsid w:val="005A7726"/>
    <w:rPr>
      <w:rFonts w:ascii="Calibri" w:eastAsia="Calibri" w:hAnsi="Calibri" w:cs="Times New Roman"/>
      <w:sz w:val="22"/>
      <w:szCs w:val="22"/>
    </w:rPr>
  </w:style>
  <w:style w:type="character" w:styleId="CommentReference">
    <w:name w:val="annotation reference"/>
    <w:basedOn w:val="DefaultParagraphFont"/>
    <w:uiPriority w:val="99"/>
    <w:rsid w:val="005A7726"/>
    <w:rPr>
      <w:sz w:val="16"/>
      <w:szCs w:val="16"/>
    </w:rPr>
  </w:style>
  <w:style w:type="paragraph" w:styleId="CommentText">
    <w:name w:val="annotation text"/>
    <w:basedOn w:val="Normal"/>
    <w:link w:val="CommentTextChar"/>
    <w:uiPriority w:val="99"/>
    <w:rsid w:val="005A7726"/>
    <w:pPr>
      <w:spacing w:line="240" w:lineRule="auto"/>
    </w:pPr>
    <w:rPr>
      <w:sz w:val="20"/>
      <w:szCs w:val="20"/>
    </w:rPr>
  </w:style>
  <w:style w:type="character" w:customStyle="1" w:styleId="CommentTextChar">
    <w:name w:val="Comment Text Char"/>
    <w:basedOn w:val="DefaultParagraphFont"/>
    <w:link w:val="CommentText"/>
    <w:uiPriority w:val="99"/>
    <w:rsid w:val="005A7726"/>
    <w:rPr>
      <w:rFonts w:ascii="Calibri" w:eastAsia="Times New Roman" w:hAnsi="Calibri" w:cs="Calibri"/>
      <w:sz w:val="20"/>
      <w:szCs w:val="20"/>
      <w:lang w:val="en-GB"/>
    </w:rPr>
  </w:style>
  <w:style w:type="paragraph" w:styleId="CommentSubject">
    <w:name w:val="annotation subject"/>
    <w:basedOn w:val="CommentText"/>
    <w:next w:val="CommentText"/>
    <w:link w:val="CommentSubjectChar"/>
    <w:rsid w:val="005A7726"/>
    <w:rPr>
      <w:b/>
      <w:bCs/>
    </w:rPr>
  </w:style>
  <w:style w:type="character" w:customStyle="1" w:styleId="CommentSubjectChar">
    <w:name w:val="Comment Subject Char"/>
    <w:basedOn w:val="CommentTextChar"/>
    <w:link w:val="CommentSubject"/>
    <w:rsid w:val="005A7726"/>
    <w:rPr>
      <w:rFonts w:ascii="Calibri" w:eastAsia="Times New Roman" w:hAnsi="Calibri" w:cs="Calibri"/>
      <w:b/>
      <w:bCs/>
      <w:sz w:val="20"/>
      <w:szCs w:val="20"/>
      <w:lang w:val="en-GB"/>
    </w:rPr>
  </w:style>
  <w:style w:type="paragraph" w:styleId="TOCHeading">
    <w:name w:val="TOC Heading"/>
    <w:basedOn w:val="Heading1"/>
    <w:next w:val="Normal"/>
    <w:uiPriority w:val="39"/>
    <w:unhideWhenUsed/>
    <w:qFormat/>
    <w:rsid w:val="00143364"/>
    <w:pPr>
      <w:spacing w:before="240" w:line="259" w:lineRule="auto"/>
      <w:jc w:val="left"/>
      <w:outlineLvl w:val="9"/>
    </w:pPr>
    <w:rPr>
      <w:rFonts w:eastAsiaTheme="majorEastAsia" w:cstheme="majorBidi"/>
      <w:b w:val="0"/>
      <w:bCs w:val="0"/>
      <w:color w:val="365F91" w:themeColor="accent1" w:themeShade="BF"/>
      <w:szCs w:val="32"/>
    </w:rPr>
  </w:style>
  <w:style w:type="paragraph" w:styleId="TOC2">
    <w:name w:val="toc 2"/>
    <w:basedOn w:val="Normal"/>
    <w:next w:val="Normal"/>
    <w:autoRedefine/>
    <w:uiPriority w:val="39"/>
    <w:unhideWhenUsed/>
    <w:rsid w:val="00143364"/>
    <w:pPr>
      <w:spacing w:after="100"/>
      <w:ind w:left="220"/>
    </w:pPr>
  </w:style>
  <w:style w:type="paragraph" w:styleId="TOC1">
    <w:name w:val="toc 1"/>
    <w:basedOn w:val="Normal"/>
    <w:next w:val="Normal"/>
    <w:autoRedefine/>
    <w:uiPriority w:val="39"/>
    <w:unhideWhenUsed/>
    <w:rsid w:val="003C77EF"/>
    <w:pPr>
      <w:tabs>
        <w:tab w:val="right" w:leader="dot" w:pos="9016"/>
      </w:tabs>
      <w:spacing w:after="100"/>
    </w:pPr>
    <w:rPr>
      <w:rFonts w:eastAsia="Calibri"/>
      <w:noProof/>
    </w:rPr>
  </w:style>
  <w:style w:type="paragraph" w:styleId="TOC3">
    <w:name w:val="toc 3"/>
    <w:basedOn w:val="Normal"/>
    <w:next w:val="Normal"/>
    <w:autoRedefine/>
    <w:uiPriority w:val="39"/>
    <w:unhideWhenUsed/>
    <w:rsid w:val="00143364"/>
    <w:pPr>
      <w:spacing w:after="100"/>
      <w:ind w:left="440"/>
    </w:pPr>
  </w:style>
  <w:style w:type="paragraph" w:styleId="TOC4">
    <w:name w:val="toc 4"/>
    <w:basedOn w:val="Normal"/>
    <w:next w:val="Normal"/>
    <w:autoRedefine/>
    <w:uiPriority w:val="39"/>
    <w:unhideWhenUsed/>
    <w:rsid w:val="00143364"/>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143364"/>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143364"/>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143364"/>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143364"/>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143364"/>
    <w:pPr>
      <w:spacing w:after="100" w:line="259" w:lineRule="auto"/>
      <w:ind w:left="1760"/>
    </w:pPr>
    <w:rPr>
      <w:rFonts w:asciiTheme="minorHAnsi" w:eastAsiaTheme="minorEastAsia" w:hAnsiTheme="minorHAnsi" w:cstheme="minorBidi"/>
      <w:lang w:eastAsia="en-GB"/>
    </w:rPr>
  </w:style>
  <w:style w:type="character" w:customStyle="1" w:styleId="Heading4Char">
    <w:name w:val="Heading 4 Char"/>
    <w:basedOn w:val="DefaultParagraphFont"/>
    <w:link w:val="Heading4"/>
    <w:uiPriority w:val="9"/>
    <w:rsid w:val="001F5440"/>
    <w:rPr>
      <w:rFonts w:asciiTheme="majorHAnsi" w:eastAsiaTheme="majorEastAsia" w:hAnsiTheme="majorHAnsi" w:cstheme="majorBidi"/>
      <w:i/>
      <w:iCs/>
      <w:color w:val="365F91" w:themeColor="accent1" w:themeShade="BF"/>
    </w:rPr>
  </w:style>
  <w:style w:type="paragraph" w:customStyle="1" w:styleId="Style2">
    <w:name w:val="Style2"/>
    <w:basedOn w:val="Normal"/>
    <w:uiPriority w:val="99"/>
    <w:rsid w:val="001F5440"/>
    <w:pPr>
      <w:overflowPunct w:val="0"/>
      <w:autoSpaceDE w:val="0"/>
      <w:autoSpaceDN w:val="0"/>
      <w:adjustRightInd w:val="0"/>
      <w:spacing w:after="0" w:line="240" w:lineRule="auto"/>
      <w:jc w:val="both"/>
      <w:textAlignment w:val="baseline"/>
    </w:pPr>
    <w:rPr>
      <w:rFonts w:ascii="Times New Roman" w:eastAsia="Calibri" w:hAnsi="Times New Roman" w:cs="Times New Roman"/>
      <w:b/>
      <w:bCs/>
      <w:caps/>
      <w:lang w:eastAsia="en-IE"/>
    </w:rPr>
  </w:style>
  <w:style w:type="paragraph" w:customStyle="1" w:styleId="xmsonormal">
    <w:name w:val="x_msonormal"/>
    <w:basedOn w:val="Normal"/>
    <w:rsid w:val="001F5440"/>
    <w:pPr>
      <w:spacing w:before="100" w:beforeAutospacing="1" w:after="100" w:afterAutospacing="1" w:line="240" w:lineRule="auto"/>
    </w:pPr>
    <w:rPr>
      <w:rFonts w:ascii="Times New Roman" w:eastAsia="Times New Roman" w:hAnsi="Times New Roman" w:cs="Times New Roman"/>
      <w:lang w:eastAsia="en-IE"/>
    </w:rPr>
  </w:style>
  <w:style w:type="character" w:styleId="UnresolvedMention">
    <w:name w:val="Unresolved Mention"/>
    <w:basedOn w:val="DefaultParagraphFont"/>
    <w:uiPriority w:val="99"/>
    <w:semiHidden/>
    <w:unhideWhenUsed/>
    <w:rsid w:val="0020788F"/>
    <w:rPr>
      <w:color w:val="605E5C"/>
      <w:shd w:val="clear" w:color="auto" w:fill="E1DFDD"/>
    </w:rPr>
  </w:style>
  <w:style w:type="paragraph" w:customStyle="1" w:styleId="paragraph">
    <w:name w:val="paragraph"/>
    <w:basedOn w:val="Normal"/>
    <w:rsid w:val="0088694E"/>
    <w:pPr>
      <w:spacing w:before="100" w:beforeAutospacing="1" w:after="100" w:afterAutospacing="1" w:line="240" w:lineRule="auto"/>
    </w:pPr>
    <w:rPr>
      <w:rFonts w:ascii="Times New Roman" w:eastAsia="Times New Roman" w:hAnsi="Times New Roman" w:cs="Times New Roman"/>
      <w:lang w:eastAsia="en-IE"/>
    </w:rPr>
  </w:style>
  <w:style w:type="character" w:customStyle="1" w:styleId="normaltextrun">
    <w:name w:val="normaltextrun"/>
    <w:basedOn w:val="DefaultParagraphFont"/>
    <w:rsid w:val="0088694E"/>
  </w:style>
  <w:style w:type="character" w:customStyle="1" w:styleId="findhit">
    <w:name w:val="findhit"/>
    <w:basedOn w:val="DefaultParagraphFont"/>
    <w:rsid w:val="0088694E"/>
  </w:style>
  <w:style w:type="character" w:customStyle="1" w:styleId="eop">
    <w:name w:val="eop"/>
    <w:basedOn w:val="DefaultParagraphFont"/>
    <w:rsid w:val="0088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4495">
      <w:bodyDiv w:val="1"/>
      <w:marLeft w:val="0"/>
      <w:marRight w:val="0"/>
      <w:marTop w:val="0"/>
      <w:marBottom w:val="0"/>
      <w:divBdr>
        <w:top w:val="none" w:sz="0" w:space="0" w:color="auto"/>
        <w:left w:val="none" w:sz="0" w:space="0" w:color="auto"/>
        <w:bottom w:val="none" w:sz="0" w:space="0" w:color="auto"/>
        <w:right w:val="none" w:sz="0" w:space="0" w:color="auto"/>
      </w:divBdr>
    </w:div>
    <w:div w:id="786696782">
      <w:bodyDiv w:val="1"/>
      <w:marLeft w:val="0"/>
      <w:marRight w:val="0"/>
      <w:marTop w:val="0"/>
      <w:marBottom w:val="0"/>
      <w:divBdr>
        <w:top w:val="none" w:sz="0" w:space="0" w:color="auto"/>
        <w:left w:val="none" w:sz="0" w:space="0" w:color="auto"/>
        <w:bottom w:val="none" w:sz="0" w:space="0" w:color="auto"/>
        <w:right w:val="none" w:sz="0" w:space="0" w:color="auto"/>
      </w:divBdr>
    </w:div>
    <w:div w:id="955911858">
      <w:bodyDiv w:val="1"/>
      <w:marLeft w:val="0"/>
      <w:marRight w:val="0"/>
      <w:marTop w:val="0"/>
      <w:marBottom w:val="0"/>
      <w:divBdr>
        <w:top w:val="none" w:sz="0" w:space="0" w:color="auto"/>
        <w:left w:val="none" w:sz="0" w:space="0" w:color="auto"/>
        <w:bottom w:val="none" w:sz="0" w:space="0" w:color="auto"/>
        <w:right w:val="none" w:sz="0" w:space="0" w:color="auto"/>
      </w:divBdr>
    </w:div>
    <w:div w:id="957949612">
      <w:bodyDiv w:val="1"/>
      <w:marLeft w:val="0"/>
      <w:marRight w:val="0"/>
      <w:marTop w:val="0"/>
      <w:marBottom w:val="0"/>
      <w:divBdr>
        <w:top w:val="none" w:sz="0" w:space="0" w:color="auto"/>
        <w:left w:val="none" w:sz="0" w:space="0" w:color="auto"/>
        <w:bottom w:val="none" w:sz="0" w:space="0" w:color="auto"/>
        <w:right w:val="none" w:sz="0" w:space="0" w:color="auto"/>
      </w:divBdr>
    </w:div>
    <w:div w:id="1639070431">
      <w:bodyDiv w:val="1"/>
      <w:marLeft w:val="0"/>
      <w:marRight w:val="0"/>
      <w:marTop w:val="0"/>
      <w:marBottom w:val="0"/>
      <w:divBdr>
        <w:top w:val="none" w:sz="0" w:space="0" w:color="auto"/>
        <w:left w:val="none" w:sz="0" w:space="0" w:color="auto"/>
        <w:bottom w:val="none" w:sz="0" w:space="0" w:color="auto"/>
        <w:right w:val="none" w:sz="0" w:space="0" w:color="auto"/>
      </w:divBdr>
      <w:divsChild>
        <w:div w:id="313610271">
          <w:marLeft w:val="0"/>
          <w:marRight w:val="0"/>
          <w:marTop w:val="0"/>
          <w:marBottom w:val="0"/>
          <w:divBdr>
            <w:top w:val="none" w:sz="0" w:space="0" w:color="auto"/>
            <w:left w:val="none" w:sz="0" w:space="0" w:color="auto"/>
            <w:bottom w:val="none" w:sz="0" w:space="0" w:color="auto"/>
            <w:right w:val="none" w:sz="0" w:space="0" w:color="auto"/>
          </w:divBdr>
        </w:div>
        <w:div w:id="1412576981">
          <w:marLeft w:val="0"/>
          <w:marRight w:val="0"/>
          <w:marTop w:val="0"/>
          <w:marBottom w:val="0"/>
          <w:divBdr>
            <w:top w:val="none" w:sz="0" w:space="0" w:color="auto"/>
            <w:left w:val="none" w:sz="0" w:space="0" w:color="auto"/>
            <w:bottom w:val="none" w:sz="0" w:space="0" w:color="auto"/>
            <w:right w:val="none" w:sz="0" w:space="0" w:color="auto"/>
          </w:divBdr>
          <w:divsChild>
            <w:div w:id="839465875">
              <w:marLeft w:val="0"/>
              <w:marRight w:val="0"/>
              <w:marTop w:val="0"/>
              <w:marBottom w:val="0"/>
              <w:divBdr>
                <w:top w:val="none" w:sz="0" w:space="0" w:color="auto"/>
                <w:left w:val="none" w:sz="0" w:space="0" w:color="auto"/>
                <w:bottom w:val="none" w:sz="0" w:space="0" w:color="auto"/>
                <w:right w:val="none" w:sz="0" w:space="0" w:color="auto"/>
              </w:divBdr>
            </w:div>
            <w:div w:id="14677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3527">
      <w:bodyDiv w:val="1"/>
      <w:marLeft w:val="0"/>
      <w:marRight w:val="0"/>
      <w:marTop w:val="0"/>
      <w:marBottom w:val="0"/>
      <w:divBdr>
        <w:top w:val="none" w:sz="0" w:space="0" w:color="auto"/>
        <w:left w:val="none" w:sz="0" w:space="0" w:color="auto"/>
        <w:bottom w:val="none" w:sz="0" w:space="0" w:color="auto"/>
        <w:right w:val="none" w:sz="0" w:space="0" w:color="auto"/>
      </w:divBdr>
    </w:div>
    <w:div w:id="1991591801">
      <w:bodyDiv w:val="1"/>
      <w:marLeft w:val="0"/>
      <w:marRight w:val="0"/>
      <w:marTop w:val="0"/>
      <w:marBottom w:val="0"/>
      <w:divBdr>
        <w:top w:val="none" w:sz="0" w:space="0" w:color="auto"/>
        <w:left w:val="none" w:sz="0" w:space="0" w:color="auto"/>
        <w:bottom w:val="none" w:sz="0" w:space="0" w:color="auto"/>
        <w:right w:val="none" w:sz="0" w:space="0" w:color="auto"/>
      </w:divBdr>
    </w:div>
    <w:div w:id="2030377046">
      <w:bodyDiv w:val="1"/>
      <w:marLeft w:val="0"/>
      <w:marRight w:val="0"/>
      <w:marTop w:val="0"/>
      <w:marBottom w:val="0"/>
      <w:divBdr>
        <w:top w:val="none" w:sz="0" w:space="0" w:color="auto"/>
        <w:left w:val="none" w:sz="0" w:space="0" w:color="auto"/>
        <w:bottom w:val="none" w:sz="0" w:space="0" w:color="auto"/>
        <w:right w:val="none" w:sz="0" w:space="0" w:color="auto"/>
      </w:divBdr>
      <w:divsChild>
        <w:div w:id="1209607507">
          <w:marLeft w:val="0"/>
          <w:marRight w:val="0"/>
          <w:marTop w:val="0"/>
          <w:marBottom w:val="0"/>
          <w:divBdr>
            <w:top w:val="none" w:sz="0" w:space="0" w:color="auto"/>
            <w:left w:val="none" w:sz="0" w:space="0" w:color="auto"/>
            <w:bottom w:val="none" w:sz="0" w:space="0" w:color="auto"/>
            <w:right w:val="none" w:sz="0" w:space="0" w:color="auto"/>
          </w:divBdr>
        </w:div>
        <w:div w:id="2017879576">
          <w:marLeft w:val="0"/>
          <w:marRight w:val="0"/>
          <w:marTop w:val="0"/>
          <w:marBottom w:val="0"/>
          <w:divBdr>
            <w:top w:val="none" w:sz="0" w:space="0" w:color="auto"/>
            <w:left w:val="none" w:sz="0" w:space="0" w:color="auto"/>
            <w:bottom w:val="none" w:sz="0" w:space="0" w:color="auto"/>
            <w:right w:val="none" w:sz="0" w:space="0" w:color="auto"/>
          </w:divBdr>
          <w:divsChild>
            <w:div w:id="346568502">
              <w:marLeft w:val="0"/>
              <w:marRight w:val="0"/>
              <w:marTop w:val="0"/>
              <w:marBottom w:val="0"/>
              <w:divBdr>
                <w:top w:val="none" w:sz="0" w:space="0" w:color="auto"/>
                <w:left w:val="none" w:sz="0" w:space="0" w:color="auto"/>
                <w:bottom w:val="none" w:sz="0" w:space="0" w:color="auto"/>
                <w:right w:val="none" w:sz="0" w:space="0" w:color="auto"/>
              </w:divBdr>
            </w:div>
            <w:div w:id="1424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ishstatutebook.ie/2004/en/si/065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evenu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9F82696DEA34E908556DF4950CDDC" ma:contentTypeVersion="16" ma:contentTypeDescription="Create a new document." ma:contentTypeScope="" ma:versionID="265f17285db2bb4650d59db7e5841874">
  <xsd:schema xmlns:xsd="http://www.w3.org/2001/XMLSchema" xmlns:xs="http://www.w3.org/2001/XMLSchema" xmlns:p="http://schemas.microsoft.com/office/2006/metadata/properties" xmlns:ns2="8f1d67db-84ff-48cb-ad17-4dee7ae1f63c" xmlns:ns3="78f9fd39-7191-4a9c-9736-9898b24b3aea" targetNamespace="http://schemas.microsoft.com/office/2006/metadata/properties" ma:root="true" ma:fieldsID="34601f9f47890b8155478d608317e3f5" ns2:_="" ns3:_="">
    <xsd:import namespace="8f1d67db-84ff-48cb-ad17-4dee7ae1f63c"/>
    <xsd:import namespace="78f9fd39-7191-4a9c-9736-9898b24b3a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d67db-84ff-48cb-ad17-4dee7ae1f6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5d7b65c-0418-4d35-a59c-13c1e40f2ee9}" ma:internalName="TaxCatchAll" ma:showField="CatchAllData" ma:web="8f1d67db-84ff-48cb-ad17-4dee7ae1f6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f9fd39-7191-4a9c-9736-9898b24b3ae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73de-c5c0-4972-89cc-f8b5cb22696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f1d67db-84ff-48cb-ad17-4dee7ae1f63c" xsi:nil="true"/>
    <lcf76f155ced4ddcb4097134ff3c332f xmlns="78f9fd39-7191-4a9c-9736-9898b24b3a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4EB302-CE6E-46DF-8D2D-6718ED8D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d67db-84ff-48cb-ad17-4dee7ae1f63c"/>
    <ds:schemaRef ds:uri="78f9fd39-7191-4a9c-9736-9898b24b3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5E8A0-860A-42DA-B83D-4D95869CD23B}">
  <ds:schemaRefs>
    <ds:schemaRef ds:uri="http://schemas.microsoft.com/sharepoint/v3/contenttype/forms"/>
  </ds:schemaRefs>
</ds:datastoreItem>
</file>

<file path=customXml/itemProps3.xml><?xml version="1.0" encoding="utf-8"?>
<ds:datastoreItem xmlns:ds="http://schemas.openxmlformats.org/officeDocument/2006/customXml" ds:itemID="{5CC39905-1F02-499C-85B6-3179CC6B2F6C}">
  <ds:schemaRefs>
    <ds:schemaRef ds:uri="http://schemas.openxmlformats.org/officeDocument/2006/bibliography"/>
  </ds:schemaRefs>
</ds:datastoreItem>
</file>

<file path=customXml/itemProps4.xml><?xml version="1.0" encoding="utf-8"?>
<ds:datastoreItem xmlns:ds="http://schemas.openxmlformats.org/officeDocument/2006/customXml" ds:itemID="{00D31862-868B-4CF9-AF01-31E55A989970}">
  <ds:schemaRefs>
    <ds:schemaRef ds:uri="http://schemas.microsoft.com/office/2006/metadata/properties"/>
    <ds:schemaRef ds:uri="http://schemas.microsoft.com/office/infopath/2007/PartnerControls"/>
    <ds:schemaRef ds:uri="8f1d67db-84ff-48cb-ad17-4dee7ae1f63c"/>
    <ds:schemaRef ds:uri="78f9fd39-7191-4a9c-9736-9898b24b3ae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75</Pages>
  <Words>24911</Words>
  <Characters>141995</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mbyrne</dc:creator>
  <cp:keywords/>
  <cp:lastModifiedBy>Enda Coyne</cp:lastModifiedBy>
  <cp:revision>7</cp:revision>
  <cp:lastPrinted>2020-07-17T07:58:00Z</cp:lastPrinted>
  <dcterms:created xsi:type="dcterms:W3CDTF">2022-09-14T16:35:00Z</dcterms:created>
  <dcterms:modified xsi:type="dcterms:W3CDTF">2023-11-15T16:55:00Z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0x010100B269F82696DEA34E908556DF4950CDDC</vt:lpwstr>
  </property>
  <property fmtid="{D5CDD505-2E9C-101B-9397-08002B2CF9AE}" pid="3" name="MediaServiceImageTags">
    <vt:lpwstr/>
  </property>
</Properties>
</file>