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8113" w14:textId="77777777" w:rsidR="00D27077" w:rsidRPr="00D942D5" w:rsidRDefault="00D27077" w:rsidP="00D27077">
      <w:pPr>
        <w:spacing w:after="0" w:line="360" w:lineRule="auto"/>
        <w:ind w:left="720"/>
        <w:contextualSpacing/>
        <w:jc w:val="both"/>
        <w:rPr>
          <w:rFonts w:ascii="Arial" w:eastAsia="Times New Roman" w:hAnsi="Arial" w:cs="Arial"/>
          <w:b/>
          <w:sz w:val="24"/>
          <w:szCs w:val="24"/>
          <w:lang w:eastAsia="en-IE"/>
        </w:rPr>
      </w:pPr>
    </w:p>
    <w:p w14:paraId="31966903" w14:textId="091EA6F6" w:rsidR="00D27077" w:rsidRPr="00D942D5" w:rsidRDefault="00D27077" w:rsidP="00A57961">
      <w:pPr>
        <w:spacing w:after="0" w:line="360" w:lineRule="auto"/>
        <w:jc w:val="center"/>
        <w:rPr>
          <w:rFonts w:ascii="Arial" w:eastAsia="Times New Roman" w:hAnsi="Arial" w:cs="Arial"/>
          <w:b/>
          <w:sz w:val="24"/>
          <w:szCs w:val="24"/>
          <w:lang w:eastAsia="en-IE"/>
        </w:rPr>
      </w:pPr>
      <w:r w:rsidRPr="00D942D5">
        <w:rPr>
          <w:rFonts w:ascii="Arial" w:eastAsia="Times New Roman" w:hAnsi="Arial" w:cs="Arial"/>
          <w:b/>
          <w:sz w:val="24"/>
          <w:szCs w:val="24"/>
          <w:lang w:eastAsia="en-IE"/>
        </w:rPr>
        <w:t>Medicine Administration</w:t>
      </w:r>
    </w:p>
    <w:p w14:paraId="3A4F249B" w14:textId="77777777" w:rsidR="00D27077" w:rsidRPr="00D942D5" w:rsidRDefault="00D27077" w:rsidP="00D27077">
      <w:pPr>
        <w:spacing w:after="0" w:line="360" w:lineRule="auto"/>
        <w:jc w:val="both"/>
        <w:rPr>
          <w:rFonts w:ascii="Arial" w:eastAsia="Times New Roman" w:hAnsi="Arial" w:cs="Arial"/>
          <w:b/>
          <w:sz w:val="24"/>
          <w:szCs w:val="24"/>
          <w:lang w:eastAsia="en-IE"/>
        </w:rPr>
      </w:pPr>
    </w:p>
    <w:p w14:paraId="35A2ADB7" w14:textId="7247748C" w:rsidR="00D27077" w:rsidRPr="00D942D5" w:rsidRDefault="00D27077" w:rsidP="00D27077">
      <w:pPr>
        <w:spacing w:after="0" w:line="360" w:lineRule="auto"/>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t>Statement of Intent:</w:t>
      </w:r>
    </w:p>
    <w:p w14:paraId="3CEF0A0A" w14:textId="52A0662E" w:rsidR="00D27077" w:rsidRPr="00D942D5" w:rsidRDefault="00D27077" w:rsidP="00D27077">
      <w:pPr>
        <w:spacing w:after="0" w:line="360" w:lineRule="auto"/>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To facilitate promotion of health and wellbeing and, to promote an inclusive and safe school setting, we work in consultation with parents to ensure the safe administration of </w:t>
      </w:r>
      <w:proofErr w:type="gramStart"/>
      <w:r w:rsidRPr="00D942D5">
        <w:rPr>
          <w:rFonts w:ascii="Arial" w:eastAsia="Times New Roman" w:hAnsi="Arial" w:cs="Arial"/>
          <w:sz w:val="24"/>
          <w:szCs w:val="24"/>
          <w:lang w:eastAsia="en-IE"/>
        </w:rPr>
        <w:t>medication</w:t>
      </w:r>
      <w:proofErr w:type="gramEnd"/>
    </w:p>
    <w:p w14:paraId="39610331" w14:textId="77777777" w:rsidR="00D27077" w:rsidRPr="00D942D5" w:rsidRDefault="00D27077" w:rsidP="00D27077">
      <w:pPr>
        <w:spacing w:after="0" w:line="360" w:lineRule="auto"/>
        <w:jc w:val="both"/>
        <w:rPr>
          <w:rFonts w:ascii="Arial" w:eastAsia="Times New Roman" w:hAnsi="Arial" w:cs="Arial"/>
          <w:sz w:val="24"/>
          <w:szCs w:val="24"/>
          <w:lang w:eastAsia="en-IE"/>
        </w:rPr>
      </w:pPr>
    </w:p>
    <w:p w14:paraId="59C4354F" w14:textId="77777777" w:rsidR="00D27077" w:rsidRPr="00D942D5" w:rsidRDefault="00D27077" w:rsidP="00D27077">
      <w:pPr>
        <w:spacing w:after="0" w:line="360" w:lineRule="auto"/>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t>Procedure:</w:t>
      </w:r>
    </w:p>
    <w:p w14:paraId="573DEE9D" w14:textId="59CAE0FC" w:rsidR="00D27077" w:rsidRPr="00D942D5" w:rsidRDefault="00D27077" w:rsidP="00D27077">
      <w:pPr>
        <w:spacing w:after="0" w:line="360" w:lineRule="auto"/>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t xml:space="preserve">We do not routinely administer non-prescription/prescription medications. We only administer medicines with the correct signed permission. Parents are asked to sign permission on the Enrolment form for </w:t>
      </w:r>
      <w:r w:rsidR="007C321D" w:rsidRPr="00D942D5">
        <w:rPr>
          <w:rFonts w:ascii="Arial" w:eastAsia="Times New Roman" w:hAnsi="Arial" w:cs="Arial"/>
          <w:b/>
          <w:sz w:val="24"/>
          <w:szCs w:val="24"/>
          <w:lang w:eastAsia="en-IE"/>
        </w:rPr>
        <w:t>students</w:t>
      </w:r>
      <w:r w:rsidRPr="00D942D5">
        <w:rPr>
          <w:rFonts w:ascii="Arial" w:eastAsia="Times New Roman" w:hAnsi="Arial" w:cs="Arial"/>
          <w:b/>
          <w:sz w:val="24"/>
          <w:szCs w:val="24"/>
          <w:lang w:eastAsia="en-IE"/>
        </w:rPr>
        <w:t xml:space="preserve"> under 18 years. </w:t>
      </w:r>
    </w:p>
    <w:p w14:paraId="7DF7F1D8" w14:textId="77777777" w:rsidR="00D27077" w:rsidRPr="00D942D5" w:rsidRDefault="00D27077" w:rsidP="00D27077">
      <w:pPr>
        <w:spacing w:after="0" w:line="360" w:lineRule="auto"/>
        <w:jc w:val="both"/>
        <w:rPr>
          <w:rFonts w:ascii="Arial" w:eastAsia="Times New Roman" w:hAnsi="Arial" w:cs="Arial"/>
          <w:b/>
          <w:sz w:val="24"/>
          <w:szCs w:val="24"/>
          <w:lang w:eastAsia="en-IE"/>
        </w:rPr>
      </w:pPr>
    </w:p>
    <w:p w14:paraId="2C05F27E" w14:textId="77777777" w:rsidR="00D27077" w:rsidRPr="00D942D5" w:rsidRDefault="00D27077" w:rsidP="00D27077">
      <w:pPr>
        <w:spacing w:after="0" w:line="360" w:lineRule="auto"/>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t>Only named authorised persons will administer medicines.</w:t>
      </w:r>
    </w:p>
    <w:p w14:paraId="7B348B89" w14:textId="77777777" w:rsidR="00D27077" w:rsidRPr="00D942D5" w:rsidRDefault="00D27077" w:rsidP="00D27077">
      <w:pPr>
        <w:spacing w:after="0" w:line="360" w:lineRule="auto"/>
        <w:jc w:val="both"/>
        <w:rPr>
          <w:rFonts w:ascii="Arial" w:eastAsia="Times New Roman" w:hAnsi="Arial" w:cs="Arial"/>
          <w:b/>
          <w:sz w:val="24"/>
          <w:szCs w:val="24"/>
          <w:lang w:eastAsia="en-IE"/>
        </w:rPr>
      </w:pPr>
    </w:p>
    <w:p w14:paraId="29D9F6B7" w14:textId="2F885275" w:rsidR="00D27077" w:rsidRPr="00D942D5" w:rsidRDefault="00D27077" w:rsidP="00D27077">
      <w:pPr>
        <w:spacing w:after="0" w:line="360" w:lineRule="auto"/>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t xml:space="preserve">Where a student attending the </w:t>
      </w:r>
      <w:proofErr w:type="gramStart"/>
      <w:r w:rsidRPr="00D942D5">
        <w:rPr>
          <w:rFonts w:ascii="Arial" w:eastAsia="Times New Roman" w:hAnsi="Arial" w:cs="Arial"/>
          <w:b/>
          <w:sz w:val="24"/>
          <w:szCs w:val="24"/>
          <w:lang w:eastAsia="en-IE"/>
        </w:rPr>
        <w:t>School</w:t>
      </w:r>
      <w:proofErr w:type="gramEnd"/>
      <w:r w:rsidRPr="00D942D5">
        <w:rPr>
          <w:rFonts w:ascii="Arial" w:eastAsia="Times New Roman" w:hAnsi="Arial" w:cs="Arial"/>
          <w:b/>
          <w:sz w:val="24"/>
          <w:szCs w:val="24"/>
          <w:lang w:eastAsia="en-IE"/>
        </w:rPr>
        <w:t xml:space="preserve"> have specific medical conditions which require specialised treatment or administration of medication it is the policy of the School that key staff will be trained specifically in relation to such treatments and administration of medications pertaining to same. </w:t>
      </w:r>
    </w:p>
    <w:p w14:paraId="5D942CF9" w14:textId="188E3D3A" w:rsidR="00D27077" w:rsidRPr="00D942D5" w:rsidRDefault="00D27077" w:rsidP="00D27077">
      <w:pPr>
        <w:spacing w:after="0" w:line="360" w:lineRule="auto"/>
        <w:jc w:val="both"/>
        <w:rPr>
          <w:rFonts w:ascii="Arial" w:eastAsia="Times New Roman" w:hAnsi="Arial" w:cs="Arial"/>
          <w:b/>
          <w:sz w:val="24"/>
          <w:szCs w:val="24"/>
          <w:lang w:eastAsia="en-IE"/>
        </w:rPr>
      </w:pPr>
    </w:p>
    <w:p w14:paraId="23CF9BB6" w14:textId="059DF847" w:rsidR="00D27077" w:rsidRPr="00D942D5" w:rsidRDefault="00D27077" w:rsidP="00D27077">
      <w:pPr>
        <w:spacing w:after="0" w:line="360" w:lineRule="auto"/>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t xml:space="preserve">Older </w:t>
      </w:r>
      <w:r w:rsidR="007C321D" w:rsidRPr="00D942D5">
        <w:rPr>
          <w:rFonts w:ascii="Arial" w:eastAsia="Times New Roman" w:hAnsi="Arial" w:cs="Arial"/>
          <w:b/>
          <w:sz w:val="24"/>
          <w:szCs w:val="24"/>
          <w:lang w:eastAsia="en-IE"/>
        </w:rPr>
        <w:t>students</w:t>
      </w:r>
      <w:r w:rsidRPr="00D942D5">
        <w:rPr>
          <w:rFonts w:ascii="Arial" w:eastAsia="Times New Roman" w:hAnsi="Arial" w:cs="Arial"/>
          <w:b/>
          <w:sz w:val="24"/>
          <w:szCs w:val="24"/>
          <w:lang w:eastAsia="en-IE"/>
        </w:rPr>
        <w:t xml:space="preserve"> may self-medicate</w:t>
      </w:r>
      <w:r w:rsidR="00D02690" w:rsidRPr="00D942D5">
        <w:rPr>
          <w:rFonts w:ascii="Arial" w:eastAsia="Times New Roman" w:hAnsi="Arial" w:cs="Arial"/>
          <w:b/>
          <w:sz w:val="24"/>
          <w:szCs w:val="24"/>
          <w:lang w:eastAsia="en-IE"/>
        </w:rPr>
        <w:t xml:space="preserve"> </w:t>
      </w:r>
      <w:r w:rsidRPr="00D942D5">
        <w:rPr>
          <w:rFonts w:ascii="Arial" w:eastAsia="Times New Roman" w:hAnsi="Arial" w:cs="Arial"/>
          <w:b/>
          <w:sz w:val="24"/>
          <w:szCs w:val="24"/>
          <w:lang w:eastAsia="en-IE"/>
        </w:rPr>
        <w:t>if permission is given by parents in advance and the student</w:t>
      </w:r>
      <w:r w:rsidR="00D02690" w:rsidRPr="00D942D5">
        <w:rPr>
          <w:rFonts w:ascii="Arial" w:eastAsia="Times New Roman" w:hAnsi="Arial" w:cs="Arial"/>
          <w:b/>
          <w:sz w:val="24"/>
          <w:szCs w:val="24"/>
          <w:lang w:eastAsia="en-IE"/>
        </w:rPr>
        <w:t>.</w:t>
      </w:r>
    </w:p>
    <w:p w14:paraId="29DA8C58" w14:textId="77777777" w:rsidR="00D27077" w:rsidRPr="00D942D5" w:rsidRDefault="00D27077" w:rsidP="00D27077">
      <w:pPr>
        <w:spacing w:after="0" w:line="360" w:lineRule="auto"/>
        <w:jc w:val="both"/>
        <w:rPr>
          <w:rFonts w:ascii="Arial" w:eastAsia="Times New Roman" w:hAnsi="Arial" w:cs="Arial"/>
          <w:b/>
          <w:sz w:val="24"/>
          <w:szCs w:val="24"/>
          <w:lang w:eastAsia="en-IE"/>
        </w:rPr>
      </w:pPr>
    </w:p>
    <w:p w14:paraId="20044052" w14:textId="78026311" w:rsidR="00D27077" w:rsidRPr="00D942D5" w:rsidRDefault="00D27077" w:rsidP="00A80086">
      <w:pPr>
        <w:pStyle w:val="ListParagraph"/>
        <w:numPr>
          <w:ilvl w:val="0"/>
          <w:numId w:val="4"/>
        </w:numPr>
        <w:spacing w:after="0" w:line="360" w:lineRule="auto"/>
        <w:jc w:val="both"/>
        <w:rPr>
          <w:rFonts w:ascii="Arial" w:eastAsia="Times New Roman" w:hAnsi="Arial" w:cs="Arial"/>
          <w:sz w:val="24"/>
          <w:szCs w:val="24"/>
          <w:lang w:eastAsia="en-IE"/>
        </w:rPr>
      </w:pPr>
      <w:r w:rsidRPr="00D942D5">
        <w:rPr>
          <w:rFonts w:ascii="Arial" w:eastAsia="Times New Roman" w:hAnsi="Arial" w:cs="Arial"/>
          <w:color w:val="000000"/>
          <w:sz w:val="24"/>
          <w:szCs w:val="24"/>
          <w:lang w:eastAsia="en-IE"/>
        </w:rPr>
        <w:t>Designated personnel only are permitted to administer medicine</w:t>
      </w:r>
      <w:r w:rsidR="00EB4B22" w:rsidRPr="00D942D5">
        <w:rPr>
          <w:rFonts w:ascii="Arial" w:eastAsia="Times New Roman" w:hAnsi="Arial" w:cs="Arial"/>
          <w:color w:val="000000"/>
          <w:sz w:val="24"/>
          <w:szCs w:val="24"/>
          <w:lang w:eastAsia="en-IE"/>
        </w:rPr>
        <w:t>, staff on duty trained in administration of medication.</w:t>
      </w:r>
    </w:p>
    <w:p w14:paraId="5E243D90" w14:textId="0E9F7F43" w:rsidR="00D27077" w:rsidRPr="00D942D5" w:rsidRDefault="00D27077" w:rsidP="00D27077">
      <w:pPr>
        <w:numPr>
          <w:ilvl w:val="0"/>
          <w:numId w:val="4"/>
        </w:numPr>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color w:val="000000"/>
          <w:sz w:val="24"/>
          <w:szCs w:val="24"/>
          <w:lang w:eastAsia="en-IE"/>
        </w:rPr>
        <w:t>Relevant Staff are trained on medicine administration</w:t>
      </w:r>
      <w:r w:rsidR="00EB4B22" w:rsidRPr="00D942D5">
        <w:rPr>
          <w:rFonts w:ascii="Arial" w:eastAsia="Times New Roman" w:hAnsi="Arial" w:cs="Arial"/>
          <w:color w:val="000000"/>
          <w:sz w:val="24"/>
          <w:szCs w:val="24"/>
          <w:lang w:eastAsia="en-IE"/>
        </w:rPr>
        <w:t>.</w:t>
      </w:r>
      <w:r w:rsidRPr="00D942D5">
        <w:rPr>
          <w:rFonts w:ascii="Arial" w:eastAsia="Times New Roman" w:hAnsi="Arial" w:cs="Arial"/>
          <w:color w:val="000000"/>
          <w:sz w:val="24"/>
          <w:szCs w:val="24"/>
          <w:lang w:eastAsia="en-IE"/>
        </w:rPr>
        <w:t xml:space="preserve"> </w:t>
      </w:r>
    </w:p>
    <w:p w14:paraId="2F5AAADC" w14:textId="1827C102" w:rsidR="00D27077" w:rsidRPr="00D942D5" w:rsidRDefault="00D27077" w:rsidP="00D27077">
      <w:pPr>
        <w:numPr>
          <w:ilvl w:val="0"/>
          <w:numId w:val="4"/>
        </w:numPr>
        <w:spacing w:after="0" w:line="360" w:lineRule="auto"/>
        <w:contextualSpacing/>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Details of all persons trained and designated to administer medication are contained in </w:t>
      </w:r>
      <w:r w:rsidR="0029655C" w:rsidRPr="00D942D5">
        <w:rPr>
          <w:rFonts w:ascii="Arial" w:eastAsia="Times New Roman" w:hAnsi="Arial" w:cs="Arial"/>
          <w:sz w:val="24"/>
          <w:szCs w:val="24"/>
          <w:lang w:eastAsia="en-IE"/>
        </w:rPr>
        <w:t>student’s</w:t>
      </w:r>
      <w:r w:rsidRPr="00D942D5">
        <w:rPr>
          <w:rFonts w:ascii="Arial" w:eastAsia="Times New Roman" w:hAnsi="Arial" w:cs="Arial"/>
          <w:sz w:val="24"/>
          <w:szCs w:val="24"/>
          <w:lang w:eastAsia="en-IE"/>
        </w:rPr>
        <w:t xml:space="preserve"> individual care plans.</w:t>
      </w:r>
    </w:p>
    <w:p w14:paraId="445982D4" w14:textId="36DC7C80" w:rsidR="00D27077" w:rsidRPr="00D942D5" w:rsidRDefault="007C321D" w:rsidP="00D27077">
      <w:pPr>
        <w:numPr>
          <w:ilvl w:val="0"/>
          <w:numId w:val="4"/>
        </w:numPr>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color w:val="000000"/>
          <w:sz w:val="24"/>
          <w:szCs w:val="24"/>
          <w:lang w:eastAsia="en-IE"/>
        </w:rPr>
        <w:t>Management</w:t>
      </w:r>
      <w:r w:rsidR="00A80086" w:rsidRPr="00D942D5">
        <w:rPr>
          <w:rFonts w:ascii="Arial" w:eastAsia="Times New Roman" w:hAnsi="Arial" w:cs="Arial"/>
          <w:color w:val="000000"/>
          <w:sz w:val="24"/>
          <w:szCs w:val="24"/>
          <w:lang w:eastAsia="en-IE"/>
        </w:rPr>
        <w:t xml:space="preserve"> </w:t>
      </w:r>
      <w:r w:rsidR="00D27077" w:rsidRPr="00D942D5">
        <w:rPr>
          <w:rFonts w:ascii="Arial" w:eastAsia="Times New Roman" w:hAnsi="Arial" w:cs="Arial"/>
          <w:sz w:val="24"/>
          <w:szCs w:val="24"/>
          <w:lang w:eastAsia="en-IE"/>
        </w:rPr>
        <w:t xml:space="preserve">must be informed if </w:t>
      </w:r>
      <w:r w:rsidRPr="00D942D5">
        <w:rPr>
          <w:rFonts w:ascii="Arial" w:eastAsia="Times New Roman" w:hAnsi="Arial" w:cs="Arial"/>
          <w:sz w:val="24"/>
          <w:szCs w:val="24"/>
          <w:lang w:eastAsia="en-IE"/>
        </w:rPr>
        <w:t xml:space="preserve">a student </w:t>
      </w:r>
      <w:r w:rsidR="00D27077" w:rsidRPr="00D942D5">
        <w:rPr>
          <w:rFonts w:ascii="Arial" w:eastAsia="Times New Roman" w:hAnsi="Arial" w:cs="Arial"/>
          <w:sz w:val="24"/>
          <w:szCs w:val="24"/>
          <w:lang w:eastAsia="en-IE"/>
        </w:rPr>
        <w:t>is taking antibiotics or any other prescription or non-prescription medication.</w:t>
      </w:r>
    </w:p>
    <w:p w14:paraId="38FCCEBD" w14:textId="621FDFAF" w:rsidR="00D27077" w:rsidRPr="00D942D5" w:rsidRDefault="00D27077" w:rsidP="00D27077">
      <w:pPr>
        <w:numPr>
          <w:ilvl w:val="0"/>
          <w:numId w:val="4"/>
        </w:numPr>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color w:val="000000"/>
          <w:sz w:val="24"/>
          <w:szCs w:val="24"/>
          <w:lang w:eastAsia="en-IE"/>
        </w:rPr>
        <w:lastRenderedPageBreak/>
        <w:t xml:space="preserve">A full medical and medicine history must be provided for each </w:t>
      </w:r>
      <w:r w:rsidR="007C321D" w:rsidRPr="00D942D5">
        <w:rPr>
          <w:rFonts w:ascii="Arial" w:eastAsia="Times New Roman" w:hAnsi="Arial" w:cs="Arial"/>
          <w:sz w:val="24"/>
          <w:szCs w:val="24"/>
          <w:lang w:eastAsia="en-IE"/>
        </w:rPr>
        <w:t>student</w:t>
      </w:r>
      <w:r w:rsidR="00CA5B18" w:rsidRPr="00D942D5">
        <w:rPr>
          <w:rFonts w:ascii="Arial" w:eastAsia="Times New Roman" w:hAnsi="Arial" w:cs="Arial"/>
          <w:sz w:val="24"/>
          <w:szCs w:val="24"/>
          <w:lang w:eastAsia="en-IE"/>
        </w:rPr>
        <w:t>.</w:t>
      </w:r>
    </w:p>
    <w:p w14:paraId="55940CB0" w14:textId="7BD52432" w:rsidR="00D27077" w:rsidRPr="00D942D5" w:rsidRDefault="00D27077" w:rsidP="00D27077">
      <w:pPr>
        <w:numPr>
          <w:ilvl w:val="0"/>
          <w:numId w:val="4"/>
        </w:numPr>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A record of the </w:t>
      </w:r>
      <w:r w:rsidR="007C321D"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’s medical history is required on the registration form</w:t>
      </w:r>
      <w:r w:rsidR="00CA5B18" w:rsidRPr="00D942D5">
        <w:rPr>
          <w:rFonts w:ascii="Arial" w:eastAsia="Times New Roman" w:hAnsi="Arial" w:cs="Arial"/>
          <w:sz w:val="24"/>
          <w:szCs w:val="24"/>
          <w:lang w:eastAsia="en-IE"/>
        </w:rPr>
        <w:t>.</w:t>
      </w:r>
    </w:p>
    <w:p w14:paraId="2BB7A896" w14:textId="6F618421" w:rsidR="00D27077" w:rsidRPr="00D942D5" w:rsidRDefault="00D27077" w:rsidP="00D27077">
      <w:pPr>
        <w:numPr>
          <w:ilvl w:val="0"/>
          <w:numId w:val="4"/>
        </w:numPr>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Essential medicines only are administered where a parent/guardian has signed a consent form which is contained in the </w:t>
      </w:r>
      <w:r w:rsidR="0029655C" w:rsidRPr="00D942D5">
        <w:rPr>
          <w:rFonts w:ascii="Arial" w:eastAsia="Times New Roman" w:hAnsi="Arial" w:cs="Arial"/>
          <w:sz w:val="24"/>
          <w:szCs w:val="24"/>
          <w:lang w:eastAsia="en-IE"/>
        </w:rPr>
        <w:t>Enrolment Form</w:t>
      </w:r>
      <w:r w:rsidRPr="00D942D5">
        <w:rPr>
          <w:rFonts w:ascii="Arial" w:eastAsia="Times New Roman" w:hAnsi="Arial" w:cs="Arial"/>
          <w:sz w:val="24"/>
          <w:szCs w:val="24"/>
          <w:lang w:eastAsia="en-IE"/>
        </w:rPr>
        <w:t xml:space="preserve"> or on a separate consent form</w:t>
      </w:r>
      <w:r w:rsidR="00CA5B18" w:rsidRPr="00D942D5">
        <w:rPr>
          <w:rFonts w:ascii="Arial" w:eastAsia="Times New Roman" w:hAnsi="Arial" w:cs="Arial"/>
          <w:sz w:val="24"/>
          <w:szCs w:val="24"/>
          <w:lang w:eastAsia="en-IE"/>
        </w:rPr>
        <w:t>.</w:t>
      </w:r>
    </w:p>
    <w:p w14:paraId="3FCB4481" w14:textId="77777777" w:rsidR="00D27077" w:rsidRPr="00D942D5" w:rsidRDefault="00D27077" w:rsidP="00D27077">
      <w:pPr>
        <w:numPr>
          <w:ilvl w:val="0"/>
          <w:numId w:val="4"/>
        </w:numPr>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We will only follow the dosage as instructed by the doctor who prescribed the medication.</w:t>
      </w:r>
    </w:p>
    <w:p w14:paraId="740FE3AC" w14:textId="77777777" w:rsidR="00D27077" w:rsidRPr="00D942D5" w:rsidRDefault="00D27077" w:rsidP="00D27077">
      <w:pPr>
        <w:numPr>
          <w:ilvl w:val="0"/>
          <w:numId w:val="6"/>
        </w:numPr>
        <w:spacing w:after="0" w:line="360" w:lineRule="auto"/>
        <w:ind w:left="357" w:hanging="357"/>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If the administration of prescribed medication requires medical knowledge, individual training is provided for the relevant member of staff by a health professional.</w:t>
      </w:r>
    </w:p>
    <w:p w14:paraId="209E4362" w14:textId="605B4119" w:rsidR="00D27077" w:rsidRPr="00D942D5" w:rsidRDefault="00D27077" w:rsidP="00D27077">
      <w:pPr>
        <w:numPr>
          <w:ilvl w:val="0"/>
          <w:numId w:val="4"/>
        </w:numPr>
        <w:spacing w:after="0" w:line="360" w:lineRule="auto"/>
        <w:ind w:left="357" w:hanging="357"/>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No </w:t>
      </w:r>
      <w:r w:rsidR="00A80086"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may self-administer unless they have the competence, knowledge to do so and only when full written authorisation is given by their parent/guardian. </w:t>
      </w:r>
    </w:p>
    <w:p w14:paraId="728BD0DA" w14:textId="25C9795A" w:rsidR="00D27077" w:rsidRPr="00D942D5" w:rsidRDefault="00D27077" w:rsidP="00D27077">
      <w:pPr>
        <w:numPr>
          <w:ilvl w:val="0"/>
          <w:numId w:val="4"/>
        </w:numPr>
        <w:spacing w:after="0" w:line="360" w:lineRule="auto"/>
        <w:ind w:left="357" w:hanging="357"/>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If a </w:t>
      </w:r>
      <w:r w:rsidR="007C321D"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refuses to take their medication staff will not force them to do so. But will seek advice from the parent.</w:t>
      </w:r>
    </w:p>
    <w:p w14:paraId="78D83B9F" w14:textId="0821D050" w:rsidR="00D27077" w:rsidRPr="00D942D5" w:rsidRDefault="00D27077" w:rsidP="00D27077">
      <w:pPr>
        <w:numPr>
          <w:ilvl w:val="0"/>
          <w:numId w:val="4"/>
        </w:numPr>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Parents/guardians must keep </w:t>
      </w:r>
      <w:r w:rsidRPr="00D942D5">
        <w:rPr>
          <w:rFonts w:ascii="Arial" w:eastAsia="Times New Roman" w:hAnsi="Arial" w:cs="Arial"/>
          <w:color w:val="000000"/>
          <w:sz w:val="24"/>
          <w:szCs w:val="24"/>
          <w:lang w:eastAsia="en-IE"/>
        </w:rPr>
        <w:t>the s</w:t>
      </w:r>
      <w:r w:rsidR="00A80086" w:rsidRPr="00D942D5">
        <w:rPr>
          <w:rFonts w:ascii="Arial" w:eastAsia="Times New Roman" w:hAnsi="Arial" w:cs="Arial"/>
          <w:color w:val="000000"/>
          <w:sz w:val="24"/>
          <w:szCs w:val="24"/>
          <w:lang w:eastAsia="en-IE"/>
        </w:rPr>
        <w:t>chool</w:t>
      </w:r>
      <w:r w:rsidRPr="00D942D5">
        <w:rPr>
          <w:rFonts w:ascii="Arial" w:eastAsia="Times New Roman" w:hAnsi="Arial" w:cs="Arial"/>
          <w:color w:val="000000"/>
          <w:sz w:val="24"/>
          <w:szCs w:val="24"/>
          <w:lang w:eastAsia="en-IE"/>
        </w:rPr>
        <w:t xml:space="preserve"> </w:t>
      </w:r>
      <w:r w:rsidRPr="00D942D5">
        <w:rPr>
          <w:rFonts w:ascii="Arial" w:eastAsia="Times New Roman" w:hAnsi="Arial" w:cs="Arial"/>
          <w:sz w:val="24"/>
          <w:szCs w:val="24"/>
          <w:lang w:eastAsia="en-IE"/>
        </w:rPr>
        <w:t xml:space="preserve">up to date on their </w:t>
      </w:r>
      <w:r w:rsidR="007C321D"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’s medical needs.</w:t>
      </w:r>
    </w:p>
    <w:p w14:paraId="1A74297E" w14:textId="56046BD3" w:rsidR="00D27077" w:rsidRPr="00D942D5" w:rsidRDefault="00D27077" w:rsidP="00D27077">
      <w:pPr>
        <w:numPr>
          <w:ilvl w:val="0"/>
          <w:numId w:val="4"/>
        </w:numPr>
        <w:tabs>
          <w:tab w:val="num" w:pos="720"/>
        </w:tabs>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Parents/guardians must fill in the medicine consent form of </w:t>
      </w:r>
      <w:r w:rsidRPr="00D942D5">
        <w:rPr>
          <w:rFonts w:ascii="Arial" w:eastAsia="Times New Roman" w:hAnsi="Arial" w:cs="Arial"/>
          <w:color w:val="000000"/>
          <w:sz w:val="24"/>
          <w:szCs w:val="24"/>
          <w:lang w:eastAsia="en-IE"/>
        </w:rPr>
        <w:t xml:space="preserve">the </w:t>
      </w:r>
      <w:r w:rsidR="00A80086" w:rsidRPr="00D942D5">
        <w:rPr>
          <w:rFonts w:ascii="Arial" w:eastAsia="Times New Roman" w:hAnsi="Arial" w:cs="Arial"/>
          <w:color w:val="000000"/>
          <w:sz w:val="24"/>
          <w:szCs w:val="24"/>
          <w:lang w:eastAsia="en-IE"/>
        </w:rPr>
        <w:t>school</w:t>
      </w:r>
      <w:r w:rsidRPr="00D942D5">
        <w:rPr>
          <w:rFonts w:ascii="Arial" w:eastAsia="Times New Roman" w:hAnsi="Arial" w:cs="Arial"/>
          <w:sz w:val="24"/>
          <w:szCs w:val="24"/>
          <w:lang w:eastAsia="en-IE"/>
        </w:rPr>
        <w:t xml:space="preserve">, authorizing the administration of medicine (prescription or non-prescription) to their </w:t>
      </w:r>
      <w:r w:rsidR="00EB51F0"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Staff cannot give medicine unless this written permission is given. </w:t>
      </w:r>
    </w:p>
    <w:p w14:paraId="75687B72" w14:textId="75C00804" w:rsidR="00D27077" w:rsidRPr="00D942D5" w:rsidRDefault="00D27077" w:rsidP="00D27077">
      <w:pPr>
        <w:numPr>
          <w:ilvl w:val="0"/>
          <w:numId w:val="4"/>
        </w:numPr>
        <w:tabs>
          <w:tab w:val="num" w:pos="720"/>
        </w:tabs>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Parents/guardians must </w:t>
      </w:r>
      <w:r w:rsidR="00A80086" w:rsidRPr="00D942D5">
        <w:rPr>
          <w:rFonts w:ascii="Arial" w:eastAsia="Times New Roman" w:hAnsi="Arial" w:cs="Arial"/>
          <w:sz w:val="24"/>
          <w:szCs w:val="24"/>
          <w:lang w:eastAsia="en-IE"/>
        </w:rPr>
        <w:t xml:space="preserve">provide </w:t>
      </w:r>
      <w:r w:rsidR="0029655C" w:rsidRPr="00D942D5">
        <w:rPr>
          <w:rFonts w:ascii="Arial" w:eastAsia="Times New Roman" w:hAnsi="Arial" w:cs="Arial"/>
          <w:sz w:val="24"/>
          <w:szCs w:val="24"/>
          <w:lang w:eastAsia="en-IE"/>
        </w:rPr>
        <w:t>staff with</w:t>
      </w:r>
      <w:r w:rsidR="00A80086" w:rsidRPr="00D942D5">
        <w:rPr>
          <w:rFonts w:ascii="Arial" w:eastAsia="Times New Roman" w:hAnsi="Arial" w:cs="Arial"/>
          <w:sz w:val="24"/>
          <w:szCs w:val="24"/>
          <w:lang w:eastAsia="en-IE"/>
        </w:rPr>
        <w:t xml:space="preserve"> </w:t>
      </w:r>
      <w:r w:rsidRPr="00D942D5">
        <w:rPr>
          <w:rFonts w:ascii="Arial" w:eastAsia="Times New Roman" w:hAnsi="Arial" w:cs="Arial"/>
          <w:sz w:val="24"/>
          <w:szCs w:val="24"/>
          <w:lang w:eastAsia="en-IE"/>
        </w:rPr>
        <w:t xml:space="preserve">the medicine, which then stored in the fridge or the medicine cabinet. </w:t>
      </w:r>
      <w:r w:rsidR="00A80086" w:rsidRPr="00D942D5">
        <w:rPr>
          <w:rFonts w:ascii="Arial" w:eastAsia="Times New Roman" w:hAnsi="Arial" w:cs="Arial"/>
          <w:sz w:val="24"/>
          <w:szCs w:val="24"/>
          <w:lang w:eastAsia="en-IE"/>
        </w:rPr>
        <w:t xml:space="preserve">Emergency medicine </w:t>
      </w:r>
      <w:r w:rsidR="0029655C" w:rsidRPr="00D942D5">
        <w:rPr>
          <w:rFonts w:ascii="Arial" w:eastAsia="Times New Roman" w:hAnsi="Arial" w:cs="Arial"/>
          <w:sz w:val="24"/>
          <w:szCs w:val="24"/>
          <w:lang w:eastAsia="en-IE"/>
        </w:rPr>
        <w:t>must</w:t>
      </w:r>
      <w:r w:rsidR="00A80086" w:rsidRPr="00D942D5">
        <w:rPr>
          <w:rFonts w:ascii="Arial" w:eastAsia="Times New Roman" w:hAnsi="Arial" w:cs="Arial"/>
          <w:sz w:val="24"/>
          <w:szCs w:val="24"/>
          <w:lang w:eastAsia="en-IE"/>
        </w:rPr>
        <w:t xml:space="preserve"> </w:t>
      </w:r>
      <w:r w:rsidR="0029655C" w:rsidRPr="00D942D5">
        <w:rPr>
          <w:rFonts w:ascii="Arial" w:eastAsia="Times New Roman" w:hAnsi="Arial" w:cs="Arial"/>
          <w:sz w:val="24"/>
          <w:szCs w:val="24"/>
          <w:lang w:eastAsia="en-IE"/>
        </w:rPr>
        <w:t xml:space="preserve">be </w:t>
      </w:r>
      <w:r w:rsidR="00A80086" w:rsidRPr="00D942D5">
        <w:rPr>
          <w:rFonts w:ascii="Arial" w:eastAsia="Times New Roman" w:hAnsi="Arial" w:cs="Arial"/>
          <w:sz w:val="24"/>
          <w:szCs w:val="24"/>
          <w:lang w:eastAsia="en-IE"/>
        </w:rPr>
        <w:t xml:space="preserve">stored where it is easily accessible. </w:t>
      </w:r>
    </w:p>
    <w:p w14:paraId="4454B8DA" w14:textId="52E79629" w:rsidR="00D27077" w:rsidRPr="00D942D5" w:rsidRDefault="00D27077" w:rsidP="00D27077">
      <w:pPr>
        <w:numPr>
          <w:ilvl w:val="0"/>
          <w:numId w:val="4"/>
        </w:numPr>
        <w:tabs>
          <w:tab w:val="num" w:pos="720"/>
        </w:tabs>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Medicines must be in their original packaging clearly labelled with the </w:t>
      </w:r>
      <w:r w:rsidR="00EB51F0"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’s name, the current date, expiry date, storage instructions and dosage plus the name of the health care provider that recommended the medication. We will only administer medicine if licensed for the age group of the </w:t>
      </w:r>
      <w:r w:rsidR="00A80086"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w:t>
      </w:r>
    </w:p>
    <w:p w14:paraId="01446787" w14:textId="161AEBF4" w:rsidR="00D27077" w:rsidRPr="00D942D5" w:rsidRDefault="00D27077" w:rsidP="00D27077">
      <w:pPr>
        <w:numPr>
          <w:ilvl w:val="0"/>
          <w:numId w:val="4"/>
        </w:numPr>
        <w:tabs>
          <w:tab w:val="num" w:pos="720"/>
        </w:tabs>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We will always have the documentation available related to the medicine to include directions for use, </w:t>
      </w:r>
      <w:r w:rsidR="00003C93" w:rsidRPr="00D942D5">
        <w:rPr>
          <w:rFonts w:ascii="Arial" w:eastAsia="Times New Roman" w:hAnsi="Arial" w:cs="Arial"/>
          <w:sz w:val="24"/>
          <w:szCs w:val="24"/>
          <w:lang w:eastAsia="en-IE"/>
        </w:rPr>
        <w:t xml:space="preserve">and </w:t>
      </w:r>
      <w:r w:rsidRPr="00D942D5">
        <w:rPr>
          <w:rFonts w:ascii="Arial" w:eastAsia="Times New Roman" w:hAnsi="Arial" w:cs="Arial"/>
          <w:sz w:val="24"/>
          <w:szCs w:val="24"/>
          <w:lang w:eastAsia="en-IE"/>
        </w:rPr>
        <w:t>possible adverse reaction</w:t>
      </w:r>
      <w:r w:rsidR="00003C93" w:rsidRPr="00D942D5">
        <w:rPr>
          <w:rFonts w:ascii="Arial" w:eastAsia="Times New Roman" w:hAnsi="Arial" w:cs="Arial"/>
          <w:sz w:val="24"/>
          <w:szCs w:val="24"/>
          <w:lang w:eastAsia="en-IE"/>
        </w:rPr>
        <w:t>.</w:t>
      </w:r>
      <w:r w:rsidRPr="00D942D5">
        <w:rPr>
          <w:rFonts w:ascii="Arial" w:eastAsia="Times New Roman" w:hAnsi="Arial" w:cs="Arial"/>
          <w:sz w:val="24"/>
          <w:szCs w:val="24"/>
          <w:lang w:eastAsia="en-IE"/>
        </w:rPr>
        <w:t xml:space="preserve"> </w:t>
      </w:r>
    </w:p>
    <w:p w14:paraId="384461D6" w14:textId="77777777" w:rsidR="00D27077" w:rsidRPr="00D942D5" w:rsidRDefault="00D27077" w:rsidP="00D27077">
      <w:pPr>
        <w:spacing w:after="0" w:line="360" w:lineRule="auto"/>
        <w:jc w:val="both"/>
        <w:rPr>
          <w:rFonts w:ascii="Arial" w:eastAsia="Times New Roman" w:hAnsi="Arial" w:cs="Arial"/>
          <w:b/>
          <w:sz w:val="24"/>
          <w:szCs w:val="24"/>
          <w:lang w:eastAsia="en-IE"/>
        </w:rPr>
      </w:pPr>
    </w:p>
    <w:p w14:paraId="326A26A3" w14:textId="77777777" w:rsidR="00D27077" w:rsidRPr="00D942D5" w:rsidRDefault="00D27077" w:rsidP="00D27077">
      <w:pPr>
        <w:spacing w:after="0" w:line="360" w:lineRule="auto"/>
        <w:jc w:val="both"/>
        <w:rPr>
          <w:rFonts w:ascii="Arial" w:eastAsia="Times New Roman" w:hAnsi="Arial" w:cs="Arial"/>
          <w:sz w:val="24"/>
          <w:szCs w:val="24"/>
          <w:lang w:eastAsia="en-IE"/>
        </w:rPr>
      </w:pPr>
      <w:r w:rsidRPr="00D942D5">
        <w:rPr>
          <w:rFonts w:ascii="Arial" w:eastAsia="Times New Roman" w:hAnsi="Arial" w:cs="Arial"/>
          <w:b/>
          <w:sz w:val="24"/>
          <w:szCs w:val="24"/>
          <w:lang w:eastAsia="en-IE"/>
        </w:rPr>
        <w:t xml:space="preserve">Care Plans: </w:t>
      </w:r>
      <w:r w:rsidRPr="00D942D5">
        <w:rPr>
          <w:rFonts w:ascii="Arial" w:eastAsia="Times New Roman" w:hAnsi="Arial" w:cs="Arial"/>
          <w:sz w:val="24"/>
          <w:szCs w:val="24"/>
          <w:lang w:eastAsia="en-IE"/>
        </w:rPr>
        <w:t xml:space="preserve"> </w:t>
      </w:r>
    </w:p>
    <w:p w14:paraId="5EFAC1AD" w14:textId="77777777" w:rsidR="00003C93" w:rsidRPr="00D942D5" w:rsidRDefault="00003C93" w:rsidP="00D27077">
      <w:pPr>
        <w:spacing w:after="0" w:line="360" w:lineRule="auto"/>
        <w:jc w:val="both"/>
        <w:rPr>
          <w:rFonts w:ascii="Arial" w:eastAsia="Times New Roman" w:hAnsi="Arial" w:cs="Arial"/>
          <w:sz w:val="24"/>
          <w:szCs w:val="24"/>
          <w:lang w:eastAsia="en-IE"/>
        </w:rPr>
      </w:pPr>
    </w:p>
    <w:p w14:paraId="2D58FCA1" w14:textId="3ED1A468" w:rsidR="00D27077" w:rsidRPr="00D942D5" w:rsidRDefault="00D27077" w:rsidP="00D27077">
      <w:pPr>
        <w:spacing w:after="0" w:line="360" w:lineRule="auto"/>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Where an individual care plan has been drawn up in respect of a </w:t>
      </w:r>
      <w:r w:rsidR="00EB51F0"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attending the </w:t>
      </w:r>
      <w:proofErr w:type="gramStart"/>
      <w:r w:rsidRPr="00D942D5">
        <w:rPr>
          <w:rFonts w:ascii="Arial" w:eastAsia="Times New Roman" w:hAnsi="Arial" w:cs="Arial"/>
          <w:sz w:val="24"/>
          <w:szCs w:val="24"/>
          <w:lang w:eastAsia="en-IE"/>
        </w:rPr>
        <w:t>S</w:t>
      </w:r>
      <w:r w:rsidR="00A80086" w:rsidRPr="00D942D5">
        <w:rPr>
          <w:rFonts w:ascii="Arial" w:eastAsia="Times New Roman" w:hAnsi="Arial" w:cs="Arial"/>
          <w:sz w:val="24"/>
          <w:szCs w:val="24"/>
          <w:lang w:eastAsia="en-IE"/>
        </w:rPr>
        <w:t>chool</w:t>
      </w:r>
      <w:proofErr w:type="gramEnd"/>
      <w:r w:rsidRPr="00D942D5">
        <w:rPr>
          <w:rFonts w:ascii="Arial" w:eastAsia="Times New Roman" w:hAnsi="Arial" w:cs="Arial"/>
          <w:sz w:val="24"/>
          <w:szCs w:val="24"/>
          <w:lang w:eastAsia="en-IE"/>
        </w:rPr>
        <w:t xml:space="preserve">, key and relevant staff will receive additional training where necessary in </w:t>
      </w:r>
      <w:r w:rsidRPr="00D942D5">
        <w:rPr>
          <w:rFonts w:ascii="Arial" w:eastAsia="Times New Roman" w:hAnsi="Arial" w:cs="Arial"/>
          <w:sz w:val="24"/>
          <w:szCs w:val="24"/>
          <w:lang w:eastAsia="en-IE"/>
        </w:rPr>
        <w:lastRenderedPageBreak/>
        <w:t>respect of such care plans.  Such staff will be aware and inducted on how to implement the instructions contained in the care plan, the medical condition(s) to which it refers, the method of administration of medication referred to.</w:t>
      </w:r>
    </w:p>
    <w:p w14:paraId="49E075EB" w14:textId="77777777" w:rsidR="00D27077" w:rsidRPr="00D942D5" w:rsidRDefault="00D27077" w:rsidP="00D27077">
      <w:pPr>
        <w:spacing w:after="0" w:line="360" w:lineRule="auto"/>
        <w:jc w:val="both"/>
        <w:rPr>
          <w:rFonts w:ascii="Arial" w:eastAsia="Times New Roman" w:hAnsi="Arial" w:cs="Arial"/>
          <w:sz w:val="24"/>
          <w:szCs w:val="24"/>
          <w:lang w:eastAsia="en-IE"/>
        </w:rPr>
      </w:pPr>
    </w:p>
    <w:p w14:paraId="43189283" w14:textId="1865F50D" w:rsidR="00D27077" w:rsidRPr="00D942D5" w:rsidRDefault="00D27077" w:rsidP="00D27077">
      <w:pPr>
        <w:spacing w:after="0" w:line="360" w:lineRule="auto"/>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t xml:space="preserve">Where a </w:t>
      </w:r>
      <w:r w:rsidR="00EB51F0" w:rsidRPr="00D942D5">
        <w:rPr>
          <w:rFonts w:ascii="Arial" w:eastAsia="Times New Roman" w:hAnsi="Arial" w:cs="Arial"/>
          <w:sz w:val="24"/>
          <w:szCs w:val="24"/>
          <w:lang w:eastAsia="en-IE"/>
        </w:rPr>
        <w:t>student</w:t>
      </w:r>
      <w:r w:rsidR="00EB51F0" w:rsidRPr="00D942D5">
        <w:rPr>
          <w:rFonts w:ascii="Arial" w:eastAsia="Times New Roman" w:hAnsi="Arial" w:cs="Arial"/>
          <w:b/>
          <w:sz w:val="24"/>
          <w:szCs w:val="24"/>
          <w:lang w:eastAsia="en-IE"/>
        </w:rPr>
        <w:t xml:space="preserve"> </w:t>
      </w:r>
      <w:r w:rsidRPr="00D942D5">
        <w:rPr>
          <w:rFonts w:ascii="Arial" w:eastAsia="Times New Roman" w:hAnsi="Arial" w:cs="Arial"/>
          <w:b/>
          <w:sz w:val="24"/>
          <w:szCs w:val="24"/>
          <w:lang w:eastAsia="en-IE"/>
        </w:rPr>
        <w:t>is Permitted to Self-Medicate:</w:t>
      </w:r>
    </w:p>
    <w:p w14:paraId="4F65B53D" w14:textId="77777777" w:rsidR="00480918" w:rsidRPr="00D942D5" w:rsidRDefault="00480918" w:rsidP="00D27077">
      <w:pPr>
        <w:spacing w:after="0" w:line="360" w:lineRule="auto"/>
        <w:jc w:val="both"/>
        <w:rPr>
          <w:rFonts w:ascii="Arial" w:eastAsia="Times New Roman" w:hAnsi="Arial" w:cs="Arial"/>
          <w:b/>
          <w:sz w:val="24"/>
          <w:szCs w:val="24"/>
          <w:lang w:eastAsia="en-IE"/>
        </w:rPr>
      </w:pPr>
    </w:p>
    <w:p w14:paraId="20B972C6" w14:textId="0BE6CA18" w:rsidR="00D27077" w:rsidRPr="00D942D5" w:rsidRDefault="00D27077" w:rsidP="00D27077">
      <w:pPr>
        <w:numPr>
          <w:ilvl w:val="0"/>
          <w:numId w:val="4"/>
        </w:numPr>
        <w:spacing w:after="0" w:line="360" w:lineRule="auto"/>
        <w:ind w:left="357" w:hanging="357"/>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We recognise that </w:t>
      </w:r>
      <w:r w:rsidR="00A80086" w:rsidRPr="00D942D5">
        <w:rPr>
          <w:rFonts w:ascii="Arial" w:eastAsia="Times New Roman" w:hAnsi="Arial" w:cs="Arial"/>
          <w:sz w:val="24"/>
          <w:szCs w:val="24"/>
          <w:lang w:eastAsia="en-IE"/>
        </w:rPr>
        <w:t>students</w:t>
      </w:r>
      <w:r w:rsidRPr="00D942D5">
        <w:rPr>
          <w:rFonts w:ascii="Arial" w:eastAsia="Times New Roman" w:hAnsi="Arial" w:cs="Arial"/>
          <w:sz w:val="24"/>
          <w:szCs w:val="24"/>
          <w:lang w:eastAsia="en-IE"/>
        </w:rPr>
        <w:t>, where appropriate to do so, may be responsible for their own welfare and, in certain cases, administer their own medication</w:t>
      </w:r>
      <w:r w:rsidR="00480918" w:rsidRPr="00D942D5">
        <w:rPr>
          <w:rFonts w:ascii="Arial" w:eastAsia="Times New Roman" w:hAnsi="Arial" w:cs="Arial"/>
          <w:sz w:val="24"/>
          <w:szCs w:val="24"/>
          <w:lang w:eastAsia="en-IE"/>
        </w:rPr>
        <w:t>.</w:t>
      </w:r>
      <w:r w:rsidRPr="00D942D5">
        <w:rPr>
          <w:rFonts w:ascii="Arial" w:eastAsia="Times New Roman" w:hAnsi="Arial" w:cs="Arial"/>
          <w:sz w:val="24"/>
          <w:szCs w:val="24"/>
          <w:lang w:eastAsia="en-IE"/>
        </w:rPr>
        <w:t xml:space="preserve"> </w:t>
      </w:r>
    </w:p>
    <w:p w14:paraId="0574DED7" w14:textId="148B6E39" w:rsidR="00D27077" w:rsidRPr="00D942D5" w:rsidRDefault="00D27077" w:rsidP="00D27077">
      <w:pPr>
        <w:numPr>
          <w:ilvl w:val="0"/>
          <w:numId w:val="4"/>
        </w:numPr>
        <w:spacing w:after="0" w:line="360" w:lineRule="auto"/>
        <w:ind w:left="357" w:hanging="357"/>
        <w:contextualSpacing/>
        <w:jc w:val="both"/>
        <w:rPr>
          <w:rFonts w:ascii="Arial" w:eastAsia="Times New Roman" w:hAnsi="Arial" w:cs="Arial"/>
          <w:b/>
          <w:sz w:val="24"/>
          <w:szCs w:val="24"/>
          <w:lang w:eastAsia="en-IE"/>
        </w:rPr>
      </w:pPr>
      <w:r w:rsidRPr="00D942D5">
        <w:rPr>
          <w:rFonts w:ascii="Arial" w:eastAsia="Times New Roman" w:hAnsi="Arial" w:cs="Arial"/>
          <w:sz w:val="24"/>
          <w:szCs w:val="24"/>
          <w:lang w:eastAsia="en-IE"/>
        </w:rPr>
        <w:t xml:space="preserve">In the event that a </w:t>
      </w:r>
      <w:r w:rsidR="0029655C" w:rsidRPr="00D942D5">
        <w:rPr>
          <w:rFonts w:ascii="Arial" w:eastAsia="Times New Roman" w:hAnsi="Arial" w:cs="Arial"/>
          <w:sz w:val="24"/>
          <w:szCs w:val="24"/>
          <w:lang w:eastAsia="en-IE"/>
        </w:rPr>
        <w:t>student is</w:t>
      </w:r>
      <w:r w:rsidRPr="00D942D5">
        <w:rPr>
          <w:rFonts w:ascii="Arial" w:eastAsia="Times New Roman" w:hAnsi="Arial" w:cs="Arial"/>
          <w:sz w:val="24"/>
          <w:szCs w:val="24"/>
          <w:lang w:eastAsia="en-IE"/>
        </w:rPr>
        <w:t xml:space="preserve"> authorised and permitted by a parent/guardian to retain and self-administer medication, written details of such medication must be furnished to the </w:t>
      </w:r>
      <w:proofErr w:type="gramStart"/>
      <w:r w:rsidRPr="00D942D5">
        <w:rPr>
          <w:rFonts w:ascii="Arial" w:eastAsia="Times New Roman" w:hAnsi="Arial" w:cs="Arial"/>
          <w:sz w:val="24"/>
          <w:szCs w:val="24"/>
          <w:lang w:eastAsia="en-IE"/>
        </w:rPr>
        <w:t>S</w:t>
      </w:r>
      <w:r w:rsidR="00A80086" w:rsidRPr="00D942D5">
        <w:rPr>
          <w:rFonts w:ascii="Arial" w:eastAsia="Times New Roman" w:hAnsi="Arial" w:cs="Arial"/>
          <w:sz w:val="24"/>
          <w:szCs w:val="24"/>
          <w:lang w:eastAsia="en-IE"/>
        </w:rPr>
        <w:t>chool</w:t>
      </w:r>
      <w:proofErr w:type="gramEnd"/>
      <w:r w:rsidR="00A80086" w:rsidRPr="00D942D5">
        <w:rPr>
          <w:rFonts w:ascii="Arial" w:eastAsia="Times New Roman" w:hAnsi="Arial" w:cs="Arial"/>
          <w:sz w:val="24"/>
          <w:szCs w:val="24"/>
          <w:lang w:eastAsia="en-IE"/>
        </w:rPr>
        <w:t xml:space="preserve"> </w:t>
      </w:r>
      <w:r w:rsidRPr="00D942D5">
        <w:rPr>
          <w:rFonts w:ascii="Arial" w:eastAsia="Times New Roman" w:hAnsi="Arial" w:cs="Arial"/>
          <w:sz w:val="24"/>
          <w:szCs w:val="24"/>
          <w:lang w:eastAsia="en-IE"/>
        </w:rPr>
        <w:t xml:space="preserve">with written authority and instruction from the parents in respect of the retention and self-administration of such medication. If parental instructions are changed, these must be given in writing. Verbal instructions will not be accepted. Parents must indemnify the </w:t>
      </w:r>
      <w:proofErr w:type="gramStart"/>
      <w:r w:rsidRPr="00D942D5">
        <w:rPr>
          <w:rFonts w:ascii="Arial" w:eastAsia="Times New Roman" w:hAnsi="Arial" w:cs="Arial"/>
          <w:sz w:val="24"/>
          <w:szCs w:val="24"/>
          <w:lang w:eastAsia="en-IE"/>
        </w:rPr>
        <w:t>School</w:t>
      </w:r>
      <w:proofErr w:type="gramEnd"/>
      <w:r w:rsidRPr="00D942D5">
        <w:rPr>
          <w:rFonts w:ascii="Arial" w:eastAsia="Times New Roman" w:hAnsi="Arial" w:cs="Arial"/>
          <w:sz w:val="24"/>
          <w:szCs w:val="24"/>
          <w:lang w:eastAsia="en-IE"/>
        </w:rPr>
        <w:t xml:space="preserve"> service in respect of the self-administration of any medicine. </w:t>
      </w:r>
    </w:p>
    <w:p w14:paraId="6F958777" w14:textId="3E5B34EE" w:rsidR="00D27077" w:rsidRPr="00D942D5" w:rsidRDefault="00D27077" w:rsidP="00D27077">
      <w:pPr>
        <w:numPr>
          <w:ilvl w:val="0"/>
          <w:numId w:val="4"/>
        </w:numPr>
        <w:spacing w:after="0" w:line="360" w:lineRule="auto"/>
        <w:ind w:left="357" w:hanging="357"/>
        <w:contextualSpacing/>
        <w:jc w:val="both"/>
        <w:rPr>
          <w:rFonts w:ascii="Arial" w:eastAsia="Times New Roman" w:hAnsi="Arial" w:cs="Arial"/>
          <w:b/>
          <w:sz w:val="24"/>
          <w:szCs w:val="24"/>
          <w:lang w:eastAsia="en-IE"/>
        </w:rPr>
      </w:pPr>
      <w:r w:rsidRPr="00D942D5">
        <w:rPr>
          <w:rFonts w:ascii="Arial" w:eastAsia="Times New Roman" w:hAnsi="Arial" w:cs="Arial"/>
          <w:sz w:val="24"/>
          <w:szCs w:val="24"/>
          <w:lang w:eastAsia="en-IE"/>
        </w:rPr>
        <w:t xml:space="preserve">The </w:t>
      </w:r>
      <w:proofErr w:type="gramStart"/>
      <w:r w:rsidRPr="00D942D5">
        <w:rPr>
          <w:rFonts w:ascii="Arial" w:eastAsia="Times New Roman" w:hAnsi="Arial" w:cs="Arial"/>
          <w:sz w:val="24"/>
          <w:szCs w:val="24"/>
          <w:lang w:eastAsia="en-IE"/>
        </w:rPr>
        <w:t>S</w:t>
      </w:r>
      <w:r w:rsidR="00A80086" w:rsidRPr="00D942D5">
        <w:rPr>
          <w:rFonts w:ascii="Arial" w:eastAsia="Times New Roman" w:hAnsi="Arial" w:cs="Arial"/>
          <w:sz w:val="24"/>
          <w:szCs w:val="24"/>
          <w:lang w:eastAsia="en-IE"/>
        </w:rPr>
        <w:t>chool</w:t>
      </w:r>
      <w:proofErr w:type="gramEnd"/>
      <w:r w:rsidRPr="00D942D5">
        <w:rPr>
          <w:rFonts w:ascii="Arial" w:eastAsia="Times New Roman" w:hAnsi="Arial" w:cs="Arial"/>
          <w:sz w:val="24"/>
          <w:szCs w:val="24"/>
          <w:lang w:eastAsia="en-IE"/>
        </w:rPr>
        <w:t xml:space="preserve"> will facilitate the retention and storage of medication for the self-medicating </w:t>
      </w:r>
      <w:r w:rsidR="00EB51F0" w:rsidRPr="00D942D5">
        <w:rPr>
          <w:rFonts w:ascii="Arial" w:eastAsia="Times New Roman" w:hAnsi="Arial" w:cs="Arial"/>
          <w:sz w:val="24"/>
          <w:szCs w:val="24"/>
          <w:lang w:eastAsia="en-IE"/>
        </w:rPr>
        <w:t>student</w:t>
      </w:r>
      <w:r w:rsidR="008C26E8" w:rsidRPr="00D942D5">
        <w:rPr>
          <w:rFonts w:ascii="Arial" w:eastAsia="Times New Roman" w:hAnsi="Arial" w:cs="Arial"/>
          <w:sz w:val="24"/>
          <w:szCs w:val="24"/>
          <w:lang w:eastAsia="en-IE"/>
        </w:rPr>
        <w:t>.</w:t>
      </w:r>
    </w:p>
    <w:p w14:paraId="567AC442" w14:textId="300F96B9" w:rsidR="00D27077" w:rsidRPr="00D942D5" w:rsidRDefault="00D27077" w:rsidP="00D27077">
      <w:pPr>
        <w:numPr>
          <w:ilvl w:val="0"/>
          <w:numId w:val="4"/>
        </w:numPr>
        <w:spacing w:after="0" w:line="360" w:lineRule="auto"/>
        <w:ind w:left="357" w:hanging="357"/>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The Service will carry out a risk assessment in respect of each </w:t>
      </w:r>
      <w:r w:rsidR="0029655C" w:rsidRPr="00D942D5">
        <w:rPr>
          <w:rFonts w:ascii="Arial" w:eastAsia="Times New Roman" w:hAnsi="Arial" w:cs="Arial"/>
          <w:sz w:val="24"/>
          <w:szCs w:val="24"/>
          <w:lang w:eastAsia="en-IE"/>
        </w:rPr>
        <w:t>student retaining</w:t>
      </w:r>
      <w:r w:rsidRPr="00D942D5">
        <w:rPr>
          <w:rFonts w:ascii="Arial" w:eastAsia="Times New Roman" w:hAnsi="Arial" w:cs="Arial"/>
          <w:sz w:val="24"/>
          <w:szCs w:val="24"/>
          <w:lang w:eastAsia="en-IE"/>
        </w:rPr>
        <w:t xml:space="preserve"> medication and self-administering medication and this will be reviewed regularly Permission to self-medicate will be based on the </w:t>
      </w:r>
      <w:r w:rsidR="00EB51F0" w:rsidRPr="00D942D5">
        <w:rPr>
          <w:rFonts w:ascii="Arial" w:eastAsia="Times New Roman" w:hAnsi="Arial" w:cs="Arial"/>
          <w:sz w:val="24"/>
          <w:szCs w:val="24"/>
          <w:lang w:eastAsia="en-IE"/>
        </w:rPr>
        <w:t xml:space="preserve">student </w:t>
      </w:r>
      <w:r w:rsidRPr="00D942D5">
        <w:rPr>
          <w:rFonts w:ascii="Arial" w:eastAsia="Times New Roman" w:hAnsi="Arial" w:cs="Arial"/>
          <w:sz w:val="24"/>
          <w:szCs w:val="24"/>
          <w:lang w:eastAsia="en-IE"/>
        </w:rPr>
        <w:t>'s capabilities and parental consent’</w:t>
      </w:r>
      <w:r w:rsidR="002F12C1" w:rsidRPr="00D942D5">
        <w:rPr>
          <w:rFonts w:ascii="Arial" w:eastAsia="Times New Roman" w:hAnsi="Arial" w:cs="Arial"/>
          <w:sz w:val="24"/>
          <w:szCs w:val="24"/>
          <w:lang w:eastAsia="en-IE"/>
        </w:rPr>
        <w:t>.</w:t>
      </w:r>
    </w:p>
    <w:p w14:paraId="3EC804B3" w14:textId="2C4467BB" w:rsidR="00D27077" w:rsidRPr="00D942D5" w:rsidRDefault="00D27077" w:rsidP="00D27077">
      <w:pPr>
        <w:numPr>
          <w:ilvl w:val="0"/>
          <w:numId w:val="4"/>
        </w:numPr>
        <w:spacing w:after="0" w:line="360" w:lineRule="auto"/>
        <w:ind w:left="357" w:hanging="357"/>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The </w:t>
      </w:r>
      <w:proofErr w:type="gramStart"/>
      <w:r w:rsidRPr="00D942D5">
        <w:rPr>
          <w:rFonts w:ascii="Arial" w:eastAsia="Times New Roman" w:hAnsi="Arial" w:cs="Arial"/>
          <w:sz w:val="24"/>
          <w:szCs w:val="24"/>
          <w:lang w:eastAsia="en-IE"/>
        </w:rPr>
        <w:t>S</w:t>
      </w:r>
      <w:r w:rsidR="00A80086" w:rsidRPr="00D942D5">
        <w:rPr>
          <w:rFonts w:ascii="Arial" w:eastAsia="Times New Roman" w:hAnsi="Arial" w:cs="Arial"/>
          <w:sz w:val="24"/>
          <w:szCs w:val="24"/>
          <w:lang w:eastAsia="en-IE"/>
        </w:rPr>
        <w:t>chool</w:t>
      </w:r>
      <w:proofErr w:type="gramEnd"/>
      <w:r w:rsidR="00A80086" w:rsidRPr="00D942D5">
        <w:rPr>
          <w:rFonts w:ascii="Arial" w:eastAsia="Times New Roman" w:hAnsi="Arial" w:cs="Arial"/>
          <w:sz w:val="24"/>
          <w:szCs w:val="24"/>
          <w:lang w:eastAsia="en-IE"/>
        </w:rPr>
        <w:t xml:space="preserve"> </w:t>
      </w:r>
      <w:r w:rsidRPr="00D942D5">
        <w:rPr>
          <w:rFonts w:ascii="Arial" w:eastAsia="Times New Roman" w:hAnsi="Arial" w:cs="Arial"/>
          <w:sz w:val="24"/>
          <w:szCs w:val="24"/>
          <w:lang w:eastAsia="en-IE"/>
        </w:rPr>
        <w:t xml:space="preserve">will ensure that the storage of the </w:t>
      </w:r>
      <w:r w:rsidR="00EB51F0"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’s medication does not cause a safety concern to other </w:t>
      </w:r>
      <w:r w:rsidR="00EB51F0" w:rsidRPr="00D942D5">
        <w:rPr>
          <w:rFonts w:ascii="Arial" w:eastAsia="Times New Roman" w:hAnsi="Arial" w:cs="Arial"/>
          <w:sz w:val="24"/>
          <w:szCs w:val="24"/>
          <w:lang w:eastAsia="en-IE"/>
        </w:rPr>
        <w:t xml:space="preserve">students </w:t>
      </w:r>
      <w:r w:rsidRPr="00D942D5">
        <w:rPr>
          <w:rFonts w:ascii="Arial" w:eastAsia="Times New Roman" w:hAnsi="Arial" w:cs="Arial"/>
          <w:sz w:val="24"/>
          <w:szCs w:val="24"/>
          <w:lang w:eastAsia="en-IE"/>
        </w:rPr>
        <w:t>(</w:t>
      </w:r>
      <w:r w:rsidR="0029655C" w:rsidRPr="00D942D5">
        <w:rPr>
          <w:rFonts w:ascii="Arial" w:eastAsia="Times New Roman" w:hAnsi="Arial" w:cs="Arial"/>
          <w:sz w:val="24"/>
          <w:szCs w:val="24"/>
          <w:lang w:eastAsia="en-IE"/>
        </w:rPr>
        <w:t>e.g.,</w:t>
      </w:r>
      <w:r w:rsidRPr="00D942D5">
        <w:rPr>
          <w:rFonts w:ascii="Arial" w:eastAsia="Times New Roman" w:hAnsi="Arial" w:cs="Arial"/>
          <w:sz w:val="24"/>
          <w:szCs w:val="24"/>
          <w:lang w:eastAsia="en-IE"/>
        </w:rPr>
        <w:t xml:space="preserve"> younger </w:t>
      </w:r>
      <w:r w:rsidR="00EB51F0" w:rsidRPr="00D942D5">
        <w:rPr>
          <w:rFonts w:ascii="Arial" w:eastAsia="Times New Roman" w:hAnsi="Arial" w:cs="Arial"/>
          <w:sz w:val="24"/>
          <w:szCs w:val="24"/>
          <w:lang w:eastAsia="en-IE"/>
        </w:rPr>
        <w:t>students</w:t>
      </w:r>
      <w:r w:rsidRPr="00D942D5">
        <w:rPr>
          <w:rFonts w:ascii="Arial" w:eastAsia="Times New Roman" w:hAnsi="Arial" w:cs="Arial"/>
          <w:sz w:val="24"/>
          <w:szCs w:val="24"/>
          <w:lang w:eastAsia="en-IE"/>
        </w:rPr>
        <w:t xml:space="preserve"> in the </w:t>
      </w:r>
      <w:r w:rsidR="00EB51F0" w:rsidRPr="00D942D5">
        <w:rPr>
          <w:rFonts w:ascii="Arial" w:eastAsia="Times New Roman" w:hAnsi="Arial" w:cs="Arial"/>
          <w:sz w:val="24"/>
          <w:szCs w:val="24"/>
          <w:lang w:eastAsia="en-IE"/>
        </w:rPr>
        <w:t>school</w:t>
      </w:r>
      <w:r w:rsidRPr="00D942D5">
        <w:rPr>
          <w:rFonts w:ascii="Arial" w:eastAsia="Times New Roman" w:hAnsi="Arial" w:cs="Arial"/>
          <w:sz w:val="24"/>
          <w:szCs w:val="24"/>
          <w:lang w:eastAsia="en-IE"/>
        </w:rPr>
        <w:t xml:space="preserve">). This will be assessed as part of the risk </w:t>
      </w:r>
      <w:proofErr w:type="gramStart"/>
      <w:r w:rsidRPr="00D942D5">
        <w:rPr>
          <w:rFonts w:ascii="Arial" w:eastAsia="Times New Roman" w:hAnsi="Arial" w:cs="Arial"/>
          <w:sz w:val="24"/>
          <w:szCs w:val="24"/>
          <w:lang w:eastAsia="en-IE"/>
        </w:rPr>
        <w:t>assessment</w:t>
      </w:r>
      <w:proofErr w:type="gramEnd"/>
      <w:r w:rsidRPr="00D942D5">
        <w:rPr>
          <w:rFonts w:ascii="Arial" w:eastAsia="Times New Roman" w:hAnsi="Arial" w:cs="Arial"/>
          <w:sz w:val="24"/>
          <w:szCs w:val="24"/>
          <w:lang w:eastAsia="en-IE"/>
        </w:rPr>
        <w:t xml:space="preserve">  </w:t>
      </w:r>
    </w:p>
    <w:p w14:paraId="1A691003" w14:textId="7B56F6D9" w:rsidR="00D27077" w:rsidRPr="00D942D5" w:rsidRDefault="00D27077" w:rsidP="00D27077">
      <w:pPr>
        <w:numPr>
          <w:ilvl w:val="0"/>
          <w:numId w:val="4"/>
        </w:numPr>
        <w:spacing w:after="0" w:line="360" w:lineRule="auto"/>
        <w:ind w:left="357" w:hanging="357"/>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The </w:t>
      </w:r>
      <w:r w:rsidR="00A80086" w:rsidRPr="00D942D5">
        <w:rPr>
          <w:rFonts w:ascii="Arial" w:eastAsia="Times New Roman" w:hAnsi="Arial" w:cs="Arial"/>
          <w:sz w:val="24"/>
          <w:szCs w:val="24"/>
          <w:lang w:eastAsia="en-IE"/>
        </w:rPr>
        <w:t>school</w:t>
      </w:r>
      <w:r w:rsidR="00EB51F0" w:rsidRPr="00D942D5">
        <w:rPr>
          <w:rFonts w:ascii="Arial" w:eastAsia="Times New Roman" w:hAnsi="Arial" w:cs="Arial"/>
          <w:sz w:val="24"/>
          <w:szCs w:val="24"/>
          <w:lang w:eastAsia="en-IE"/>
        </w:rPr>
        <w:t xml:space="preserve"> </w:t>
      </w:r>
      <w:r w:rsidRPr="00D942D5">
        <w:rPr>
          <w:rFonts w:ascii="Arial" w:eastAsia="Times New Roman" w:hAnsi="Arial" w:cs="Arial"/>
          <w:sz w:val="24"/>
          <w:szCs w:val="24"/>
          <w:lang w:eastAsia="en-IE"/>
        </w:rPr>
        <w:t xml:space="preserve">team are familiar with the medication administration routine for each </w:t>
      </w:r>
      <w:r w:rsidR="0029655C"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who is self-medicating and will check-in that the </w:t>
      </w:r>
      <w:r w:rsidR="00EB51F0"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keeps a record and follows the routine</w:t>
      </w:r>
      <w:r w:rsidR="00737EAD" w:rsidRPr="00D942D5">
        <w:rPr>
          <w:rFonts w:ascii="Arial" w:eastAsia="Times New Roman" w:hAnsi="Arial" w:cs="Arial"/>
          <w:sz w:val="24"/>
          <w:szCs w:val="24"/>
          <w:lang w:eastAsia="en-IE"/>
        </w:rPr>
        <w:t>.</w:t>
      </w:r>
    </w:p>
    <w:p w14:paraId="4B97F36B" w14:textId="060BACEE" w:rsidR="00D27077" w:rsidRPr="00D942D5" w:rsidRDefault="00D27077" w:rsidP="00D27077">
      <w:pPr>
        <w:numPr>
          <w:ilvl w:val="0"/>
          <w:numId w:val="4"/>
        </w:numPr>
        <w:spacing w:after="0" w:line="360" w:lineRule="auto"/>
        <w:ind w:left="357" w:hanging="357"/>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The staff member facilitates the proper storage of medication and ensures it is accessible to the </w:t>
      </w:r>
      <w:r w:rsidR="00EB51F0"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when he/she requires it.</w:t>
      </w:r>
    </w:p>
    <w:p w14:paraId="1F622FC8" w14:textId="77777777" w:rsidR="00D27077" w:rsidRPr="00D942D5" w:rsidRDefault="00D27077" w:rsidP="00D27077">
      <w:pPr>
        <w:spacing w:after="0" w:line="360" w:lineRule="auto"/>
        <w:jc w:val="both"/>
        <w:rPr>
          <w:rFonts w:ascii="Arial" w:eastAsia="Times New Roman" w:hAnsi="Arial" w:cs="Arial"/>
          <w:b/>
          <w:sz w:val="24"/>
          <w:szCs w:val="24"/>
          <w:lang w:eastAsia="en-IE"/>
        </w:rPr>
      </w:pPr>
    </w:p>
    <w:p w14:paraId="14CFD251" w14:textId="77777777" w:rsidR="00D27077" w:rsidRPr="00D942D5" w:rsidRDefault="00D27077" w:rsidP="00D27077">
      <w:pPr>
        <w:spacing w:after="0" w:line="360" w:lineRule="auto"/>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t>Storage of Medicines:</w:t>
      </w:r>
    </w:p>
    <w:p w14:paraId="03C42BEC" w14:textId="41BAACF3" w:rsidR="00D27077" w:rsidRPr="00D942D5" w:rsidRDefault="00D27077" w:rsidP="00D27077">
      <w:pPr>
        <w:numPr>
          <w:ilvl w:val="0"/>
          <w:numId w:val="6"/>
        </w:numPr>
        <w:spacing w:after="0" w:line="360" w:lineRule="auto"/>
        <w:ind w:left="357" w:hanging="357"/>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All medication is stored in line with manufacturer’s instructions out of reach of the </w:t>
      </w:r>
      <w:r w:rsidR="00EB51F0" w:rsidRPr="00D942D5">
        <w:rPr>
          <w:rFonts w:ascii="Arial" w:eastAsia="Times New Roman" w:hAnsi="Arial" w:cs="Arial"/>
          <w:sz w:val="24"/>
          <w:szCs w:val="24"/>
          <w:lang w:eastAsia="en-IE"/>
        </w:rPr>
        <w:t>students</w:t>
      </w:r>
      <w:r w:rsidRPr="00D942D5">
        <w:rPr>
          <w:rFonts w:ascii="Arial" w:eastAsia="Times New Roman" w:hAnsi="Arial" w:cs="Arial"/>
          <w:sz w:val="24"/>
          <w:szCs w:val="24"/>
          <w:lang w:eastAsia="en-IE"/>
        </w:rPr>
        <w:t>.</w:t>
      </w:r>
    </w:p>
    <w:p w14:paraId="17D59C95" w14:textId="4DC549D9" w:rsidR="00D27077" w:rsidRPr="00D942D5" w:rsidRDefault="00D27077" w:rsidP="00D27077">
      <w:pPr>
        <w:numPr>
          <w:ilvl w:val="0"/>
          <w:numId w:val="6"/>
        </w:numPr>
        <w:spacing w:after="0" w:line="360" w:lineRule="auto"/>
        <w:ind w:left="357" w:hanging="357"/>
        <w:contextualSpacing/>
        <w:jc w:val="both"/>
        <w:rPr>
          <w:rFonts w:ascii="Arial" w:eastAsia="Times New Roman" w:hAnsi="Arial" w:cs="Arial"/>
          <w:color w:val="000000" w:themeColor="text1"/>
          <w:sz w:val="24"/>
          <w:szCs w:val="24"/>
          <w:lang w:eastAsia="en-IE"/>
        </w:rPr>
      </w:pPr>
      <w:r w:rsidRPr="00D942D5">
        <w:rPr>
          <w:rFonts w:ascii="Arial" w:eastAsia="Times New Roman" w:hAnsi="Arial" w:cs="Arial"/>
          <w:color w:val="000000" w:themeColor="text1"/>
          <w:sz w:val="24"/>
          <w:szCs w:val="24"/>
          <w:lang w:eastAsia="en-IE"/>
        </w:rPr>
        <w:lastRenderedPageBreak/>
        <w:t>Medication is stored in a locked cabinet</w:t>
      </w:r>
      <w:r w:rsidR="00737EAD" w:rsidRPr="00D942D5">
        <w:rPr>
          <w:rFonts w:ascii="Arial" w:eastAsia="Times New Roman" w:hAnsi="Arial" w:cs="Arial"/>
          <w:color w:val="000000" w:themeColor="text1"/>
          <w:sz w:val="24"/>
          <w:szCs w:val="24"/>
          <w:lang w:eastAsia="en-IE"/>
        </w:rPr>
        <w:t>.</w:t>
      </w:r>
    </w:p>
    <w:p w14:paraId="236BC79B" w14:textId="42E6A43D" w:rsidR="00D27077" w:rsidRPr="00D942D5" w:rsidRDefault="00D27077" w:rsidP="00D27077">
      <w:pPr>
        <w:numPr>
          <w:ilvl w:val="0"/>
          <w:numId w:val="6"/>
        </w:numPr>
        <w:spacing w:after="0" w:line="360" w:lineRule="auto"/>
        <w:ind w:left="357" w:hanging="357"/>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val="en-US" w:eastAsia="en-IE"/>
        </w:rPr>
        <w:t xml:space="preserve">For self-medicating </w:t>
      </w:r>
      <w:r w:rsidR="00EB51F0" w:rsidRPr="00D942D5">
        <w:rPr>
          <w:rFonts w:ascii="Arial" w:eastAsia="Times New Roman" w:hAnsi="Arial" w:cs="Arial"/>
          <w:sz w:val="24"/>
          <w:szCs w:val="24"/>
          <w:lang w:val="en-US" w:eastAsia="en-IE"/>
        </w:rPr>
        <w:t>students</w:t>
      </w:r>
      <w:r w:rsidRPr="00D942D5">
        <w:rPr>
          <w:rFonts w:ascii="Arial" w:eastAsia="Times New Roman" w:hAnsi="Arial" w:cs="Arial"/>
          <w:sz w:val="24"/>
          <w:szCs w:val="24"/>
          <w:lang w:val="en-US" w:eastAsia="en-IE"/>
        </w:rPr>
        <w:t>, the availability and storage of their medication will be decided during the risk assessment</w:t>
      </w:r>
      <w:r w:rsidR="00D00D88" w:rsidRPr="00D942D5">
        <w:rPr>
          <w:rFonts w:ascii="Arial" w:eastAsia="Times New Roman" w:hAnsi="Arial" w:cs="Arial"/>
          <w:sz w:val="24"/>
          <w:szCs w:val="24"/>
          <w:lang w:val="en-US" w:eastAsia="en-IE"/>
        </w:rPr>
        <w:t>.</w:t>
      </w:r>
      <w:r w:rsidRPr="00D942D5">
        <w:rPr>
          <w:rFonts w:ascii="Arial" w:eastAsia="Times New Roman" w:hAnsi="Arial" w:cs="Arial"/>
          <w:sz w:val="24"/>
          <w:szCs w:val="24"/>
          <w:lang w:val="en-US" w:eastAsia="en-IE"/>
        </w:rPr>
        <w:t xml:space="preserve"> </w:t>
      </w:r>
    </w:p>
    <w:p w14:paraId="2D412F4C" w14:textId="77777777" w:rsidR="00D27077" w:rsidRPr="00D942D5" w:rsidRDefault="00D27077" w:rsidP="00D27077">
      <w:pPr>
        <w:numPr>
          <w:ilvl w:val="0"/>
          <w:numId w:val="6"/>
        </w:numPr>
        <w:spacing w:after="0" w:line="360" w:lineRule="auto"/>
        <w:ind w:left="357" w:hanging="357"/>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Unused medicines are returned to the parent.</w:t>
      </w:r>
    </w:p>
    <w:p w14:paraId="38C0394C" w14:textId="7F8B649C" w:rsidR="00D27077" w:rsidRPr="00D942D5" w:rsidRDefault="00D27077" w:rsidP="00D27077">
      <w:pPr>
        <w:numPr>
          <w:ilvl w:val="0"/>
          <w:numId w:val="6"/>
        </w:numPr>
        <w:spacing w:after="0" w:line="360" w:lineRule="auto"/>
        <w:ind w:left="357" w:hanging="357"/>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Medicines, </w:t>
      </w:r>
      <w:r w:rsidR="0029655C" w:rsidRPr="00D942D5">
        <w:rPr>
          <w:rFonts w:ascii="Arial" w:eastAsia="Times New Roman" w:hAnsi="Arial" w:cs="Arial"/>
          <w:sz w:val="24"/>
          <w:szCs w:val="24"/>
          <w:lang w:eastAsia="en-IE"/>
        </w:rPr>
        <w:t>creams,</w:t>
      </w:r>
      <w:r w:rsidRPr="00D942D5">
        <w:rPr>
          <w:rFonts w:ascii="Arial" w:eastAsia="Times New Roman" w:hAnsi="Arial" w:cs="Arial"/>
          <w:sz w:val="24"/>
          <w:szCs w:val="24"/>
          <w:lang w:eastAsia="en-IE"/>
        </w:rPr>
        <w:t xml:space="preserve"> and ointments are not stored in the first aid box.</w:t>
      </w:r>
    </w:p>
    <w:p w14:paraId="4162E569" w14:textId="5FEBBB8A" w:rsidR="00D27077" w:rsidRPr="00D942D5" w:rsidRDefault="00D27077" w:rsidP="00D27077">
      <w:pPr>
        <w:numPr>
          <w:ilvl w:val="0"/>
          <w:numId w:val="6"/>
        </w:numPr>
        <w:spacing w:after="0" w:line="360" w:lineRule="auto"/>
        <w:ind w:left="357" w:hanging="357"/>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All</w:t>
      </w:r>
      <w:r w:rsidR="00D00D88" w:rsidRPr="00D942D5">
        <w:rPr>
          <w:rFonts w:ascii="Arial" w:eastAsia="Times New Roman" w:hAnsi="Arial" w:cs="Arial"/>
          <w:sz w:val="24"/>
          <w:szCs w:val="24"/>
          <w:lang w:eastAsia="en-IE"/>
        </w:rPr>
        <w:t xml:space="preserve"> </w:t>
      </w:r>
      <w:r w:rsidRPr="00D942D5">
        <w:rPr>
          <w:rFonts w:ascii="Arial" w:eastAsia="Times New Roman" w:hAnsi="Arial" w:cs="Arial"/>
          <w:sz w:val="24"/>
          <w:szCs w:val="24"/>
          <w:lang w:eastAsia="en-IE"/>
        </w:rPr>
        <w:t xml:space="preserve">medication is returned to storage immediately following its administration to a </w:t>
      </w:r>
      <w:r w:rsidR="00EB51F0" w:rsidRPr="00D942D5">
        <w:rPr>
          <w:rFonts w:ascii="Arial" w:eastAsia="Times New Roman" w:hAnsi="Arial" w:cs="Arial"/>
          <w:sz w:val="24"/>
          <w:szCs w:val="24"/>
          <w:lang w:eastAsia="en-IE"/>
        </w:rPr>
        <w:t>student.</w:t>
      </w:r>
    </w:p>
    <w:p w14:paraId="0A07CDF5" w14:textId="77777777" w:rsidR="00D27077" w:rsidRPr="00D942D5" w:rsidRDefault="00D27077" w:rsidP="00D27077">
      <w:pPr>
        <w:spacing w:after="0" w:line="360" w:lineRule="auto"/>
        <w:jc w:val="both"/>
        <w:rPr>
          <w:rFonts w:ascii="Arial" w:eastAsia="Times New Roman" w:hAnsi="Arial" w:cs="Arial"/>
          <w:sz w:val="24"/>
          <w:szCs w:val="24"/>
          <w:lang w:eastAsia="en-IE"/>
        </w:rPr>
      </w:pPr>
    </w:p>
    <w:p w14:paraId="6874D730" w14:textId="77777777" w:rsidR="00D27077" w:rsidRPr="00D942D5" w:rsidRDefault="00D27077" w:rsidP="00D27077">
      <w:pPr>
        <w:spacing w:after="0" w:line="360" w:lineRule="auto"/>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t xml:space="preserve">Disposal of Medication: </w:t>
      </w:r>
    </w:p>
    <w:p w14:paraId="539F65CD" w14:textId="77777777" w:rsidR="00D00D88" w:rsidRPr="00D942D5" w:rsidRDefault="00D00D88" w:rsidP="00D27077">
      <w:pPr>
        <w:spacing w:after="0" w:line="360" w:lineRule="auto"/>
        <w:jc w:val="both"/>
        <w:rPr>
          <w:rFonts w:ascii="Arial" w:eastAsia="Times New Roman" w:hAnsi="Arial" w:cs="Arial"/>
          <w:b/>
          <w:sz w:val="24"/>
          <w:szCs w:val="24"/>
          <w:lang w:eastAsia="en-IE"/>
        </w:rPr>
      </w:pPr>
    </w:p>
    <w:p w14:paraId="65704C90" w14:textId="77777777" w:rsidR="00D27077" w:rsidRPr="00D942D5" w:rsidRDefault="00D27077" w:rsidP="00D27077">
      <w:pPr>
        <w:autoSpaceDE w:val="0"/>
        <w:autoSpaceDN w:val="0"/>
        <w:adjustRightInd w:val="0"/>
        <w:spacing w:after="0" w:line="360" w:lineRule="auto"/>
        <w:jc w:val="both"/>
        <w:rPr>
          <w:rFonts w:ascii="Arial" w:eastAsia="Times New Roman" w:hAnsi="Arial" w:cs="Arial"/>
          <w:b/>
          <w:bCs/>
          <w:sz w:val="24"/>
          <w:szCs w:val="24"/>
          <w:lang w:eastAsia="en-IE"/>
        </w:rPr>
      </w:pPr>
      <w:r w:rsidRPr="00D942D5">
        <w:rPr>
          <w:rFonts w:ascii="Arial" w:eastAsia="Times New Roman" w:hAnsi="Arial" w:cs="Arial"/>
          <w:bCs/>
          <w:sz w:val="24"/>
          <w:szCs w:val="24"/>
          <w:lang w:eastAsia="en-IE"/>
        </w:rPr>
        <w:t>The circumstances where disposal is necessary include</w:t>
      </w:r>
      <w:r w:rsidRPr="00D942D5">
        <w:rPr>
          <w:rFonts w:ascii="Arial" w:eastAsia="Times New Roman" w:hAnsi="Arial" w:cs="Arial"/>
          <w:b/>
          <w:bCs/>
          <w:sz w:val="24"/>
          <w:szCs w:val="24"/>
          <w:lang w:eastAsia="en-IE"/>
        </w:rPr>
        <w:t>:</w:t>
      </w:r>
    </w:p>
    <w:p w14:paraId="20362162" w14:textId="25115825" w:rsidR="00D27077" w:rsidRPr="00D942D5" w:rsidRDefault="00D27077" w:rsidP="00D27077">
      <w:pPr>
        <w:numPr>
          <w:ilvl w:val="0"/>
          <w:numId w:val="11"/>
        </w:numPr>
        <w:autoSpaceDE w:val="0"/>
        <w:autoSpaceDN w:val="0"/>
        <w:adjustRightInd w:val="0"/>
        <w:spacing w:after="0" w:line="360" w:lineRule="auto"/>
        <w:ind w:left="567" w:hanging="567"/>
        <w:contextualSpacing/>
        <w:jc w:val="both"/>
        <w:rPr>
          <w:rFonts w:ascii="Arial" w:eastAsia="Times New Roman" w:hAnsi="Arial" w:cs="Arial"/>
          <w:bCs/>
          <w:sz w:val="24"/>
          <w:szCs w:val="24"/>
          <w:lang w:eastAsia="en-IE"/>
        </w:rPr>
      </w:pPr>
      <w:r w:rsidRPr="00D942D5">
        <w:rPr>
          <w:rFonts w:ascii="Arial" w:eastAsia="Times New Roman" w:hAnsi="Arial" w:cs="Arial"/>
          <w:bCs/>
          <w:sz w:val="24"/>
          <w:szCs w:val="24"/>
          <w:lang w:eastAsia="en-IE"/>
        </w:rPr>
        <w:t xml:space="preserve">A </w:t>
      </w:r>
      <w:r w:rsidR="00DC0C02" w:rsidRPr="00D942D5">
        <w:rPr>
          <w:rFonts w:ascii="Arial" w:eastAsia="Times New Roman" w:hAnsi="Arial" w:cs="Arial"/>
          <w:bCs/>
          <w:sz w:val="24"/>
          <w:szCs w:val="24"/>
          <w:lang w:eastAsia="en-IE"/>
        </w:rPr>
        <w:t>student’</w:t>
      </w:r>
      <w:r w:rsidRPr="00D942D5">
        <w:rPr>
          <w:rFonts w:ascii="Arial" w:eastAsia="Times New Roman" w:hAnsi="Arial" w:cs="Arial"/>
          <w:bCs/>
          <w:sz w:val="24"/>
          <w:szCs w:val="24"/>
          <w:lang w:eastAsia="en-IE"/>
        </w:rPr>
        <w:t>s treatment plan changes</w:t>
      </w:r>
      <w:r w:rsidR="00D00D88" w:rsidRPr="00D942D5">
        <w:rPr>
          <w:rFonts w:ascii="Arial" w:eastAsia="Times New Roman" w:hAnsi="Arial" w:cs="Arial"/>
          <w:bCs/>
          <w:sz w:val="24"/>
          <w:szCs w:val="24"/>
          <w:lang w:eastAsia="en-IE"/>
        </w:rPr>
        <w:t>.</w:t>
      </w:r>
    </w:p>
    <w:p w14:paraId="57AB63BF" w14:textId="5BE92488" w:rsidR="00D27077" w:rsidRPr="00D942D5" w:rsidRDefault="00D27077" w:rsidP="00D27077">
      <w:pPr>
        <w:numPr>
          <w:ilvl w:val="0"/>
          <w:numId w:val="11"/>
        </w:numPr>
        <w:autoSpaceDE w:val="0"/>
        <w:autoSpaceDN w:val="0"/>
        <w:adjustRightInd w:val="0"/>
        <w:spacing w:after="0" w:line="360" w:lineRule="auto"/>
        <w:ind w:left="567" w:hanging="567"/>
        <w:contextualSpacing/>
        <w:jc w:val="both"/>
        <w:rPr>
          <w:rFonts w:ascii="Arial" w:eastAsia="Times New Roman" w:hAnsi="Arial" w:cs="Arial"/>
          <w:bCs/>
          <w:sz w:val="24"/>
          <w:szCs w:val="24"/>
          <w:lang w:eastAsia="en-IE"/>
        </w:rPr>
      </w:pPr>
      <w:r w:rsidRPr="00D942D5">
        <w:rPr>
          <w:rFonts w:ascii="Arial" w:eastAsia="Times New Roman" w:hAnsi="Arial" w:cs="Arial"/>
          <w:bCs/>
          <w:sz w:val="24"/>
          <w:szCs w:val="24"/>
          <w:lang w:eastAsia="en-IE"/>
        </w:rPr>
        <w:t xml:space="preserve">A </w:t>
      </w:r>
      <w:r w:rsidR="00DC0C02" w:rsidRPr="00D942D5">
        <w:rPr>
          <w:rFonts w:ascii="Arial" w:eastAsia="Times New Roman" w:hAnsi="Arial" w:cs="Arial"/>
          <w:bCs/>
          <w:sz w:val="24"/>
          <w:szCs w:val="24"/>
          <w:lang w:eastAsia="en-IE"/>
        </w:rPr>
        <w:t xml:space="preserve">student </w:t>
      </w:r>
      <w:r w:rsidRPr="00D942D5">
        <w:rPr>
          <w:rFonts w:ascii="Arial" w:eastAsia="Times New Roman" w:hAnsi="Arial" w:cs="Arial"/>
          <w:bCs/>
          <w:sz w:val="24"/>
          <w:szCs w:val="24"/>
          <w:lang w:eastAsia="en-IE"/>
        </w:rPr>
        <w:t>leaves or goes to</w:t>
      </w:r>
      <w:r w:rsidR="00D00D88" w:rsidRPr="00D942D5">
        <w:rPr>
          <w:rFonts w:ascii="Arial" w:eastAsia="Times New Roman" w:hAnsi="Arial" w:cs="Arial"/>
          <w:bCs/>
          <w:sz w:val="24"/>
          <w:szCs w:val="24"/>
          <w:lang w:eastAsia="en-IE"/>
        </w:rPr>
        <w:t xml:space="preserve"> a</w:t>
      </w:r>
      <w:r w:rsidRPr="00D942D5">
        <w:rPr>
          <w:rFonts w:ascii="Arial" w:eastAsia="Times New Roman" w:hAnsi="Arial" w:cs="Arial"/>
          <w:bCs/>
          <w:sz w:val="24"/>
          <w:szCs w:val="24"/>
          <w:lang w:eastAsia="en-IE"/>
        </w:rPr>
        <w:t xml:space="preserve"> new facility</w:t>
      </w:r>
      <w:r w:rsidR="00D00D88" w:rsidRPr="00D942D5">
        <w:rPr>
          <w:rFonts w:ascii="Arial" w:eastAsia="Times New Roman" w:hAnsi="Arial" w:cs="Arial"/>
          <w:bCs/>
          <w:sz w:val="24"/>
          <w:szCs w:val="24"/>
          <w:lang w:eastAsia="en-IE"/>
        </w:rPr>
        <w:t>.</w:t>
      </w:r>
      <w:r w:rsidRPr="00D942D5">
        <w:rPr>
          <w:rFonts w:ascii="Arial" w:eastAsia="Times New Roman" w:hAnsi="Arial" w:cs="Arial"/>
          <w:bCs/>
          <w:sz w:val="24"/>
          <w:szCs w:val="24"/>
          <w:lang w:eastAsia="en-IE"/>
        </w:rPr>
        <w:t xml:space="preserve"> </w:t>
      </w:r>
    </w:p>
    <w:p w14:paraId="651E8A99" w14:textId="46166210" w:rsidR="00D27077" w:rsidRPr="00D942D5" w:rsidRDefault="00D27077" w:rsidP="00D27077">
      <w:pPr>
        <w:numPr>
          <w:ilvl w:val="0"/>
          <w:numId w:val="11"/>
        </w:numPr>
        <w:autoSpaceDE w:val="0"/>
        <w:autoSpaceDN w:val="0"/>
        <w:adjustRightInd w:val="0"/>
        <w:spacing w:after="0" w:line="360" w:lineRule="auto"/>
        <w:ind w:left="567" w:hanging="567"/>
        <w:contextualSpacing/>
        <w:jc w:val="both"/>
        <w:rPr>
          <w:rFonts w:ascii="Arial" w:eastAsia="Times New Roman" w:hAnsi="Arial" w:cs="Arial"/>
          <w:bCs/>
          <w:sz w:val="24"/>
          <w:szCs w:val="24"/>
          <w:lang w:eastAsia="en-IE"/>
        </w:rPr>
      </w:pPr>
      <w:r w:rsidRPr="00D942D5">
        <w:rPr>
          <w:rFonts w:ascii="Arial" w:eastAsia="Times New Roman" w:hAnsi="Arial" w:cs="Arial"/>
          <w:bCs/>
          <w:sz w:val="24"/>
          <w:szCs w:val="24"/>
          <w:lang w:eastAsia="en-IE"/>
        </w:rPr>
        <w:t>The medicine reaches its expiry date</w:t>
      </w:r>
      <w:r w:rsidR="00850ED2" w:rsidRPr="00D942D5">
        <w:rPr>
          <w:rFonts w:ascii="Arial" w:eastAsia="Times New Roman" w:hAnsi="Arial" w:cs="Arial"/>
          <w:bCs/>
          <w:sz w:val="24"/>
          <w:szCs w:val="24"/>
          <w:lang w:eastAsia="en-IE"/>
        </w:rPr>
        <w:t>.</w:t>
      </w:r>
      <w:r w:rsidRPr="00D942D5">
        <w:rPr>
          <w:rFonts w:ascii="Arial" w:eastAsia="Times New Roman" w:hAnsi="Arial" w:cs="Arial"/>
          <w:bCs/>
          <w:sz w:val="24"/>
          <w:szCs w:val="24"/>
          <w:lang w:eastAsia="en-IE"/>
        </w:rPr>
        <w:t xml:space="preserve"> </w:t>
      </w:r>
    </w:p>
    <w:p w14:paraId="5FB80538" w14:textId="1FE562FF" w:rsidR="00D27077" w:rsidRPr="00D942D5" w:rsidRDefault="00D27077" w:rsidP="00D27077">
      <w:pPr>
        <w:numPr>
          <w:ilvl w:val="0"/>
          <w:numId w:val="10"/>
        </w:numPr>
        <w:autoSpaceDE w:val="0"/>
        <w:autoSpaceDN w:val="0"/>
        <w:adjustRightInd w:val="0"/>
        <w:spacing w:after="0" w:line="360" w:lineRule="auto"/>
        <w:ind w:left="567" w:hanging="567"/>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Any medication that has expired, is short dated or is no longer needed by the </w:t>
      </w:r>
      <w:r w:rsidR="00EB51F0"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will be returned to the parent or guardian. This is recorded in the medication diary. </w:t>
      </w:r>
    </w:p>
    <w:p w14:paraId="31AD15ED" w14:textId="77777777" w:rsidR="00D27077" w:rsidRPr="00D942D5" w:rsidRDefault="00D27077" w:rsidP="00D27077">
      <w:pPr>
        <w:spacing w:after="0" w:line="360" w:lineRule="auto"/>
        <w:ind w:left="357"/>
        <w:contextualSpacing/>
        <w:jc w:val="both"/>
        <w:rPr>
          <w:rFonts w:ascii="Arial" w:eastAsia="Times New Roman" w:hAnsi="Arial" w:cs="Arial"/>
          <w:sz w:val="24"/>
          <w:szCs w:val="24"/>
          <w:lang w:eastAsia="en-IE"/>
        </w:rPr>
      </w:pPr>
    </w:p>
    <w:p w14:paraId="582F041B" w14:textId="5F0ACC6F" w:rsidR="00D27077" w:rsidRPr="00D942D5" w:rsidRDefault="00D27077" w:rsidP="00D27077">
      <w:pPr>
        <w:spacing w:after="0" w:line="360" w:lineRule="auto"/>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t>Procedures for staff administering essential medicines</w:t>
      </w:r>
      <w:r w:rsidR="00850ED2" w:rsidRPr="00D942D5">
        <w:rPr>
          <w:rFonts w:ascii="Arial" w:eastAsia="Times New Roman" w:hAnsi="Arial" w:cs="Arial"/>
          <w:b/>
          <w:sz w:val="24"/>
          <w:szCs w:val="24"/>
          <w:lang w:eastAsia="en-IE"/>
        </w:rPr>
        <w:t xml:space="preserve"> </w:t>
      </w:r>
      <w:r w:rsidRPr="00D942D5">
        <w:rPr>
          <w:rFonts w:ascii="Arial" w:eastAsia="Times New Roman" w:hAnsi="Arial" w:cs="Arial"/>
          <w:b/>
          <w:sz w:val="24"/>
          <w:szCs w:val="24"/>
          <w:lang w:eastAsia="en-IE"/>
        </w:rPr>
        <w:t>(Prescription and non-prescription)/record keeping:</w:t>
      </w:r>
    </w:p>
    <w:p w14:paraId="1EBD65F0" w14:textId="77777777" w:rsidR="00D27077" w:rsidRPr="00D942D5" w:rsidRDefault="00D27077" w:rsidP="00D27077">
      <w:pPr>
        <w:spacing w:after="0" w:line="360" w:lineRule="auto"/>
        <w:jc w:val="both"/>
        <w:rPr>
          <w:rFonts w:ascii="Arial" w:eastAsia="Times New Roman" w:hAnsi="Arial" w:cs="Arial"/>
          <w:b/>
          <w:sz w:val="24"/>
          <w:szCs w:val="24"/>
          <w:lang w:eastAsia="en-IE"/>
        </w:rPr>
      </w:pPr>
    </w:p>
    <w:p w14:paraId="62FC71C4" w14:textId="77777777" w:rsidR="00D27077" w:rsidRPr="00D942D5" w:rsidRDefault="00D27077" w:rsidP="00D27077">
      <w:pPr>
        <w:numPr>
          <w:ilvl w:val="0"/>
          <w:numId w:val="7"/>
        </w:numPr>
        <w:tabs>
          <w:tab w:val="clear" w:pos="360"/>
          <w:tab w:val="num" w:pos="720"/>
        </w:tabs>
        <w:spacing w:after="0" w:line="360" w:lineRule="auto"/>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t>Wash hands thoroughly.</w:t>
      </w:r>
    </w:p>
    <w:p w14:paraId="09A55448" w14:textId="77777777" w:rsidR="00D27077" w:rsidRPr="00D942D5" w:rsidRDefault="00D27077" w:rsidP="00D27077">
      <w:pPr>
        <w:numPr>
          <w:ilvl w:val="0"/>
          <w:numId w:val="7"/>
        </w:numPr>
        <w:spacing w:after="0" w:line="360" w:lineRule="auto"/>
        <w:contextualSpacing/>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t>Staff administering medicines must check:</w:t>
      </w:r>
    </w:p>
    <w:p w14:paraId="269F0D19" w14:textId="104684DB" w:rsidR="00D27077" w:rsidRPr="00D942D5" w:rsidRDefault="00D27077" w:rsidP="00D27077">
      <w:pPr>
        <w:numPr>
          <w:ilvl w:val="0"/>
          <w:numId w:val="8"/>
        </w:numPr>
        <w:spacing w:after="0" w:line="360" w:lineRule="auto"/>
        <w:contextualSpacing/>
        <w:jc w:val="both"/>
        <w:rPr>
          <w:rFonts w:ascii="Arial" w:eastAsia="Times New Roman" w:hAnsi="Arial" w:cs="Arial"/>
          <w:b/>
          <w:sz w:val="24"/>
          <w:szCs w:val="24"/>
          <w:lang w:eastAsia="en-IE"/>
        </w:rPr>
      </w:pPr>
      <w:r w:rsidRPr="00D942D5">
        <w:rPr>
          <w:rFonts w:ascii="Arial" w:eastAsia="Times New Roman" w:hAnsi="Arial" w:cs="Arial"/>
          <w:sz w:val="24"/>
          <w:szCs w:val="24"/>
          <w:lang w:eastAsia="en-IE"/>
        </w:rPr>
        <w:t xml:space="preserve">The </w:t>
      </w:r>
      <w:r w:rsidR="00DC0C02"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’s name.</w:t>
      </w:r>
    </w:p>
    <w:p w14:paraId="3EC641BD" w14:textId="77777777" w:rsidR="00D27077" w:rsidRPr="00D942D5" w:rsidRDefault="00D27077" w:rsidP="00D27077">
      <w:pPr>
        <w:numPr>
          <w:ilvl w:val="0"/>
          <w:numId w:val="8"/>
        </w:numPr>
        <w:spacing w:after="0" w:line="360" w:lineRule="auto"/>
        <w:contextualSpacing/>
        <w:jc w:val="both"/>
        <w:rPr>
          <w:rFonts w:ascii="Arial" w:eastAsia="Times New Roman" w:hAnsi="Arial" w:cs="Arial"/>
          <w:b/>
          <w:sz w:val="24"/>
          <w:szCs w:val="24"/>
          <w:lang w:eastAsia="en-IE"/>
        </w:rPr>
      </w:pPr>
      <w:r w:rsidRPr="00D942D5">
        <w:rPr>
          <w:rFonts w:ascii="Arial" w:eastAsia="Times New Roman" w:hAnsi="Arial" w:cs="Arial"/>
          <w:sz w:val="24"/>
          <w:szCs w:val="24"/>
          <w:lang w:eastAsia="en-IE"/>
        </w:rPr>
        <w:t>Prescribed dose.</w:t>
      </w:r>
    </w:p>
    <w:p w14:paraId="56D4B857" w14:textId="77777777" w:rsidR="00D27077" w:rsidRPr="00D942D5" w:rsidRDefault="00D27077" w:rsidP="00D27077">
      <w:pPr>
        <w:numPr>
          <w:ilvl w:val="0"/>
          <w:numId w:val="8"/>
        </w:numPr>
        <w:spacing w:after="0" w:line="360" w:lineRule="auto"/>
        <w:contextualSpacing/>
        <w:jc w:val="both"/>
        <w:rPr>
          <w:rFonts w:ascii="Arial" w:eastAsia="Times New Roman" w:hAnsi="Arial" w:cs="Arial"/>
          <w:b/>
          <w:sz w:val="24"/>
          <w:szCs w:val="24"/>
          <w:lang w:eastAsia="en-IE"/>
        </w:rPr>
      </w:pPr>
      <w:r w:rsidRPr="00D942D5">
        <w:rPr>
          <w:rFonts w:ascii="Arial" w:eastAsia="Times New Roman" w:hAnsi="Arial" w:cs="Arial"/>
          <w:sz w:val="24"/>
          <w:szCs w:val="24"/>
          <w:lang w:eastAsia="en-IE"/>
        </w:rPr>
        <w:t>Expiry date of medicine.</w:t>
      </w:r>
    </w:p>
    <w:p w14:paraId="39B0C2CA" w14:textId="3762CB0C" w:rsidR="00D27077" w:rsidRPr="00D942D5" w:rsidRDefault="00D27077" w:rsidP="00D27077">
      <w:pPr>
        <w:numPr>
          <w:ilvl w:val="0"/>
          <w:numId w:val="8"/>
        </w:numPr>
        <w:spacing w:after="0" w:line="360" w:lineRule="auto"/>
        <w:contextualSpacing/>
        <w:jc w:val="both"/>
        <w:rPr>
          <w:rFonts w:ascii="Arial" w:eastAsia="Times New Roman" w:hAnsi="Arial" w:cs="Arial"/>
          <w:b/>
          <w:sz w:val="24"/>
          <w:szCs w:val="24"/>
          <w:lang w:eastAsia="en-IE"/>
        </w:rPr>
      </w:pPr>
      <w:r w:rsidRPr="00D942D5">
        <w:rPr>
          <w:rFonts w:ascii="Arial" w:eastAsia="Times New Roman" w:hAnsi="Arial" w:cs="Arial"/>
          <w:sz w:val="24"/>
          <w:szCs w:val="24"/>
          <w:lang w:eastAsia="en-IE"/>
        </w:rPr>
        <w:t>Written</w:t>
      </w:r>
      <w:r w:rsidR="004D23B8" w:rsidRPr="00D942D5">
        <w:rPr>
          <w:rFonts w:ascii="Arial" w:eastAsia="Times New Roman" w:hAnsi="Arial" w:cs="Arial"/>
          <w:sz w:val="24"/>
          <w:szCs w:val="24"/>
          <w:lang w:eastAsia="en-IE"/>
        </w:rPr>
        <w:t xml:space="preserve"> </w:t>
      </w:r>
      <w:r w:rsidRPr="00D942D5">
        <w:rPr>
          <w:rFonts w:ascii="Arial" w:eastAsia="Times New Roman" w:hAnsi="Arial" w:cs="Arial"/>
          <w:sz w:val="24"/>
          <w:szCs w:val="24"/>
          <w:lang w:eastAsia="en-IE"/>
        </w:rPr>
        <w:t xml:space="preserve">instructions provided by the prescriber on the label or </w:t>
      </w:r>
      <w:r w:rsidR="004D23B8" w:rsidRPr="00D942D5">
        <w:rPr>
          <w:rFonts w:ascii="Arial" w:eastAsia="Times New Roman" w:hAnsi="Arial" w:cs="Arial"/>
          <w:sz w:val="24"/>
          <w:szCs w:val="24"/>
          <w:lang w:eastAsia="en-IE"/>
        </w:rPr>
        <w:t xml:space="preserve">the </w:t>
      </w:r>
      <w:r w:rsidRPr="00D942D5">
        <w:rPr>
          <w:rFonts w:ascii="Arial" w:eastAsia="Times New Roman" w:hAnsi="Arial" w:cs="Arial"/>
          <w:sz w:val="24"/>
          <w:szCs w:val="24"/>
          <w:lang w:eastAsia="en-IE"/>
        </w:rPr>
        <w:t>original container.</w:t>
      </w:r>
    </w:p>
    <w:p w14:paraId="4D2D8969" w14:textId="77777777" w:rsidR="00D27077" w:rsidRPr="00D942D5" w:rsidRDefault="00D27077" w:rsidP="00D27077">
      <w:pPr>
        <w:numPr>
          <w:ilvl w:val="0"/>
          <w:numId w:val="8"/>
        </w:numPr>
        <w:spacing w:after="0" w:line="360" w:lineRule="auto"/>
        <w:contextualSpacing/>
        <w:jc w:val="both"/>
        <w:rPr>
          <w:rFonts w:ascii="Arial" w:eastAsia="Times New Roman" w:hAnsi="Arial" w:cs="Arial"/>
          <w:b/>
          <w:sz w:val="24"/>
          <w:szCs w:val="24"/>
          <w:lang w:eastAsia="en-IE"/>
        </w:rPr>
      </w:pPr>
      <w:r w:rsidRPr="00D942D5">
        <w:rPr>
          <w:rFonts w:ascii="Arial" w:eastAsia="Times New Roman" w:hAnsi="Arial" w:cs="Arial"/>
          <w:sz w:val="24"/>
          <w:szCs w:val="24"/>
          <w:lang w:eastAsia="en-IE"/>
        </w:rPr>
        <w:t>Time last dose was given.</w:t>
      </w:r>
    </w:p>
    <w:p w14:paraId="66FD6CAA" w14:textId="64145CBB" w:rsidR="00D27077" w:rsidRPr="00D942D5" w:rsidRDefault="00D27077" w:rsidP="00D27077">
      <w:pPr>
        <w:numPr>
          <w:ilvl w:val="0"/>
          <w:numId w:val="8"/>
        </w:numPr>
        <w:spacing w:after="0" w:line="360" w:lineRule="auto"/>
        <w:contextualSpacing/>
        <w:jc w:val="both"/>
        <w:rPr>
          <w:rFonts w:ascii="Arial" w:eastAsia="Times New Roman" w:hAnsi="Arial" w:cs="Arial"/>
          <w:b/>
          <w:sz w:val="24"/>
          <w:szCs w:val="24"/>
          <w:lang w:eastAsia="en-IE"/>
        </w:rPr>
      </w:pPr>
      <w:r w:rsidRPr="00D942D5">
        <w:rPr>
          <w:rFonts w:ascii="Arial" w:eastAsia="Times New Roman" w:hAnsi="Arial" w:cs="Arial"/>
          <w:sz w:val="24"/>
          <w:szCs w:val="24"/>
          <w:lang w:eastAsia="en-IE"/>
        </w:rPr>
        <w:t>That the directions and instructions are in English</w:t>
      </w:r>
      <w:r w:rsidR="004D23B8" w:rsidRPr="00D942D5">
        <w:rPr>
          <w:rFonts w:ascii="Arial" w:eastAsia="Times New Roman" w:hAnsi="Arial" w:cs="Arial"/>
          <w:sz w:val="24"/>
          <w:szCs w:val="24"/>
          <w:lang w:eastAsia="en-IE"/>
        </w:rPr>
        <w:t>.</w:t>
      </w:r>
      <w:r w:rsidRPr="00D942D5">
        <w:rPr>
          <w:rFonts w:ascii="Arial" w:eastAsia="Times New Roman" w:hAnsi="Arial" w:cs="Arial"/>
          <w:sz w:val="24"/>
          <w:szCs w:val="24"/>
          <w:lang w:eastAsia="en-IE"/>
        </w:rPr>
        <w:t xml:space="preserve"> </w:t>
      </w:r>
    </w:p>
    <w:p w14:paraId="233EA8B3" w14:textId="249361A4" w:rsidR="00D27077" w:rsidRPr="00D942D5" w:rsidRDefault="00D27077" w:rsidP="00D27077">
      <w:pPr>
        <w:numPr>
          <w:ilvl w:val="0"/>
          <w:numId w:val="8"/>
        </w:numPr>
        <w:spacing w:after="0" w:line="360" w:lineRule="auto"/>
        <w:contextualSpacing/>
        <w:jc w:val="both"/>
        <w:rPr>
          <w:rFonts w:ascii="Arial" w:eastAsia="Times New Roman" w:hAnsi="Arial" w:cs="Arial"/>
          <w:b/>
          <w:sz w:val="24"/>
          <w:szCs w:val="24"/>
          <w:lang w:eastAsia="en-IE"/>
        </w:rPr>
      </w:pPr>
      <w:r w:rsidRPr="00D942D5">
        <w:rPr>
          <w:rFonts w:ascii="Arial" w:eastAsia="Times New Roman" w:hAnsi="Arial" w:cs="Arial"/>
          <w:sz w:val="24"/>
          <w:szCs w:val="24"/>
          <w:lang w:eastAsia="en-IE"/>
        </w:rPr>
        <w:t xml:space="preserve">Staff must check that the medicine contains the directions as prescribed </w:t>
      </w:r>
      <w:r w:rsidR="004D23B8" w:rsidRPr="00D942D5">
        <w:rPr>
          <w:rFonts w:ascii="Arial" w:eastAsia="Times New Roman" w:hAnsi="Arial" w:cs="Arial"/>
          <w:sz w:val="24"/>
          <w:szCs w:val="24"/>
          <w:lang w:eastAsia="en-IE"/>
        </w:rPr>
        <w:t xml:space="preserve">by </w:t>
      </w:r>
      <w:r w:rsidRPr="00D942D5">
        <w:rPr>
          <w:rFonts w:ascii="Arial" w:eastAsia="Times New Roman" w:hAnsi="Arial" w:cs="Arial"/>
          <w:sz w:val="24"/>
          <w:szCs w:val="24"/>
          <w:lang w:eastAsia="en-IE"/>
        </w:rPr>
        <w:t>the doctor and dispensed by the pharmacy</w:t>
      </w:r>
      <w:r w:rsidR="004D23B8" w:rsidRPr="00D942D5">
        <w:rPr>
          <w:rFonts w:ascii="Arial" w:eastAsia="Times New Roman" w:hAnsi="Arial" w:cs="Arial"/>
          <w:sz w:val="24"/>
          <w:szCs w:val="24"/>
          <w:lang w:eastAsia="en-IE"/>
        </w:rPr>
        <w:t>.</w:t>
      </w:r>
      <w:r w:rsidRPr="00D942D5">
        <w:rPr>
          <w:rFonts w:ascii="Arial" w:eastAsia="Times New Roman" w:hAnsi="Arial" w:cs="Arial"/>
          <w:sz w:val="24"/>
          <w:szCs w:val="24"/>
          <w:lang w:eastAsia="en-IE"/>
        </w:rPr>
        <w:t xml:space="preserve"> </w:t>
      </w:r>
    </w:p>
    <w:p w14:paraId="35DAA6EE" w14:textId="77777777" w:rsidR="00D27077" w:rsidRPr="00D942D5" w:rsidRDefault="00D27077" w:rsidP="00D27077">
      <w:pPr>
        <w:numPr>
          <w:ilvl w:val="0"/>
          <w:numId w:val="5"/>
        </w:numPr>
        <w:spacing w:after="0" w:line="360" w:lineRule="auto"/>
        <w:jc w:val="both"/>
        <w:rPr>
          <w:rFonts w:ascii="Arial" w:eastAsia="Times New Roman" w:hAnsi="Arial" w:cs="Arial"/>
          <w:b/>
          <w:sz w:val="24"/>
          <w:szCs w:val="24"/>
          <w:lang w:eastAsia="en-IE"/>
        </w:rPr>
      </w:pPr>
      <w:r w:rsidRPr="00D942D5">
        <w:rPr>
          <w:rFonts w:ascii="Arial" w:eastAsia="Times New Roman" w:hAnsi="Arial" w:cs="Arial"/>
          <w:sz w:val="24"/>
          <w:szCs w:val="24"/>
          <w:lang w:eastAsia="en-IE"/>
        </w:rPr>
        <w:lastRenderedPageBreak/>
        <w:t>Check parents/guardians have completed and signed ‘Administration of Medicines’ Consent form and Anti Febrile Medication form if relevant.</w:t>
      </w:r>
    </w:p>
    <w:p w14:paraId="2042D261" w14:textId="4EFC326C" w:rsidR="00D27077" w:rsidRPr="00D942D5" w:rsidRDefault="00D27077" w:rsidP="00D27077">
      <w:pPr>
        <w:numPr>
          <w:ilvl w:val="0"/>
          <w:numId w:val="5"/>
        </w:numPr>
        <w:spacing w:after="0" w:line="360" w:lineRule="auto"/>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Staff are aware of how the medication reacts with food, </w:t>
      </w:r>
      <w:r w:rsidR="0029655C" w:rsidRPr="00D942D5">
        <w:rPr>
          <w:rFonts w:ascii="Arial" w:eastAsia="Times New Roman" w:hAnsi="Arial" w:cs="Arial"/>
          <w:sz w:val="24"/>
          <w:szCs w:val="24"/>
          <w:lang w:eastAsia="en-IE"/>
        </w:rPr>
        <w:t>fluids,</w:t>
      </w:r>
      <w:r w:rsidRPr="00D942D5">
        <w:rPr>
          <w:rFonts w:ascii="Arial" w:eastAsia="Times New Roman" w:hAnsi="Arial" w:cs="Arial"/>
          <w:sz w:val="24"/>
          <w:szCs w:val="24"/>
          <w:lang w:eastAsia="en-IE"/>
        </w:rPr>
        <w:t xml:space="preserve"> or other medications.  </w:t>
      </w:r>
      <w:r w:rsidR="0029655C" w:rsidRPr="00D942D5">
        <w:rPr>
          <w:rFonts w:ascii="Arial" w:eastAsia="Times New Roman" w:hAnsi="Arial" w:cs="Arial"/>
          <w:sz w:val="24"/>
          <w:szCs w:val="24"/>
          <w:lang w:eastAsia="en-IE"/>
        </w:rPr>
        <w:t>e.g.,</w:t>
      </w:r>
      <w:r w:rsidRPr="00D942D5">
        <w:rPr>
          <w:rFonts w:ascii="Arial" w:eastAsia="Times New Roman" w:hAnsi="Arial" w:cs="Arial"/>
          <w:sz w:val="24"/>
          <w:szCs w:val="24"/>
          <w:lang w:eastAsia="en-IE"/>
        </w:rPr>
        <w:t xml:space="preserve"> some medications cannot be given with milk, or when taking another medication.</w:t>
      </w:r>
    </w:p>
    <w:p w14:paraId="3E8D8584" w14:textId="0E90C55B" w:rsidR="00D27077" w:rsidRPr="00D942D5" w:rsidRDefault="00D27077" w:rsidP="00D27077">
      <w:pPr>
        <w:numPr>
          <w:ilvl w:val="0"/>
          <w:numId w:val="5"/>
        </w:numPr>
        <w:spacing w:after="0" w:line="360" w:lineRule="auto"/>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Following the administration of medication staff will maintain a record of the outcome of the administration of the medication. </w:t>
      </w:r>
      <w:r w:rsidR="0029655C" w:rsidRPr="00D942D5">
        <w:rPr>
          <w:rFonts w:ascii="Arial" w:eastAsia="Times New Roman" w:hAnsi="Arial" w:cs="Arial"/>
          <w:sz w:val="24"/>
          <w:szCs w:val="24"/>
          <w:lang w:eastAsia="en-IE"/>
        </w:rPr>
        <w:t>e.g.,</w:t>
      </w:r>
      <w:r w:rsidRPr="00D942D5">
        <w:rPr>
          <w:rFonts w:ascii="Arial" w:eastAsia="Times New Roman" w:hAnsi="Arial" w:cs="Arial"/>
          <w:sz w:val="24"/>
          <w:szCs w:val="24"/>
          <w:lang w:eastAsia="en-IE"/>
        </w:rPr>
        <w:t xml:space="preserve"> was there a reduction in temperature after administration of anti-febrile agent; has the </w:t>
      </w:r>
      <w:r w:rsidR="00EB51F0" w:rsidRPr="00D942D5">
        <w:rPr>
          <w:rFonts w:ascii="Arial" w:eastAsia="Times New Roman" w:hAnsi="Arial" w:cs="Arial"/>
          <w:sz w:val="24"/>
          <w:szCs w:val="24"/>
          <w:lang w:eastAsia="en-IE"/>
        </w:rPr>
        <w:t xml:space="preserve">student </w:t>
      </w:r>
      <w:r w:rsidRPr="00D942D5">
        <w:rPr>
          <w:rFonts w:ascii="Arial" w:eastAsia="Times New Roman" w:hAnsi="Arial" w:cs="Arial"/>
          <w:sz w:val="24"/>
          <w:szCs w:val="24"/>
          <w:lang w:eastAsia="en-IE"/>
        </w:rPr>
        <w:t>developed a rash following administration of medication.</w:t>
      </w:r>
    </w:p>
    <w:p w14:paraId="5647EE38" w14:textId="77777777" w:rsidR="00D27077" w:rsidRPr="00D942D5" w:rsidRDefault="00D27077" w:rsidP="00D27077">
      <w:pPr>
        <w:spacing w:after="0" w:line="360" w:lineRule="auto"/>
        <w:jc w:val="both"/>
        <w:rPr>
          <w:rFonts w:ascii="Arial" w:eastAsia="Times New Roman" w:hAnsi="Arial" w:cs="Arial"/>
          <w:b/>
          <w:sz w:val="24"/>
          <w:szCs w:val="24"/>
          <w:lang w:eastAsia="en-IE"/>
        </w:rPr>
      </w:pPr>
    </w:p>
    <w:p w14:paraId="208ACF4F" w14:textId="299B7899" w:rsidR="00D27077" w:rsidRPr="00D942D5" w:rsidRDefault="00D27077" w:rsidP="00D27077">
      <w:pPr>
        <w:shd w:val="clear" w:color="auto" w:fill="FFFFFF"/>
        <w:spacing w:after="0" w:line="360" w:lineRule="auto"/>
        <w:jc w:val="both"/>
        <w:rPr>
          <w:rFonts w:ascii="Arial" w:eastAsia="Times New Roman" w:hAnsi="Arial" w:cs="Arial"/>
          <w:b/>
          <w:bCs/>
          <w:color w:val="201F1E"/>
          <w:sz w:val="24"/>
          <w:szCs w:val="24"/>
          <w:bdr w:val="none" w:sz="0" w:space="0" w:color="auto" w:frame="1"/>
          <w:lang w:eastAsia="en-IE"/>
        </w:rPr>
      </w:pPr>
      <w:r w:rsidRPr="00D942D5">
        <w:rPr>
          <w:rFonts w:ascii="Arial" w:eastAsia="Times New Roman" w:hAnsi="Arial" w:cs="Arial"/>
          <w:b/>
          <w:bCs/>
          <w:color w:val="201F1E"/>
          <w:sz w:val="24"/>
          <w:szCs w:val="24"/>
          <w:bdr w:val="none" w:sz="0" w:space="0" w:color="auto" w:frame="1"/>
          <w:lang w:eastAsia="en-IE"/>
        </w:rPr>
        <w:t xml:space="preserve">Procedures for the Taking of a </w:t>
      </w:r>
      <w:r w:rsidR="00EB51F0" w:rsidRPr="00D942D5">
        <w:rPr>
          <w:rFonts w:ascii="Arial" w:eastAsia="Times New Roman" w:hAnsi="Arial" w:cs="Arial"/>
          <w:b/>
          <w:bCs/>
          <w:color w:val="201F1E"/>
          <w:sz w:val="24"/>
          <w:szCs w:val="24"/>
          <w:bdr w:val="none" w:sz="0" w:space="0" w:color="auto" w:frame="1"/>
          <w:lang w:eastAsia="en-IE"/>
        </w:rPr>
        <w:t>Student</w:t>
      </w:r>
      <w:r w:rsidRPr="00D942D5">
        <w:rPr>
          <w:rFonts w:ascii="Arial" w:eastAsia="Times New Roman" w:hAnsi="Arial" w:cs="Arial"/>
          <w:b/>
          <w:bCs/>
          <w:color w:val="201F1E"/>
          <w:sz w:val="24"/>
          <w:szCs w:val="24"/>
          <w:bdr w:val="none" w:sz="0" w:space="0" w:color="auto" w:frame="1"/>
          <w:lang w:eastAsia="en-IE"/>
        </w:rPr>
        <w:t>’s Temperature</w:t>
      </w:r>
      <w:r w:rsidR="005723A5" w:rsidRPr="00D942D5">
        <w:rPr>
          <w:rFonts w:ascii="Arial" w:eastAsia="Times New Roman" w:hAnsi="Arial" w:cs="Arial"/>
          <w:b/>
          <w:bCs/>
          <w:color w:val="201F1E"/>
          <w:sz w:val="24"/>
          <w:szCs w:val="24"/>
          <w:bdr w:val="none" w:sz="0" w:space="0" w:color="auto" w:frame="1"/>
          <w:lang w:eastAsia="en-IE"/>
        </w:rPr>
        <w:t>:</w:t>
      </w:r>
    </w:p>
    <w:p w14:paraId="083FD1EF" w14:textId="77777777" w:rsidR="00D27077" w:rsidRPr="00D942D5" w:rsidRDefault="00D27077" w:rsidP="00D27077">
      <w:pPr>
        <w:spacing w:after="0" w:line="360" w:lineRule="auto"/>
        <w:jc w:val="both"/>
        <w:rPr>
          <w:rFonts w:ascii="Calibri" w:eastAsia="Times New Roman" w:hAnsi="Calibri" w:cs="Times New Roman"/>
          <w:color w:val="201F1E"/>
          <w:sz w:val="24"/>
          <w:szCs w:val="24"/>
          <w:lang w:eastAsia="en-IE"/>
        </w:rPr>
      </w:pPr>
    </w:p>
    <w:p w14:paraId="13657533" w14:textId="109BFD0A" w:rsidR="00D27077" w:rsidRPr="00D942D5" w:rsidRDefault="00DC0C02" w:rsidP="00D27077">
      <w:pPr>
        <w:spacing w:after="0" w:line="360" w:lineRule="auto"/>
        <w:jc w:val="both"/>
        <w:rPr>
          <w:rFonts w:ascii="Calibri" w:eastAsia="Times New Roman" w:hAnsi="Calibri" w:cs="Times New Roman"/>
          <w:color w:val="201F1E"/>
          <w:sz w:val="24"/>
          <w:szCs w:val="24"/>
          <w:lang w:eastAsia="en-IE"/>
        </w:rPr>
      </w:pPr>
      <w:r w:rsidRPr="00D942D5">
        <w:rPr>
          <w:rFonts w:ascii="Arial" w:eastAsia="Times New Roman" w:hAnsi="Arial" w:cs="Arial"/>
          <w:color w:val="201F1E"/>
          <w:sz w:val="24"/>
          <w:szCs w:val="24"/>
          <w:bdr w:val="none" w:sz="0" w:space="0" w:color="auto" w:frame="1"/>
          <w:lang w:eastAsia="en-IE"/>
        </w:rPr>
        <w:t>The school</w:t>
      </w:r>
      <w:r w:rsidR="00D27077" w:rsidRPr="00D942D5">
        <w:rPr>
          <w:rFonts w:ascii="Arial" w:eastAsia="Times New Roman" w:hAnsi="Arial" w:cs="Arial"/>
          <w:color w:val="201F1E"/>
          <w:sz w:val="24"/>
          <w:szCs w:val="24"/>
          <w:bdr w:val="none" w:sz="0" w:space="0" w:color="auto" w:frame="1"/>
          <w:lang w:eastAsia="en-IE"/>
        </w:rPr>
        <w:t xml:space="preserve"> has digital ear thermometers with disposable hygiene caps in use for the taking of a </w:t>
      </w:r>
      <w:r w:rsidRPr="00D942D5">
        <w:rPr>
          <w:rFonts w:ascii="Arial" w:eastAsia="Times New Roman" w:hAnsi="Arial" w:cs="Arial"/>
          <w:color w:val="201F1E"/>
          <w:sz w:val="24"/>
          <w:szCs w:val="24"/>
          <w:bdr w:val="none" w:sz="0" w:space="0" w:color="auto" w:frame="1"/>
          <w:lang w:eastAsia="en-IE"/>
        </w:rPr>
        <w:t>student’s</w:t>
      </w:r>
      <w:r w:rsidR="00D27077" w:rsidRPr="00D942D5">
        <w:rPr>
          <w:rFonts w:ascii="Arial" w:eastAsia="Times New Roman" w:hAnsi="Arial" w:cs="Arial"/>
          <w:color w:val="201F1E"/>
          <w:sz w:val="24"/>
          <w:szCs w:val="24"/>
          <w:bdr w:val="none" w:sz="0" w:space="0" w:color="auto" w:frame="1"/>
          <w:lang w:eastAsia="en-IE"/>
        </w:rPr>
        <w:t xml:space="preserve"> temperature.  Parental consent to administer Anti-Febrile Medication to </w:t>
      </w:r>
      <w:r w:rsidR="00EB51F0" w:rsidRPr="00D942D5">
        <w:rPr>
          <w:rFonts w:ascii="Arial" w:eastAsia="Times New Roman" w:hAnsi="Arial" w:cs="Arial"/>
          <w:color w:val="201F1E"/>
          <w:sz w:val="24"/>
          <w:szCs w:val="24"/>
          <w:bdr w:val="none" w:sz="0" w:space="0" w:color="auto" w:frame="1"/>
          <w:lang w:eastAsia="en-IE"/>
        </w:rPr>
        <w:t>students</w:t>
      </w:r>
      <w:r w:rsidR="00D27077" w:rsidRPr="00D942D5">
        <w:rPr>
          <w:rFonts w:ascii="Arial" w:eastAsia="Times New Roman" w:hAnsi="Arial" w:cs="Arial"/>
          <w:color w:val="201F1E"/>
          <w:sz w:val="24"/>
          <w:szCs w:val="24"/>
          <w:bdr w:val="none" w:sz="0" w:space="0" w:color="auto" w:frame="1"/>
          <w:lang w:eastAsia="en-IE"/>
        </w:rPr>
        <w:t xml:space="preserve"> in the case of a rising temperature is written into the service’s </w:t>
      </w:r>
      <w:r w:rsidRPr="00D942D5">
        <w:rPr>
          <w:rFonts w:ascii="Arial" w:eastAsia="Times New Roman" w:hAnsi="Arial" w:cs="Arial"/>
          <w:color w:val="201F1E"/>
          <w:sz w:val="24"/>
          <w:szCs w:val="24"/>
          <w:bdr w:val="none" w:sz="0" w:space="0" w:color="auto" w:frame="1"/>
          <w:lang w:eastAsia="en-IE"/>
        </w:rPr>
        <w:t>student enrolment</w:t>
      </w:r>
      <w:r w:rsidR="00D27077" w:rsidRPr="00D942D5">
        <w:rPr>
          <w:rFonts w:ascii="Arial" w:eastAsia="Times New Roman" w:hAnsi="Arial" w:cs="Arial"/>
          <w:color w:val="201F1E"/>
          <w:sz w:val="24"/>
          <w:szCs w:val="24"/>
          <w:bdr w:val="none" w:sz="0" w:space="0" w:color="auto" w:frame="1"/>
          <w:lang w:eastAsia="en-IE"/>
        </w:rPr>
        <w:t xml:space="preserve"> forms.  The taking of a </w:t>
      </w:r>
      <w:r w:rsidR="00EB51F0" w:rsidRPr="00D942D5">
        <w:rPr>
          <w:rFonts w:ascii="Arial" w:eastAsia="Times New Roman" w:hAnsi="Arial" w:cs="Arial"/>
          <w:color w:val="201F1E"/>
          <w:sz w:val="24"/>
          <w:szCs w:val="24"/>
          <w:bdr w:val="none" w:sz="0" w:space="0" w:color="auto" w:frame="1"/>
          <w:lang w:eastAsia="en-IE"/>
        </w:rPr>
        <w:t>student</w:t>
      </w:r>
      <w:r w:rsidR="00D27077" w:rsidRPr="00D942D5">
        <w:rPr>
          <w:rFonts w:ascii="Arial" w:eastAsia="Times New Roman" w:hAnsi="Arial" w:cs="Arial"/>
          <w:color w:val="201F1E"/>
          <w:sz w:val="24"/>
          <w:szCs w:val="24"/>
          <w:bdr w:val="none" w:sz="0" w:space="0" w:color="auto" w:frame="1"/>
          <w:lang w:eastAsia="en-IE"/>
        </w:rPr>
        <w:t>’s temperature is a required procedure for the monitoring of the body’s reaction to something and helps to inform a decision on whether to administer Anti-Febrile Medication.</w:t>
      </w:r>
    </w:p>
    <w:p w14:paraId="364DE1EC" w14:textId="77777777" w:rsidR="00D27077" w:rsidRPr="00D942D5" w:rsidRDefault="00D27077" w:rsidP="00D27077">
      <w:pPr>
        <w:spacing w:after="0" w:line="360" w:lineRule="auto"/>
        <w:jc w:val="both"/>
        <w:rPr>
          <w:rFonts w:ascii="Calibri" w:eastAsia="Times New Roman" w:hAnsi="Calibri" w:cs="Times New Roman"/>
          <w:color w:val="201F1E"/>
          <w:sz w:val="24"/>
          <w:szCs w:val="24"/>
          <w:lang w:eastAsia="en-IE"/>
        </w:rPr>
      </w:pPr>
      <w:r w:rsidRPr="00D942D5">
        <w:rPr>
          <w:rFonts w:ascii="Arial" w:eastAsia="Times New Roman" w:hAnsi="Arial" w:cs="Arial"/>
          <w:color w:val="201F1E"/>
          <w:sz w:val="24"/>
          <w:szCs w:val="24"/>
          <w:bdr w:val="none" w:sz="0" w:space="0" w:color="auto" w:frame="1"/>
          <w:lang w:eastAsia="en-IE"/>
        </w:rPr>
        <w:t> </w:t>
      </w:r>
    </w:p>
    <w:p w14:paraId="64E0DDA5" w14:textId="77777777" w:rsidR="00D27077" w:rsidRPr="00D942D5" w:rsidRDefault="00D27077" w:rsidP="00D27077">
      <w:pPr>
        <w:numPr>
          <w:ilvl w:val="0"/>
          <w:numId w:val="12"/>
        </w:numPr>
        <w:spacing w:after="0" w:line="360" w:lineRule="auto"/>
        <w:jc w:val="both"/>
        <w:rPr>
          <w:rFonts w:ascii="Calibri" w:eastAsia="Times New Roman" w:hAnsi="Calibri" w:cs="Segoe UI"/>
          <w:color w:val="201F1E"/>
          <w:sz w:val="24"/>
          <w:szCs w:val="24"/>
          <w:lang w:eastAsia="en-IE"/>
        </w:rPr>
      </w:pPr>
      <w:r w:rsidRPr="00D942D5">
        <w:rPr>
          <w:rFonts w:ascii="Arial" w:eastAsia="Times New Roman" w:hAnsi="Arial" w:cs="Arial"/>
          <w:color w:val="201F1E"/>
          <w:sz w:val="24"/>
          <w:szCs w:val="24"/>
          <w:bdr w:val="none" w:sz="0" w:space="0" w:color="auto" w:frame="1"/>
          <w:lang w:eastAsia="en-IE"/>
        </w:rPr>
        <w:t>Staff have been inducted on the following procedure and signed off on that induction.</w:t>
      </w:r>
    </w:p>
    <w:p w14:paraId="21A3E4A6" w14:textId="5F67293B" w:rsidR="00D27077" w:rsidRPr="00D942D5" w:rsidRDefault="00D27077" w:rsidP="00D27077">
      <w:pPr>
        <w:numPr>
          <w:ilvl w:val="0"/>
          <w:numId w:val="12"/>
        </w:numPr>
        <w:spacing w:after="0" w:line="360" w:lineRule="auto"/>
        <w:jc w:val="both"/>
        <w:rPr>
          <w:rFonts w:ascii="Calibri" w:eastAsia="Times New Roman" w:hAnsi="Calibri" w:cs="Segoe UI"/>
          <w:color w:val="201F1E"/>
          <w:sz w:val="24"/>
          <w:szCs w:val="24"/>
          <w:lang w:eastAsia="en-IE"/>
        </w:rPr>
      </w:pPr>
      <w:r w:rsidRPr="00D942D5">
        <w:rPr>
          <w:rFonts w:ascii="Arial" w:eastAsia="Times New Roman" w:hAnsi="Arial" w:cs="Arial"/>
          <w:color w:val="201F1E"/>
          <w:sz w:val="24"/>
          <w:szCs w:val="24"/>
          <w:bdr w:val="none" w:sz="0" w:space="0" w:color="auto" w:frame="1"/>
          <w:lang w:eastAsia="en-IE"/>
        </w:rPr>
        <w:t xml:space="preserve">Staff must wash their hands thoroughly before taking a </w:t>
      </w:r>
      <w:r w:rsidR="00EB51F0" w:rsidRPr="00D942D5">
        <w:rPr>
          <w:rFonts w:ascii="Arial" w:eastAsia="Times New Roman" w:hAnsi="Arial" w:cs="Arial"/>
          <w:color w:val="201F1E"/>
          <w:sz w:val="24"/>
          <w:szCs w:val="24"/>
          <w:bdr w:val="none" w:sz="0" w:space="0" w:color="auto" w:frame="1"/>
          <w:lang w:eastAsia="en-IE"/>
        </w:rPr>
        <w:t>student</w:t>
      </w:r>
      <w:r w:rsidRPr="00D942D5">
        <w:rPr>
          <w:rFonts w:ascii="Arial" w:eastAsia="Times New Roman" w:hAnsi="Arial" w:cs="Arial"/>
          <w:color w:val="201F1E"/>
          <w:sz w:val="24"/>
          <w:szCs w:val="24"/>
          <w:bdr w:val="none" w:sz="0" w:space="0" w:color="auto" w:frame="1"/>
          <w:lang w:eastAsia="en-IE"/>
        </w:rPr>
        <w:t>’s temperature.</w:t>
      </w:r>
    </w:p>
    <w:p w14:paraId="278788C0" w14:textId="77777777" w:rsidR="00D27077" w:rsidRPr="00D942D5" w:rsidRDefault="00D27077" w:rsidP="00D27077">
      <w:pPr>
        <w:numPr>
          <w:ilvl w:val="0"/>
          <w:numId w:val="12"/>
        </w:numPr>
        <w:spacing w:after="0" w:line="360" w:lineRule="auto"/>
        <w:jc w:val="both"/>
        <w:rPr>
          <w:rFonts w:ascii="Calibri" w:eastAsia="Times New Roman" w:hAnsi="Calibri" w:cs="Segoe UI"/>
          <w:color w:val="201F1E"/>
          <w:sz w:val="24"/>
          <w:szCs w:val="24"/>
          <w:lang w:eastAsia="en-IE"/>
        </w:rPr>
      </w:pPr>
      <w:r w:rsidRPr="00D942D5">
        <w:rPr>
          <w:rFonts w:ascii="Arial" w:eastAsia="Times New Roman" w:hAnsi="Arial" w:cs="Arial"/>
          <w:color w:val="201F1E"/>
          <w:sz w:val="24"/>
          <w:szCs w:val="24"/>
          <w:bdr w:val="none" w:sz="0" w:space="0" w:color="auto" w:frame="1"/>
          <w:lang w:eastAsia="en-IE"/>
        </w:rPr>
        <w:t>A new disposable hygiene cap must be placed on the insert point of the thermometer.</w:t>
      </w:r>
    </w:p>
    <w:p w14:paraId="1595FC6D" w14:textId="303A1436" w:rsidR="00D27077" w:rsidRPr="00D942D5" w:rsidRDefault="00D27077" w:rsidP="00D27077">
      <w:pPr>
        <w:numPr>
          <w:ilvl w:val="0"/>
          <w:numId w:val="12"/>
        </w:numPr>
        <w:spacing w:after="0" w:line="360" w:lineRule="auto"/>
        <w:jc w:val="both"/>
        <w:rPr>
          <w:rFonts w:ascii="Calibri" w:eastAsia="Times New Roman" w:hAnsi="Calibri" w:cs="Segoe UI"/>
          <w:color w:val="201F1E"/>
          <w:sz w:val="24"/>
          <w:szCs w:val="24"/>
          <w:lang w:eastAsia="en-IE"/>
        </w:rPr>
      </w:pPr>
      <w:r w:rsidRPr="00D942D5">
        <w:rPr>
          <w:rFonts w:ascii="Arial" w:eastAsia="Times New Roman" w:hAnsi="Arial" w:cs="Arial"/>
          <w:color w:val="201F1E"/>
          <w:sz w:val="24"/>
          <w:szCs w:val="24"/>
          <w:bdr w:val="none" w:sz="0" w:space="0" w:color="auto" w:frame="1"/>
          <w:lang w:eastAsia="en-IE"/>
        </w:rPr>
        <w:t xml:space="preserve">A </w:t>
      </w:r>
      <w:r w:rsidR="00EB51F0" w:rsidRPr="00D942D5">
        <w:rPr>
          <w:rFonts w:ascii="Arial" w:eastAsia="Times New Roman" w:hAnsi="Arial" w:cs="Arial"/>
          <w:color w:val="201F1E"/>
          <w:sz w:val="24"/>
          <w:szCs w:val="24"/>
          <w:bdr w:val="none" w:sz="0" w:space="0" w:color="auto" w:frame="1"/>
          <w:lang w:eastAsia="en-IE"/>
        </w:rPr>
        <w:t xml:space="preserve">student </w:t>
      </w:r>
      <w:r w:rsidRPr="00D942D5">
        <w:rPr>
          <w:rFonts w:ascii="Arial" w:eastAsia="Times New Roman" w:hAnsi="Arial" w:cs="Arial"/>
          <w:color w:val="201F1E"/>
          <w:sz w:val="24"/>
          <w:szCs w:val="24"/>
          <w:bdr w:val="none" w:sz="0" w:space="0" w:color="auto" w:frame="1"/>
          <w:lang w:eastAsia="en-IE"/>
        </w:rPr>
        <w:t>must be informed by a staff member that their temperature is to be taken.</w:t>
      </w:r>
    </w:p>
    <w:p w14:paraId="3601B0CC" w14:textId="5827AB85" w:rsidR="00D27077" w:rsidRPr="00D942D5" w:rsidRDefault="00D27077" w:rsidP="00D27077">
      <w:pPr>
        <w:numPr>
          <w:ilvl w:val="0"/>
          <w:numId w:val="12"/>
        </w:numPr>
        <w:spacing w:after="0" w:line="360" w:lineRule="auto"/>
        <w:jc w:val="both"/>
        <w:rPr>
          <w:rFonts w:ascii="Calibri" w:eastAsia="Times New Roman" w:hAnsi="Calibri" w:cs="Segoe UI"/>
          <w:color w:val="201F1E"/>
          <w:sz w:val="24"/>
          <w:szCs w:val="24"/>
          <w:lang w:eastAsia="en-IE"/>
        </w:rPr>
      </w:pPr>
      <w:r w:rsidRPr="00D942D5">
        <w:rPr>
          <w:rFonts w:ascii="Arial" w:eastAsia="Times New Roman" w:hAnsi="Arial" w:cs="Arial"/>
          <w:color w:val="201F1E"/>
          <w:sz w:val="24"/>
          <w:szCs w:val="24"/>
          <w:bdr w:val="none" w:sz="0" w:space="0" w:color="auto" w:frame="1"/>
          <w:lang w:eastAsia="en-IE"/>
        </w:rPr>
        <w:t xml:space="preserve">Both ears may be used to ensure an accurate reading of a </w:t>
      </w:r>
      <w:r w:rsidR="00DC0C02" w:rsidRPr="00D942D5">
        <w:rPr>
          <w:rFonts w:ascii="Arial" w:eastAsia="Times New Roman" w:hAnsi="Arial" w:cs="Arial"/>
          <w:color w:val="201F1E"/>
          <w:sz w:val="24"/>
          <w:szCs w:val="24"/>
          <w:bdr w:val="none" w:sz="0" w:space="0" w:color="auto" w:frame="1"/>
          <w:lang w:eastAsia="en-IE"/>
        </w:rPr>
        <w:t>student</w:t>
      </w:r>
      <w:r w:rsidRPr="00D942D5">
        <w:rPr>
          <w:rFonts w:ascii="Arial" w:eastAsia="Times New Roman" w:hAnsi="Arial" w:cs="Arial"/>
          <w:color w:val="201F1E"/>
          <w:sz w:val="24"/>
          <w:szCs w:val="24"/>
          <w:bdr w:val="none" w:sz="0" w:space="0" w:color="auto" w:frame="1"/>
          <w:lang w:eastAsia="en-IE"/>
        </w:rPr>
        <w:t>’s temperature.</w:t>
      </w:r>
    </w:p>
    <w:p w14:paraId="79E85BB8" w14:textId="547C7CB6" w:rsidR="00D27077" w:rsidRPr="00D942D5" w:rsidRDefault="00D27077" w:rsidP="00D27077">
      <w:pPr>
        <w:numPr>
          <w:ilvl w:val="0"/>
          <w:numId w:val="12"/>
        </w:numPr>
        <w:spacing w:after="0" w:line="360" w:lineRule="auto"/>
        <w:jc w:val="both"/>
        <w:rPr>
          <w:rFonts w:ascii="Calibri" w:eastAsia="Times New Roman" w:hAnsi="Calibri" w:cs="Segoe UI"/>
          <w:color w:val="201F1E"/>
          <w:sz w:val="24"/>
          <w:szCs w:val="24"/>
          <w:lang w:eastAsia="en-IE"/>
        </w:rPr>
      </w:pPr>
      <w:r w:rsidRPr="00D942D5">
        <w:rPr>
          <w:rFonts w:ascii="Arial" w:eastAsia="Times New Roman" w:hAnsi="Arial" w:cs="Arial"/>
          <w:color w:val="201F1E"/>
          <w:sz w:val="24"/>
          <w:szCs w:val="24"/>
          <w:bdr w:val="none" w:sz="0" w:space="0" w:color="auto" w:frame="1"/>
          <w:lang w:eastAsia="en-IE"/>
        </w:rPr>
        <w:t xml:space="preserve">The disposable hygiene cap must be disposed of immediately following the taking of a </w:t>
      </w:r>
      <w:r w:rsidR="00EB51F0" w:rsidRPr="00D942D5">
        <w:rPr>
          <w:rFonts w:ascii="Arial" w:eastAsia="Times New Roman" w:hAnsi="Arial" w:cs="Arial"/>
          <w:color w:val="201F1E"/>
          <w:sz w:val="24"/>
          <w:szCs w:val="24"/>
          <w:bdr w:val="none" w:sz="0" w:space="0" w:color="auto" w:frame="1"/>
          <w:lang w:eastAsia="en-IE"/>
        </w:rPr>
        <w:t>student</w:t>
      </w:r>
      <w:r w:rsidRPr="00D942D5">
        <w:rPr>
          <w:rFonts w:ascii="Arial" w:eastAsia="Times New Roman" w:hAnsi="Arial" w:cs="Arial"/>
          <w:color w:val="201F1E"/>
          <w:sz w:val="24"/>
          <w:szCs w:val="24"/>
          <w:bdr w:val="none" w:sz="0" w:space="0" w:color="auto" w:frame="1"/>
          <w:lang w:eastAsia="en-IE"/>
        </w:rPr>
        <w:t>’s temperature.</w:t>
      </w:r>
    </w:p>
    <w:p w14:paraId="6213AB56" w14:textId="77777777" w:rsidR="00D27077" w:rsidRPr="00D942D5" w:rsidRDefault="00D27077" w:rsidP="00D27077">
      <w:pPr>
        <w:numPr>
          <w:ilvl w:val="0"/>
          <w:numId w:val="12"/>
        </w:numPr>
        <w:spacing w:after="0" w:line="360" w:lineRule="auto"/>
        <w:jc w:val="both"/>
        <w:rPr>
          <w:rFonts w:ascii="Calibri" w:eastAsia="Times New Roman" w:hAnsi="Calibri" w:cs="Segoe UI"/>
          <w:color w:val="201F1E"/>
          <w:sz w:val="24"/>
          <w:szCs w:val="24"/>
          <w:lang w:eastAsia="en-IE"/>
        </w:rPr>
      </w:pPr>
      <w:r w:rsidRPr="00D942D5">
        <w:rPr>
          <w:rFonts w:ascii="Arial" w:eastAsia="Times New Roman" w:hAnsi="Arial" w:cs="Arial"/>
          <w:color w:val="201F1E"/>
          <w:sz w:val="24"/>
          <w:szCs w:val="24"/>
          <w:bdr w:val="none" w:sz="0" w:space="0" w:color="auto" w:frame="1"/>
          <w:lang w:eastAsia="en-IE"/>
        </w:rPr>
        <w:t>In the case of a rising temperature, staff must repeat the procedure at least every 10 minutes to accurately monitor the body temperature. </w:t>
      </w:r>
    </w:p>
    <w:p w14:paraId="27A0E812" w14:textId="7C5726C2" w:rsidR="00D27077" w:rsidRPr="00D942D5" w:rsidRDefault="00D27077" w:rsidP="00D27077">
      <w:pPr>
        <w:numPr>
          <w:ilvl w:val="0"/>
          <w:numId w:val="12"/>
        </w:numPr>
        <w:spacing w:after="0" w:line="360" w:lineRule="auto"/>
        <w:jc w:val="both"/>
        <w:rPr>
          <w:rFonts w:ascii="Calibri" w:eastAsia="Times New Roman" w:hAnsi="Calibri" w:cs="Segoe UI"/>
          <w:color w:val="201F1E"/>
          <w:sz w:val="24"/>
          <w:szCs w:val="24"/>
          <w:lang w:eastAsia="en-IE"/>
        </w:rPr>
      </w:pPr>
      <w:r w:rsidRPr="00D942D5">
        <w:rPr>
          <w:rFonts w:ascii="Arial" w:eastAsia="Times New Roman" w:hAnsi="Arial" w:cs="Arial"/>
          <w:color w:val="201F1E"/>
          <w:sz w:val="24"/>
          <w:szCs w:val="24"/>
          <w:bdr w:val="none" w:sz="0" w:space="0" w:color="auto" w:frame="1"/>
          <w:lang w:eastAsia="en-IE"/>
        </w:rPr>
        <w:lastRenderedPageBreak/>
        <w:t xml:space="preserve">Staff must repeat a thorough hand wash after taking a </w:t>
      </w:r>
      <w:r w:rsidR="00DC0C02" w:rsidRPr="00D942D5">
        <w:rPr>
          <w:rFonts w:ascii="Arial" w:eastAsia="Times New Roman" w:hAnsi="Arial" w:cs="Arial"/>
          <w:color w:val="201F1E"/>
          <w:sz w:val="24"/>
          <w:szCs w:val="24"/>
          <w:bdr w:val="none" w:sz="0" w:space="0" w:color="auto" w:frame="1"/>
          <w:lang w:eastAsia="en-IE"/>
        </w:rPr>
        <w:t>student</w:t>
      </w:r>
      <w:r w:rsidRPr="00D942D5">
        <w:rPr>
          <w:rFonts w:ascii="Arial" w:eastAsia="Times New Roman" w:hAnsi="Arial" w:cs="Arial"/>
          <w:color w:val="201F1E"/>
          <w:sz w:val="24"/>
          <w:szCs w:val="24"/>
          <w:bdr w:val="none" w:sz="0" w:space="0" w:color="auto" w:frame="1"/>
          <w:lang w:eastAsia="en-IE"/>
        </w:rPr>
        <w:t>’s temperature each time.  </w:t>
      </w:r>
    </w:p>
    <w:p w14:paraId="62F3CE9B" w14:textId="02DBE79D" w:rsidR="00D27077" w:rsidRPr="00D942D5" w:rsidRDefault="00D27077" w:rsidP="00D27077">
      <w:pPr>
        <w:numPr>
          <w:ilvl w:val="0"/>
          <w:numId w:val="12"/>
        </w:numPr>
        <w:spacing w:after="0" w:line="360" w:lineRule="auto"/>
        <w:jc w:val="both"/>
        <w:rPr>
          <w:rFonts w:ascii="Calibri" w:eastAsia="Times New Roman" w:hAnsi="Calibri" w:cs="Segoe UI"/>
          <w:color w:val="201F1E"/>
          <w:sz w:val="24"/>
          <w:szCs w:val="24"/>
          <w:lang w:eastAsia="en-IE"/>
        </w:rPr>
      </w:pPr>
      <w:r w:rsidRPr="00D942D5">
        <w:rPr>
          <w:rFonts w:ascii="Arial" w:eastAsia="Times New Roman" w:hAnsi="Arial" w:cs="Arial"/>
          <w:color w:val="201F1E"/>
          <w:sz w:val="24"/>
          <w:szCs w:val="24"/>
          <w:bdr w:val="none" w:sz="0" w:space="0" w:color="auto" w:frame="1"/>
          <w:lang w:eastAsia="en-IE"/>
        </w:rPr>
        <w:t xml:space="preserve">Each reading of a </w:t>
      </w:r>
      <w:r w:rsidR="00EB51F0" w:rsidRPr="00D942D5">
        <w:rPr>
          <w:rFonts w:ascii="Arial" w:eastAsia="Times New Roman" w:hAnsi="Arial" w:cs="Arial"/>
          <w:color w:val="201F1E"/>
          <w:sz w:val="24"/>
          <w:szCs w:val="24"/>
          <w:bdr w:val="none" w:sz="0" w:space="0" w:color="auto" w:frame="1"/>
          <w:lang w:eastAsia="en-IE"/>
        </w:rPr>
        <w:t>student</w:t>
      </w:r>
      <w:r w:rsidRPr="00D942D5">
        <w:rPr>
          <w:rFonts w:ascii="Arial" w:eastAsia="Times New Roman" w:hAnsi="Arial" w:cs="Arial"/>
          <w:color w:val="201F1E"/>
          <w:sz w:val="24"/>
          <w:szCs w:val="24"/>
          <w:bdr w:val="none" w:sz="0" w:space="0" w:color="auto" w:frame="1"/>
          <w:lang w:eastAsia="en-IE"/>
        </w:rPr>
        <w:t>’s temperature that is 38 degrees C or higher is recorded into the Administration of Medication Form.</w:t>
      </w:r>
    </w:p>
    <w:p w14:paraId="3E4A08DE" w14:textId="77777777" w:rsidR="00D27077" w:rsidRPr="00D942D5" w:rsidRDefault="00D27077" w:rsidP="00D27077">
      <w:pPr>
        <w:spacing w:after="0" w:line="360" w:lineRule="auto"/>
        <w:jc w:val="both"/>
        <w:rPr>
          <w:rFonts w:ascii="Arial" w:eastAsia="Times New Roman" w:hAnsi="Arial" w:cs="Arial"/>
          <w:b/>
          <w:sz w:val="24"/>
          <w:szCs w:val="24"/>
          <w:lang w:eastAsia="en-IE"/>
        </w:rPr>
      </w:pPr>
    </w:p>
    <w:p w14:paraId="39431074" w14:textId="20B7FDEF" w:rsidR="00D27077" w:rsidRPr="00D942D5" w:rsidRDefault="00D27077" w:rsidP="00D27077">
      <w:pPr>
        <w:spacing w:after="0" w:line="360" w:lineRule="auto"/>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t xml:space="preserve">Please see Appendix C: Induction Record Form, Procedure for Taking a </w:t>
      </w:r>
      <w:r w:rsidR="00EB51F0" w:rsidRPr="00D942D5">
        <w:rPr>
          <w:rFonts w:ascii="Arial" w:eastAsia="Times New Roman" w:hAnsi="Arial" w:cs="Arial"/>
          <w:b/>
          <w:sz w:val="24"/>
          <w:szCs w:val="24"/>
          <w:lang w:eastAsia="en-IE"/>
        </w:rPr>
        <w:t>Student</w:t>
      </w:r>
      <w:r w:rsidRPr="00D942D5">
        <w:rPr>
          <w:rFonts w:ascii="Arial" w:eastAsia="Times New Roman" w:hAnsi="Arial" w:cs="Arial"/>
          <w:b/>
          <w:sz w:val="24"/>
          <w:szCs w:val="24"/>
          <w:lang w:eastAsia="en-IE"/>
        </w:rPr>
        <w:t>’s Temperature.</w:t>
      </w:r>
    </w:p>
    <w:p w14:paraId="5CDB09E1" w14:textId="77777777" w:rsidR="00D27077" w:rsidRPr="00D942D5" w:rsidRDefault="00D27077" w:rsidP="00D27077">
      <w:pPr>
        <w:spacing w:after="0" w:line="360" w:lineRule="auto"/>
        <w:jc w:val="both"/>
        <w:rPr>
          <w:rFonts w:ascii="Arial" w:eastAsia="Times New Roman" w:hAnsi="Arial" w:cs="Arial"/>
          <w:b/>
          <w:sz w:val="24"/>
          <w:szCs w:val="24"/>
          <w:lang w:eastAsia="en-IE"/>
        </w:rPr>
      </w:pPr>
    </w:p>
    <w:p w14:paraId="5A16F17A" w14:textId="6E17A1EE" w:rsidR="00D27077" w:rsidRPr="00D942D5" w:rsidRDefault="00D27077" w:rsidP="00D27077">
      <w:pPr>
        <w:spacing w:after="0" w:line="360" w:lineRule="auto"/>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t>Anti-Febrile</w:t>
      </w:r>
      <w:r w:rsidR="00985C15" w:rsidRPr="00D942D5">
        <w:rPr>
          <w:rFonts w:ascii="Arial" w:eastAsia="Times New Roman" w:hAnsi="Arial" w:cs="Arial"/>
          <w:b/>
          <w:sz w:val="24"/>
          <w:szCs w:val="24"/>
          <w:lang w:eastAsia="en-IE"/>
        </w:rPr>
        <w:t xml:space="preserve"> </w:t>
      </w:r>
      <w:r w:rsidRPr="00D942D5">
        <w:rPr>
          <w:rFonts w:ascii="Arial" w:eastAsia="Times New Roman" w:hAnsi="Arial" w:cs="Arial"/>
          <w:b/>
          <w:sz w:val="24"/>
          <w:szCs w:val="24"/>
          <w:lang w:eastAsia="en-IE"/>
        </w:rPr>
        <w:t>Medication:</w:t>
      </w:r>
      <w:r w:rsidR="00470979" w:rsidRPr="00D942D5">
        <w:rPr>
          <w:rFonts w:ascii="Arial" w:eastAsia="Times New Roman" w:hAnsi="Arial" w:cs="Arial"/>
          <w:b/>
          <w:sz w:val="24"/>
          <w:szCs w:val="24"/>
          <w:lang w:eastAsia="en-IE"/>
        </w:rPr>
        <w:t xml:space="preserve"> </w:t>
      </w:r>
      <w:r w:rsidRPr="00D942D5">
        <w:rPr>
          <w:rFonts w:ascii="Arial" w:eastAsia="Times New Roman" w:hAnsi="Arial" w:cs="Arial"/>
          <w:b/>
          <w:sz w:val="24"/>
          <w:szCs w:val="24"/>
          <w:lang w:eastAsia="en-IE"/>
        </w:rPr>
        <w:t>Emergency Medication</w:t>
      </w:r>
    </w:p>
    <w:p w14:paraId="34E8089C" w14:textId="77777777" w:rsidR="00470979" w:rsidRPr="00D942D5" w:rsidRDefault="00470979" w:rsidP="00D27077">
      <w:pPr>
        <w:spacing w:after="0" w:line="360" w:lineRule="auto"/>
        <w:jc w:val="both"/>
        <w:rPr>
          <w:rFonts w:ascii="Arial" w:eastAsia="Times New Roman" w:hAnsi="Arial" w:cs="Arial"/>
          <w:b/>
          <w:sz w:val="24"/>
          <w:szCs w:val="24"/>
          <w:lang w:eastAsia="en-IE"/>
        </w:rPr>
      </w:pPr>
    </w:p>
    <w:p w14:paraId="3D3AAF03" w14:textId="2BBFBFD8" w:rsidR="00D27077" w:rsidRPr="00D942D5" w:rsidRDefault="00D27077" w:rsidP="00D27077">
      <w:pPr>
        <w:spacing w:after="0" w:line="360" w:lineRule="auto"/>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Anti-febrile medication is medication used to reduce a raised body temperature. The most common anti-febrile medications used </w:t>
      </w:r>
      <w:r w:rsidR="0029655C" w:rsidRPr="00D942D5">
        <w:rPr>
          <w:rFonts w:ascii="Arial" w:eastAsia="Times New Roman" w:hAnsi="Arial" w:cs="Arial"/>
          <w:sz w:val="24"/>
          <w:szCs w:val="24"/>
          <w:lang w:eastAsia="en-IE"/>
        </w:rPr>
        <w:t>are</w:t>
      </w:r>
      <w:r w:rsidRPr="00D942D5">
        <w:rPr>
          <w:rFonts w:ascii="Arial" w:eastAsia="Times New Roman" w:hAnsi="Arial" w:cs="Arial"/>
          <w:sz w:val="24"/>
          <w:szCs w:val="24"/>
          <w:lang w:eastAsia="en-IE"/>
        </w:rPr>
        <w:t xml:space="preserve"> Paracetamol and Ibuprofen (Anti-febrile medication is important treatment for high temperatures to prevent febrile convulsions. Parents/guardians are required to complete a form authorising the administration of such medication if the </w:t>
      </w:r>
      <w:r w:rsidR="00EB51F0" w:rsidRPr="00D942D5">
        <w:rPr>
          <w:rFonts w:ascii="Arial" w:eastAsia="Times New Roman" w:hAnsi="Arial" w:cs="Arial"/>
          <w:sz w:val="24"/>
          <w:szCs w:val="24"/>
          <w:lang w:eastAsia="en-IE"/>
        </w:rPr>
        <w:t xml:space="preserve">student </w:t>
      </w:r>
      <w:r w:rsidRPr="00D942D5">
        <w:rPr>
          <w:rFonts w:ascii="Arial" w:eastAsia="Times New Roman" w:hAnsi="Arial" w:cs="Arial"/>
          <w:sz w:val="24"/>
          <w:szCs w:val="24"/>
          <w:lang w:eastAsia="en-IE"/>
        </w:rPr>
        <w:t xml:space="preserve">develops a temperature over 38 degrees Celsius. This medication should not be used unless indicated for high temperature or pain as overdose can cause significant medical problems. </w:t>
      </w:r>
    </w:p>
    <w:p w14:paraId="0F58C9D4" w14:textId="77777777" w:rsidR="00D27077" w:rsidRPr="00D942D5" w:rsidRDefault="00D27077" w:rsidP="00D27077">
      <w:pPr>
        <w:spacing w:after="0" w:line="360" w:lineRule="auto"/>
        <w:jc w:val="both"/>
        <w:rPr>
          <w:rFonts w:ascii="Arial" w:eastAsia="Times New Roman" w:hAnsi="Arial" w:cs="Arial"/>
          <w:sz w:val="24"/>
          <w:szCs w:val="24"/>
          <w:lang w:eastAsia="en-IE"/>
        </w:rPr>
      </w:pPr>
    </w:p>
    <w:p w14:paraId="5C438548" w14:textId="615DAC98" w:rsidR="00D27077" w:rsidRPr="00D942D5" w:rsidRDefault="00D27077" w:rsidP="00D27077">
      <w:pPr>
        <w:spacing w:after="0" w:line="360" w:lineRule="auto"/>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Parents/guardians are to be notified by telephone prior to the administration of an un-prescribed anti-febrile medication. If the anti-febrile medication does not reduce the temperature medical advice will be sought by contacting the </w:t>
      </w:r>
      <w:r w:rsidR="00EB51F0"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’s GP, hospital or emergency services and the advice will be followed by the staff.  </w:t>
      </w:r>
    </w:p>
    <w:p w14:paraId="255D0EFF" w14:textId="77777777" w:rsidR="00D27077" w:rsidRPr="00D942D5" w:rsidRDefault="00D27077" w:rsidP="00D27077">
      <w:pPr>
        <w:spacing w:after="0" w:line="360" w:lineRule="auto"/>
        <w:jc w:val="both"/>
        <w:rPr>
          <w:rFonts w:ascii="Arial" w:eastAsia="Times New Roman" w:hAnsi="Arial" w:cs="Arial"/>
          <w:sz w:val="24"/>
          <w:szCs w:val="24"/>
          <w:lang w:eastAsia="en-IE"/>
        </w:rPr>
      </w:pPr>
    </w:p>
    <w:p w14:paraId="7E151F6E" w14:textId="31642E4D" w:rsidR="00D27077" w:rsidRPr="00D942D5" w:rsidRDefault="00D27077" w:rsidP="00D27077">
      <w:pPr>
        <w:spacing w:after="0" w:line="360" w:lineRule="auto"/>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Medication forms are reviewed regularly by the Manager to identify </w:t>
      </w:r>
      <w:r w:rsidR="00EB51F0" w:rsidRPr="00D942D5">
        <w:rPr>
          <w:rFonts w:ascii="Arial" w:eastAsia="Times New Roman" w:hAnsi="Arial" w:cs="Arial"/>
          <w:sz w:val="24"/>
          <w:szCs w:val="24"/>
          <w:lang w:eastAsia="en-IE"/>
        </w:rPr>
        <w:t>students</w:t>
      </w:r>
      <w:r w:rsidRPr="00D942D5">
        <w:rPr>
          <w:rFonts w:ascii="Arial" w:eastAsia="Times New Roman" w:hAnsi="Arial" w:cs="Arial"/>
          <w:sz w:val="24"/>
          <w:szCs w:val="24"/>
          <w:lang w:eastAsia="en-IE"/>
        </w:rPr>
        <w:t xml:space="preserve"> who require frequent or repeated anti-febrile medications. A </w:t>
      </w:r>
      <w:r w:rsidR="00EB51F0"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in this category may require to be seen by their doctor. Parents/guardians may be asked to supply a medical report. </w:t>
      </w:r>
    </w:p>
    <w:p w14:paraId="0B63B427" w14:textId="77777777" w:rsidR="00D27077" w:rsidRPr="00D942D5" w:rsidRDefault="00D27077" w:rsidP="00D27077">
      <w:pPr>
        <w:spacing w:after="0" w:line="360" w:lineRule="auto"/>
        <w:jc w:val="both"/>
        <w:rPr>
          <w:rFonts w:ascii="Arial" w:eastAsia="Times New Roman" w:hAnsi="Arial" w:cs="Arial"/>
          <w:sz w:val="24"/>
          <w:szCs w:val="24"/>
          <w:lang w:eastAsia="en-IE"/>
        </w:rPr>
      </w:pPr>
    </w:p>
    <w:p w14:paraId="0B2ED8ED" w14:textId="2E1BB81F" w:rsidR="00D27077" w:rsidRPr="00D942D5" w:rsidRDefault="00D27077" w:rsidP="00D27077">
      <w:pPr>
        <w:spacing w:after="0" w:line="360" w:lineRule="auto"/>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If the consent form is not signed, then the parent must be contacted immediately BEFORE any administration of Anti Febrile Medication’ to the </w:t>
      </w:r>
      <w:r w:rsidR="00EB51F0"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to confirm that it is permissible. Parents/guardians upon returning to </w:t>
      </w:r>
      <w:r w:rsidRPr="00D942D5">
        <w:rPr>
          <w:rFonts w:ascii="Arial" w:eastAsia="Times New Roman" w:hAnsi="Arial" w:cs="Arial"/>
          <w:color w:val="000000"/>
          <w:sz w:val="24"/>
          <w:szCs w:val="24"/>
          <w:lang w:eastAsia="en-IE"/>
        </w:rPr>
        <w:t>the service</w:t>
      </w:r>
      <w:r w:rsidRPr="00D942D5">
        <w:rPr>
          <w:rFonts w:ascii="Arial" w:eastAsia="Times New Roman" w:hAnsi="Arial" w:cs="Arial"/>
          <w:sz w:val="24"/>
          <w:szCs w:val="24"/>
          <w:lang w:eastAsia="en-IE"/>
        </w:rPr>
        <w:t xml:space="preserve"> must then be required to sign the correct permission forms.</w:t>
      </w:r>
    </w:p>
    <w:p w14:paraId="1F44B99E" w14:textId="77777777" w:rsidR="00D27077" w:rsidRPr="00D942D5" w:rsidRDefault="00D27077" w:rsidP="00D27077">
      <w:pPr>
        <w:spacing w:after="0" w:line="360" w:lineRule="auto"/>
        <w:jc w:val="both"/>
        <w:rPr>
          <w:rFonts w:ascii="Arial" w:eastAsia="Times New Roman" w:hAnsi="Arial" w:cs="Arial"/>
          <w:sz w:val="24"/>
          <w:szCs w:val="24"/>
          <w:lang w:eastAsia="en-IE"/>
        </w:rPr>
      </w:pPr>
    </w:p>
    <w:p w14:paraId="2A919ABF" w14:textId="44BD63AD" w:rsidR="00D27077" w:rsidRPr="00D942D5" w:rsidRDefault="00D27077" w:rsidP="00D27077">
      <w:pPr>
        <w:spacing w:after="0" w:line="360" w:lineRule="auto"/>
        <w:jc w:val="both"/>
        <w:rPr>
          <w:rFonts w:ascii="Arial" w:eastAsia="Times New Roman" w:hAnsi="Arial" w:cs="Arial"/>
          <w:b/>
          <w:sz w:val="24"/>
          <w:szCs w:val="24"/>
          <w:lang w:eastAsia="en-IE"/>
        </w:rPr>
      </w:pPr>
      <w:r w:rsidRPr="00D942D5">
        <w:rPr>
          <w:rFonts w:ascii="Arial" w:eastAsia="Times New Roman" w:hAnsi="Arial" w:cs="Arial"/>
          <w:sz w:val="24"/>
          <w:szCs w:val="24"/>
          <w:lang w:eastAsia="en-IE"/>
        </w:rPr>
        <w:lastRenderedPageBreak/>
        <w:t xml:space="preserve">If a </w:t>
      </w:r>
      <w:r w:rsidR="00EB51F0"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has a temperature and permission for ‘Anti Febrile Medication’ has not been granted medical advice will be obtained immediately while other efforts (such as the removal of a layer of clothing or the opening of windows) will be made to aid the decrease of the </w:t>
      </w:r>
      <w:r w:rsidR="00EB51F0"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’s temperature. </w:t>
      </w:r>
    </w:p>
    <w:p w14:paraId="2EEA5BA4" w14:textId="77777777" w:rsidR="00D27077" w:rsidRPr="00D942D5" w:rsidRDefault="00D27077" w:rsidP="00D27077">
      <w:pPr>
        <w:spacing w:after="0" w:line="360" w:lineRule="auto"/>
        <w:jc w:val="both"/>
        <w:rPr>
          <w:rFonts w:ascii="Arial" w:eastAsia="Times New Roman" w:hAnsi="Arial" w:cs="Arial"/>
          <w:b/>
          <w:sz w:val="24"/>
          <w:szCs w:val="24"/>
          <w:lang w:eastAsia="en-IE"/>
        </w:rPr>
      </w:pPr>
    </w:p>
    <w:p w14:paraId="6FCA7CA4" w14:textId="77777777" w:rsidR="00D27077" w:rsidRPr="00D942D5" w:rsidRDefault="00D27077" w:rsidP="00D27077">
      <w:pPr>
        <w:spacing w:after="0" w:line="360" w:lineRule="auto"/>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t>Staff must ask for a person in charge or another member of staff to be present. Ask them to confirm steps 1 and 2 and that the medicine can be administered.</w:t>
      </w:r>
    </w:p>
    <w:p w14:paraId="461C8628" w14:textId="77777777" w:rsidR="00D27077" w:rsidRPr="00D942D5" w:rsidRDefault="00D27077" w:rsidP="00D27077">
      <w:pPr>
        <w:spacing w:after="0" w:line="360" w:lineRule="auto"/>
        <w:jc w:val="both"/>
        <w:rPr>
          <w:rFonts w:ascii="Arial" w:eastAsia="Times New Roman" w:hAnsi="Arial" w:cs="Arial"/>
          <w:b/>
          <w:sz w:val="24"/>
          <w:szCs w:val="24"/>
          <w:lang w:eastAsia="en-IE"/>
        </w:rPr>
      </w:pPr>
    </w:p>
    <w:p w14:paraId="4F5379A2" w14:textId="77777777" w:rsidR="00D27077" w:rsidRPr="00D942D5" w:rsidRDefault="00D27077" w:rsidP="00D27077">
      <w:pPr>
        <w:numPr>
          <w:ilvl w:val="0"/>
          <w:numId w:val="5"/>
        </w:numPr>
        <w:spacing w:after="0" w:line="360" w:lineRule="auto"/>
        <w:contextualSpacing/>
        <w:jc w:val="both"/>
        <w:rPr>
          <w:rFonts w:ascii="Arial" w:eastAsia="Times New Roman" w:hAnsi="Arial" w:cs="Arial"/>
          <w:b/>
          <w:sz w:val="24"/>
          <w:szCs w:val="24"/>
          <w:lang w:eastAsia="en-IE"/>
        </w:rPr>
      </w:pPr>
      <w:r w:rsidRPr="00D942D5">
        <w:rPr>
          <w:rFonts w:ascii="Arial" w:eastAsia="Times New Roman" w:hAnsi="Arial" w:cs="Arial"/>
          <w:sz w:val="24"/>
          <w:szCs w:val="24"/>
          <w:lang w:eastAsia="en-IE"/>
        </w:rPr>
        <w:t xml:space="preserve">Staff </w:t>
      </w:r>
      <w:r w:rsidRPr="00D942D5">
        <w:rPr>
          <w:rFonts w:ascii="Arial" w:eastAsia="Times New Roman" w:hAnsi="Arial" w:cs="Arial"/>
          <w:b/>
          <w:sz w:val="24"/>
          <w:szCs w:val="24"/>
          <w:lang w:eastAsia="en-IE"/>
        </w:rPr>
        <w:t>MUST</w:t>
      </w:r>
      <w:r w:rsidRPr="00D942D5">
        <w:rPr>
          <w:rFonts w:ascii="Arial" w:eastAsia="Times New Roman" w:hAnsi="Arial" w:cs="Arial"/>
          <w:sz w:val="24"/>
          <w:szCs w:val="24"/>
          <w:lang w:eastAsia="en-IE"/>
        </w:rPr>
        <w:t xml:space="preserve"> have a witness </w:t>
      </w:r>
      <w:r w:rsidRPr="00D942D5">
        <w:rPr>
          <w:rFonts w:ascii="Arial" w:eastAsia="Times New Roman" w:hAnsi="Arial" w:cs="Arial"/>
          <w:b/>
          <w:sz w:val="24"/>
          <w:szCs w:val="24"/>
          <w:lang w:eastAsia="en-IE"/>
        </w:rPr>
        <w:t xml:space="preserve">PRESENT </w:t>
      </w:r>
      <w:r w:rsidRPr="00D942D5">
        <w:rPr>
          <w:rFonts w:ascii="Arial" w:eastAsia="Times New Roman" w:hAnsi="Arial" w:cs="Arial"/>
          <w:sz w:val="24"/>
          <w:szCs w:val="24"/>
          <w:lang w:eastAsia="en-IE"/>
        </w:rPr>
        <w:t>to the medicine being administered. [Second person and countersigned by that person]</w:t>
      </w:r>
    </w:p>
    <w:p w14:paraId="506E122B" w14:textId="451A1EE0" w:rsidR="00D27077" w:rsidRPr="00D942D5" w:rsidRDefault="00D27077" w:rsidP="00D27077">
      <w:pPr>
        <w:numPr>
          <w:ilvl w:val="0"/>
          <w:numId w:val="5"/>
        </w:numPr>
        <w:spacing w:after="0" w:line="360" w:lineRule="auto"/>
        <w:contextualSpacing/>
        <w:jc w:val="both"/>
        <w:rPr>
          <w:rFonts w:ascii="Arial" w:eastAsia="Times New Roman" w:hAnsi="Arial" w:cs="Arial"/>
          <w:b/>
          <w:sz w:val="24"/>
          <w:szCs w:val="24"/>
          <w:lang w:eastAsia="en-IE"/>
        </w:rPr>
      </w:pPr>
      <w:r w:rsidRPr="00D942D5">
        <w:rPr>
          <w:rFonts w:ascii="Arial" w:eastAsia="Times New Roman" w:hAnsi="Arial" w:cs="Arial"/>
          <w:sz w:val="24"/>
          <w:szCs w:val="24"/>
          <w:lang w:eastAsia="en-IE"/>
        </w:rPr>
        <w:t xml:space="preserve">Staff are encouraged to ‘call it’ – saying the </w:t>
      </w:r>
      <w:r w:rsidR="00DC0C02"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’s full name, medicine type and dosage out loud before administering it to a </w:t>
      </w:r>
      <w:r w:rsidR="00DC0C02" w:rsidRPr="00D942D5">
        <w:rPr>
          <w:rFonts w:ascii="Arial" w:eastAsia="Times New Roman" w:hAnsi="Arial" w:cs="Arial"/>
          <w:sz w:val="24"/>
          <w:szCs w:val="24"/>
          <w:lang w:eastAsia="en-IE"/>
        </w:rPr>
        <w:t>student</w:t>
      </w:r>
      <w:r w:rsidR="00FD484D" w:rsidRPr="00D942D5">
        <w:rPr>
          <w:rFonts w:ascii="Arial" w:eastAsia="Times New Roman" w:hAnsi="Arial" w:cs="Arial"/>
          <w:sz w:val="24"/>
          <w:szCs w:val="24"/>
          <w:lang w:eastAsia="en-IE"/>
        </w:rPr>
        <w:t>.</w:t>
      </w:r>
    </w:p>
    <w:p w14:paraId="29BBDF0D" w14:textId="20362C37" w:rsidR="00D27077" w:rsidRPr="00D942D5" w:rsidRDefault="00D27077" w:rsidP="00D27077">
      <w:pPr>
        <w:numPr>
          <w:ilvl w:val="0"/>
          <w:numId w:val="5"/>
        </w:numPr>
        <w:spacing w:after="0" w:line="360" w:lineRule="auto"/>
        <w:contextualSpacing/>
        <w:jc w:val="both"/>
        <w:rPr>
          <w:rFonts w:ascii="Arial" w:eastAsia="Times New Roman" w:hAnsi="Arial" w:cs="Arial"/>
          <w:b/>
          <w:sz w:val="24"/>
          <w:szCs w:val="24"/>
          <w:lang w:eastAsia="en-IE"/>
        </w:rPr>
      </w:pPr>
      <w:r w:rsidRPr="00D942D5">
        <w:rPr>
          <w:rFonts w:ascii="Arial" w:eastAsia="Times New Roman" w:hAnsi="Arial" w:cs="Arial"/>
          <w:sz w:val="24"/>
          <w:szCs w:val="24"/>
          <w:lang w:eastAsia="en-IE"/>
        </w:rPr>
        <w:t xml:space="preserve">Staff must record the </w:t>
      </w:r>
      <w:r w:rsidR="00DC0C02"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’s name, date, time dosage and route in the medicines record and give a copy to the parent.</w:t>
      </w:r>
    </w:p>
    <w:p w14:paraId="2768D0FD" w14:textId="3F907E81" w:rsidR="00D27077" w:rsidRPr="00D942D5" w:rsidRDefault="00D27077" w:rsidP="00D27077">
      <w:pPr>
        <w:numPr>
          <w:ilvl w:val="0"/>
          <w:numId w:val="5"/>
        </w:numPr>
        <w:spacing w:after="0" w:line="360" w:lineRule="auto"/>
        <w:contextualSpacing/>
        <w:jc w:val="both"/>
        <w:rPr>
          <w:rFonts w:ascii="Arial" w:eastAsia="Times New Roman" w:hAnsi="Arial" w:cs="Arial"/>
          <w:b/>
          <w:sz w:val="24"/>
          <w:szCs w:val="24"/>
          <w:lang w:eastAsia="en-IE"/>
        </w:rPr>
      </w:pPr>
      <w:r w:rsidRPr="00D942D5">
        <w:rPr>
          <w:rFonts w:ascii="Arial" w:eastAsia="Times New Roman" w:hAnsi="Arial" w:cs="Arial"/>
          <w:sz w:val="24"/>
          <w:szCs w:val="24"/>
          <w:lang w:eastAsia="en-IE"/>
        </w:rPr>
        <w:t>Parents/guardians will be required to sign to say they were informed of the dosage of the medicine</w:t>
      </w:r>
      <w:r w:rsidR="00DC0C02" w:rsidRPr="00D942D5">
        <w:rPr>
          <w:rFonts w:ascii="Arial" w:eastAsia="Times New Roman" w:hAnsi="Arial" w:cs="Arial"/>
          <w:sz w:val="24"/>
          <w:szCs w:val="24"/>
          <w:lang w:eastAsia="en-IE"/>
        </w:rPr>
        <w:t xml:space="preserve">. This will be done by email. </w:t>
      </w:r>
    </w:p>
    <w:p w14:paraId="7B263686" w14:textId="77777777" w:rsidR="00D27077" w:rsidRPr="00D942D5" w:rsidRDefault="00D27077" w:rsidP="00D27077">
      <w:pPr>
        <w:spacing w:after="0" w:line="360" w:lineRule="auto"/>
        <w:ind w:left="720"/>
        <w:contextualSpacing/>
        <w:jc w:val="both"/>
        <w:rPr>
          <w:rFonts w:ascii="Arial" w:eastAsia="Times New Roman" w:hAnsi="Arial" w:cs="Arial"/>
          <w:b/>
          <w:sz w:val="24"/>
          <w:szCs w:val="24"/>
          <w:lang w:eastAsia="en-IE"/>
        </w:rPr>
      </w:pPr>
    </w:p>
    <w:p w14:paraId="0406B0DD" w14:textId="4DC68A0C" w:rsidR="00D27077" w:rsidRPr="00D942D5" w:rsidRDefault="00D27077" w:rsidP="00D27077">
      <w:pPr>
        <w:spacing w:after="0" w:line="360" w:lineRule="auto"/>
        <w:jc w:val="both"/>
        <w:rPr>
          <w:rFonts w:ascii="Arial" w:eastAsia="Times New Roman" w:hAnsi="Arial" w:cs="Arial"/>
          <w:color w:val="FF0000"/>
          <w:sz w:val="24"/>
          <w:szCs w:val="24"/>
          <w:lang w:eastAsia="en-IE"/>
        </w:rPr>
      </w:pPr>
      <w:r w:rsidRPr="00D942D5">
        <w:rPr>
          <w:rFonts w:ascii="Arial" w:eastAsia="Times New Roman" w:hAnsi="Arial" w:cs="Arial"/>
          <w:sz w:val="24"/>
          <w:szCs w:val="24"/>
          <w:lang w:eastAsia="en-IE"/>
        </w:rPr>
        <w:t xml:space="preserve">It is extremely important that staff follow the procedures as detailed above. These measures are in place to ensure that no mistakes are made. Administering medication is a responsibility which must be undertaken with due caution. If staff are not sure how to administer it or have difficulty doing so, please inform </w:t>
      </w:r>
      <w:r w:rsidR="0029655C" w:rsidRPr="00D942D5">
        <w:rPr>
          <w:rFonts w:ascii="Arial" w:eastAsia="Times New Roman" w:hAnsi="Arial" w:cs="Arial"/>
          <w:color w:val="000000"/>
          <w:sz w:val="24"/>
          <w:szCs w:val="24"/>
          <w:lang w:eastAsia="en-IE"/>
        </w:rPr>
        <w:t>the Person</w:t>
      </w:r>
      <w:r w:rsidR="00DC0C02" w:rsidRPr="00D942D5">
        <w:rPr>
          <w:rFonts w:ascii="Arial" w:eastAsia="Times New Roman" w:hAnsi="Arial" w:cs="Arial"/>
          <w:color w:val="000000"/>
          <w:sz w:val="24"/>
          <w:szCs w:val="24"/>
          <w:lang w:eastAsia="en-IE"/>
        </w:rPr>
        <w:t xml:space="preserve"> in Charge. </w:t>
      </w:r>
    </w:p>
    <w:p w14:paraId="0FBBBD45" w14:textId="77777777" w:rsidR="00D27077" w:rsidRPr="00D942D5" w:rsidRDefault="00D27077" w:rsidP="00D27077">
      <w:pPr>
        <w:spacing w:after="0" w:line="360" w:lineRule="auto"/>
        <w:jc w:val="both"/>
        <w:rPr>
          <w:rFonts w:ascii="Arial" w:eastAsia="Times New Roman" w:hAnsi="Arial" w:cs="Arial"/>
          <w:sz w:val="24"/>
          <w:szCs w:val="24"/>
          <w:lang w:eastAsia="en-IE"/>
        </w:rPr>
      </w:pPr>
    </w:p>
    <w:p w14:paraId="3058AF46" w14:textId="77777777" w:rsidR="00D27077" w:rsidRPr="00D942D5" w:rsidRDefault="00D27077" w:rsidP="00D27077">
      <w:pPr>
        <w:spacing w:after="0" w:line="360" w:lineRule="auto"/>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The following should always be checked:</w:t>
      </w:r>
    </w:p>
    <w:p w14:paraId="5548D48A" w14:textId="05C41129" w:rsidR="00D27077" w:rsidRPr="00D942D5" w:rsidRDefault="00D27077" w:rsidP="00D27077">
      <w:pPr>
        <w:numPr>
          <w:ilvl w:val="0"/>
          <w:numId w:val="9"/>
        </w:numPr>
        <w:spacing w:after="0" w:line="360" w:lineRule="auto"/>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Correct </w:t>
      </w:r>
      <w:r w:rsidR="00EB51F0" w:rsidRPr="00D942D5">
        <w:rPr>
          <w:rFonts w:ascii="Arial" w:eastAsia="Times New Roman" w:hAnsi="Arial" w:cs="Arial"/>
          <w:sz w:val="24"/>
          <w:szCs w:val="24"/>
          <w:lang w:eastAsia="en-IE"/>
        </w:rPr>
        <w:t>Student</w:t>
      </w:r>
    </w:p>
    <w:p w14:paraId="660E903E" w14:textId="77777777" w:rsidR="00D27077" w:rsidRPr="00D942D5" w:rsidRDefault="00D27077" w:rsidP="00D27077">
      <w:pPr>
        <w:numPr>
          <w:ilvl w:val="0"/>
          <w:numId w:val="9"/>
        </w:numPr>
        <w:spacing w:after="0" w:line="360" w:lineRule="auto"/>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Correct Medication</w:t>
      </w:r>
    </w:p>
    <w:p w14:paraId="57C079C2" w14:textId="77777777" w:rsidR="00D27077" w:rsidRPr="00D942D5" w:rsidRDefault="00D27077" w:rsidP="00D27077">
      <w:pPr>
        <w:numPr>
          <w:ilvl w:val="0"/>
          <w:numId w:val="9"/>
        </w:numPr>
        <w:spacing w:after="0" w:line="360" w:lineRule="auto"/>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Correct Dose</w:t>
      </w:r>
    </w:p>
    <w:p w14:paraId="0E0BDC26" w14:textId="77777777" w:rsidR="00D27077" w:rsidRPr="00D942D5" w:rsidRDefault="00D27077" w:rsidP="00D27077">
      <w:pPr>
        <w:numPr>
          <w:ilvl w:val="0"/>
          <w:numId w:val="9"/>
        </w:numPr>
        <w:spacing w:after="0" w:line="360" w:lineRule="auto"/>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Correct Time</w:t>
      </w:r>
    </w:p>
    <w:p w14:paraId="78095B05" w14:textId="77777777" w:rsidR="00D27077" w:rsidRPr="00D942D5" w:rsidRDefault="00D27077" w:rsidP="00D27077">
      <w:pPr>
        <w:numPr>
          <w:ilvl w:val="0"/>
          <w:numId w:val="9"/>
        </w:numPr>
        <w:spacing w:after="0" w:line="360" w:lineRule="auto"/>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Correct Route</w:t>
      </w:r>
    </w:p>
    <w:p w14:paraId="178B5834" w14:textId="4D136C15" w:rsidR="001510A6" w:rsidRPr="00D942D5" w:rsidRDefault="001510A6" w:rsidP="00D27077">
      <w:pPr>
        <w:numPr>
          <w:ilvl w:val="0"/>
          <w:numId w:val="9"/>
        </w:numPr>
        <w:spacing w:after="0" w:line="360" w:lineRule="auto"/>
        <w:contextualSpacing/>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Allergies</w:t>
      </w:r>
    </w:p>
    <w:p w14:paraId="19F5B805" w14:textId="77777777" w:rsidR="00D27077" w:rsidRPr="00D942D5" w:rsidRDefault="00D27077" w:rsidP="00D27077">
      <w:pPr>
        <w:spacing w:after="0" w:line="360" w:lineRule="auto"/>
        <w:jc w:val="both"/>
        <w:rPr>
          <w:rFonts w:ascii="Arial" w:eastAsia="Times New Roman" w:hAnsi="Arial" w:cs="Arial"/>
          <w:sz w:val="24"/>
          <w:szCs w:val="24"/>
          <w:lang w:eastAsia="en-IE"/>
        </w:rPr>
      </w:pPr>
    </w:p>
    <w:p w14:paraId="4A510073" w14:textId="4A405417" w:rsidR="00D27077" w:rsidRPr="00D942D5" w:rsidRDefault="00D27077" w:rsidP="00D27077">
      <w:pPr>
        <w:spacing w:after="0" w:line="360" w:lineRule="auto"/>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t xml:space="preserve">Procedures for </w:t>
      </w:r>
      <w:r w:rsidR="00DC0C02" w:rsidRPr="00D942D5">
        <w:rPr>
          <w:rFonts w:ascii="Arial" w:eastAsia="Times New Roman" w:hAnsi="Arial" w:cs="Arial"/>
          <w:b/>
          <w:sz w:val="24"/>
          <w:szCs w:val="24"/>
          <w:lang w:eastAsia="en-IE"/>
        </w:rPr>
        <w:t>Students</w:t>
      </w:r>
      <w:r w:rsidRPr="00D942D5">
        <w:rPr>
          <w:rFonts w:ascii="Arial" w:eastAsia="Times New Roman" w:hAnsi="Arial" w:cs="Arial"/>
          <w:b/>
          <w:sz w:val="24"/>
          <w:szCs w:val="24"/>
          <w:lang w:eastAsia="en-IE"/>
        </w:rPr>
        <w:t xml:space="preserve"> with Allergies Requiring Treatment with Oral Medication:</w:t>
      </w:r>
    </w:p>
    <w:p w14:paraId="754C6387" w14:textId="77777777" w:rsidR="006D6AA4" w:rsidRPr="00D942D5" w:rsidRDefault="006D6AA4" w:rsidP="00D27077">
      <w:pPr>
        <w:spacing w:after="0" w:line="360" w:lineRule="auto"/>
        <w:jc w:val="both"/>
        <w:rPr>
          <w:rFonts w:ascii="Arial" w:eastAsia="Times New Roman" w:hAnsi="Arial" w:cs="Arial"/>
          <w:b/>
          <w:sz w:val="24"/>
          <w:szCs w:val="24"/>
          <w:lang w:eastAsia="en-IE"/>
        </w:rPr>
      </w:pPr>
    </w:p>
    <w:p w14:paraId="208B257F" w14:textId="77777777" w:rsidR="00D27077" w:rsidRPr="00D942D5" w:rsidRDefault="00D27077" w:rsidP="00D27077">
      <w:pPr>
        <w:numPr>
          <w:ilvl w:val="0"/>
          <w:numId w:val="1"/>
        </w:numPr>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lastRenderedPageBreak/>
        <w:t>Asthma inhalers are regarded as "oral medication" Oral medications must be prescribed by a GP and have the manufacturer instructions clearly written on them.</w:t>
      </w:r>
    </w:p>
    <w:p w14:paraId="152A4B30" w14:textId="77777777" w:rsidR="00D27077" w:rsidRPr="00D942D5" w:rsidRDefault="00D27077" w:rsidP="00D27077">
      <w:pPr>
        <w:numPr>
          <w:ilvl w:val="0"/>
          <w:numId w:val="1"/>
        </w:numPr>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color w:val="000000"/>
          <w:sz w:val="24"/>
          <w:szCs w:val="24"/>
          <w:lang w:eastAsia="en-IE"/>
        </w:rPr>
        <w:t>Staff</w:t>
      </w:r>
      <w:r w:rsidRPr="00D942D5">
        <w:rPr>
          <w:rFonts w:ascii="Arial" w:eastAsia="Times New Roman" w:hAnsi="Arial" w:cs="Arial"/>
          <w:sz w:val="24"/>
          <w:szCs w:val="24"/>
          <w:lang w:eastAsia="en-IE"/>
        </w:rPr>
        <w:t xml:space="preserve"> must be provided with clear written instructions on how to administer such medication.</w:t>
      </w:r>
    </w:p>
    <w:p w14:paraId="12931FF2" w14:textId="0E9333BF" w:rsidR="00D27077" w:rsidRPr="00D942D5" w:rsidRDefault="00D27077" w:rsidP="00D27077">
      <w:pPr>
        <w:numPr>
          <w:ilvl w:val="0"/>
          <w:numId w:val="1"/>
        </w:numPr>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Inhalers must be provided to the service clearly labelled with the </w:t>
      </w:r>
      <w:r w:rsidR="00EB51F0"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's name</w:t>
      </w:r>
      <w:r w:rsidR="006D6AA4" w:rsidRPr="00D942D5">
        <w:rPr>
          <w:rFonts w:ascii="Arial" w:eastAsia="Times New Roman" w:hAnsi="Arial" w:cs="Arial"/>
          <w:sz w:val="24"/>
          <w:szCs w:val="24"/>
          <w:lang w:eastAsia="en-IE"/>
        </w:rPr>
        <w:t>.</w:t>
      </w:r>
    </w:p>
    <w:p w14:paraId="313D4089" w14:textId="77777777" w:rsidR="00D27077" w:rsidRPr="00D942D5" w:rsidRDefault="00D27077" w:rsidP="00D27077">
      <w:pPr>
        <w:numPr>
          <w:ilvl w:val="0"/>
          <w:numId w:val="1"/>
        </w:numPr>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color w:val="000000"/>
          <w:sz w:val="24"/>
          <w:szCs w:val="24"/>
          <w:lang w:val="en-GB" w:eastAsia="en-IE"/>
        </w:rPr>
        <w:t xml:space="preserve">The service </w:t>
      </w:r>
      <w:r w:rsidRPr="00D942D5">
        <w:rPr>
          <w:rFonts w:ascii="Arial" w:eastAsia="Times New Roman" w:hAnsi="Arial" w:cs="Arial"/>
          <w:sz w:val="24"/>
          <w:szCs w:val="24"/>
          <w:lang w:eastAsia="en-IE"/>
        </w:rPr>
        <w:t xml:space="preserve">must have the parents/guardians’ or guardians’ prior written consent. This consent must be kept on file. </w:t>
      </w:r>
    </w:p>
    <w:p w14:paraId="15E19566" w14:textId="77777777" w:rsidR="00D27077" w:rsidRPr="00D942D5" w:rsidRDefault="00D27077" w:rsidP="00D27077">
      <w:pPr>
        <w:spacing w:after="0" w:line="360" w:lineRule="auto"/>
        <w:jc w:val="both"/>
        <w:rPr>
          <w:rFonts w:ascii="Arial" w:eastAsia="Times New Roman" w:hAnsi="Arial" w:cs="Arial"/>
          <w:b/>
          <w:sz w:val="24"/>
          <w:szCs w:val="24"/>
          <w:lang w:eastAsia="en-IE"/>
        </w:rPr>
      </w:pPr>
    </w:p>
    <w:p w14:paraId="0A2D246D" w14:textId="77777777" w:rsidR="00D27077" w:rsidRPr="00D942D5" w:rsidRDefault="00D27077" w:rsidP="00D27077">
      <w:pPr>
        <w:spacing w:after="0" w:line="360" w:lineRule="auto"/>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t>Emergency Medicines</w:t>
      </w:r>
    </w:p>
    <w:p w14:paraId="4903A906" w14:textId="77777777" w:rsidR="006D6AA4" w:rsidRPr="00D942D5" w:rsidRDefault="006D6AA4" w:rsidP="00D27077">
      <w:pPr>
        <w:spacing w:after="0" w:line="360" w:lineRule="auto"/>
        <w:jc w:val="both"/>
        <w:rPr>
          <w:rFonts w:ascii="Arial" w:eastAsia="Times New Roman" w:hAnsi="Arial" w:cs="Arial"/>
          <w:b/>
          <w:sz w:val="24"/>
          <w:szCs w:val="24"/>
          <w:lang w:eastAsia="en-IE"/>
        </w:rPr>
      </w:pPr>
    </w:p>
    <w:p w14:paraId="00DB302F" w14:textId="5FA611D4" w:rsidR="00D27077" w:rsidRPr="00D942D5" w:rsidRDefault="00D27077" w:rsidP="00D27077">
      <w:pPr>
        <w:spacing w:after="0" w:line="360" w:lineRule="auto"/>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Where medical conditions exist for a </w:t>
      </w:r>
      <w:r w:rsidR="00DC0C02"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we develop individual medical care plans which will include how the specific medical needs of the </w:t>
      </w:r>
      <w:r w:rsidR="00DC0C02"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are met, </w:t>
      </w:r>
      <w:r w:rsidR="0029655C" w:rsidRPr="00D942D5">
        <w:rPr>
          <w:rFonts w:ascii="Arial" w:eastAsia="Times New Roman" w:hAnsi="Arial" w:cs="Arial"/>
          <w:sz w:val="24"/>
          <w:szCs w:val="24"/>
          <w:lang w:eastAsia="en-IE"/>
        </w:rPr>
        <w:t>managed,</w:t>
      </w:r>
      <w:r w:rsidRPr="00D942D5">
        <w:rPr>
          <w:rFonts w:ascii="Arial" w:eastAsia="Times New Roman" w:hAnsi="Arial" w:cs="Arial"/>
          <w:sz w:val="24"/>
          <w:szCs w:val="24"/>
          <w:lang w:eastAsia="en-IE"/>
        </w:rPr>
        <w:t xml:space="preserve"> and monitored in event of an emergency relating to the condition.  These are developed in conjunction with the parents and, where necessary, the </w:t>
      </w:r>
      <w:r w:rsidR="00EB51F0"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’s medical advisers.  Where a </w:t>
      </w:r>
      <w:r w:rsidR="007C321D"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has a condition that may require emergency medical treatment staff will be trained on the condition and the treatment. This includes medications such as Ventolin, Glucagon or EpiPen. Where medication is administered in the case of anaphylaxis or an asthmatic emergency, the Service ensures that emergency services are contacted as soon as is practically possible and parents and/or guardians are also contacted as soon as possible.  Emergency numbers for the local pharmacist and local medical practitioners are available within the Service. </w:t>
      </w:r>
    </w:p>
    <w:p w14:paraId="73D43298" w14:textId="77777777" w:rsidR="00D27077" w:rsidRPr="00D942D5" w:rsidRDefault="00D27077" w:rsidP="00D27077">
      <w:pPr>
        <w:spacing w:after="0" w:line="360" w:lineRule="auto"/>
        <w:jc w:val="both"/>
        <w:rPr>
          <w:rFonts w:ascii="Arial" w:eastAsia="Times New Roman" w:hAnsi="Arial" w:cs="Arial"/>
          <w:b/>
          <w:sz w:val="24"/>
          <w:szCs w:val="24"/>
          <w:lang w:eastAsia="en-IE"/>
        </w:rPr>
      </w:pPr>
    </w:p>
    <w:p w14:paraId="2EA5E1EA" w14:textId="77777777" w:rsidR="00D27077" w:rsidRPr="00D942D5" w:rsidRDefault="00D27077" w:rsidP="00D27077">
      <w:pPr>
        <w:spacing w:after="0" w:line="360" w:lineRule="auto"/>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t>Life Saving Medication and Invasive Treatments:</w:t>
      </w:r>
    </w:p>
    <w:p w14:paraId="6AFA6F46" w14:textId="77777777" w:rsidR="00B00308" w:rsidRPr="00D942D5" w:rsidRDefault="00B00308" w:rsidP="00D27077">
      <w:pPr>
        <w:spacing w:after="0" w:line="360" w:lineRule="auto"/>
        <w:jc w:val="both"/>
        <w:rPr>
          <w:rFonts w:ascii="Arial" w:eastAsia="Times New Roman" w:hAnsi="Arial" w:cs="Arial"/>
          <w:b/>
          <w:sz w:val="24"/>
          <w:szCs w:val="24"/>
          <w:lang w:eastAsia="en-IE"/>
        </w:rPr>
      </w:pPr>
    </w:p>
    <w:p w14:paraId="2CD89438" w14:textId="5A774939" w:rsidR="00D27077" w:rsidRPr="00D942D5" w:rsidRDefault="00D27077" w:rsidP="00D27077">
      <w:pPr>
        <w:spacing w:after="0" w:line="360" w:lineRule="auto"/>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In the case where adrenaline injections (EpiPen) for anaphylactic shock reactions (caused by allergies to nuts, eggs etc.) or invasive treatments such as rectal administration of Diazepam (for epilepsy) are required to be administered or stored in the servic</w:t>
      </w:r>
      <w:r w:rsidR="003B0F07" w:rsidRPr="00D942D5">
        <w:rPr>
          <w:rFonts w:ascii="Arial" w:eastAsia="Times New Roman" w:hAnsi="Arial" w:cs="Arial"/>
          <w:sz w:val="24"/>
          <w:szCs w:val="24"/>
          <w:lang w:eastAsia="en-IE"/>
        </w:rPr>
        <w:t>e.</w:t>
      </w:r>
    </w:p>
    <w:p w14:paraId="69016795" w14:textId="77777777" w:rsidR="003B0F07" w:rsidRPr="00D942D5" w:rsidRDefault="003B0F07" w:rsidP="00D27077">
      <w:pPr>
        <w:spacing w:after="0" w:line="360" w:lineRule="auto"/>
        <w:jc w:val="both"/>
        <w:rPr>
          <w:rFonts w:ascii="Arial" w:eastAsia="Times New Roman" w:hAnsi="Arial" w:cs="Arial"/>
          <w:sz w:val="24"/>
          <w:szCs w:val="24"/>
          <w:lang w:eastAsia="en-IE"/>
        </w:rPr>
      </w:pPr>
    </w:p>
    <w:p w14:paraId="0BBAE364" w14:textId="77777777" w:rsidR="00D27077" w:rsidRPr="00D942D5" w:rsidRDefault="00D27077" w:rsidP="00D27077">
      <w:pPr>
        <w:spacing w:after="0" w:line="360" w:lineRule="auto"/>
        <w:jc w:val="both"/>
        <w:rPr>
          <w:rFonts w:ascii="Arial" w:eastAsia="Times New Roman" w:hAnsi="Arial" w:cs="Arial"/>
          <w:b/>
          <w:sz w:val="24"/>
          <w:szCs w:val="24"/>
          <w:lang w:eastAsia="en-IE"/>
        </w:rPr>
      </w:pPr>
      <w:r w:rsidRPr="00D942D5">
        <w:rPr>
          <w:rFonts w:ascii="Arial" w:eastAsia="Times New Roman" w:hAnsi="Arial" w:cs="Arial"/>
          <w:b/>
          <w:color w:val="000000"/>
          <w:sz w:val="24"/>
          <w:szCs w:val="24"/>
          <w:lang w:eastAsia="en-IE"/>
        </w:rPr>
        <w:t>Management</w:t>
      </w:r>
      <w:r w:rsidRPr="00D942D5">
        <w:rPr>
          <w:rFonts w:ascii="Arial" w:eastAsia="Times New Roman" w:hAnsi="Arial" w:cs="Arial"/>
          <w:b/>
          <w:sz w:val="24"/>
          <w:szCs w:val="24"/>
          <w:lang w:eastAsia="en-IE"/>
        </w:rPr>
        <w:t xml:space="preserve"> must have:</w:t>
      </w:r>
    </w:p>
    <w:p w14:paraId="0918F6BA" w14:textId="77777777" w:rsidR="003B0F07" w:rsidRPr="00D942D5" w:rsidRDefault="003B0F07" w:rsidP="00D27077">
      <w:pPr>
        <w:spacing w:after="0" w:line="360" w:lineRule="auto"/>
        <w:jc w:val="both"/>
        <w:rPr>
          <w:rFonts w:ascii="Arial" w:eastAsia="Times New Roman" w:hAnsi="Arial" w:cs="Arial"/>
          <w:b/>
          <w:sz w:val="24"/>
          <w:szCs w:val="24"/>
          <w:lang w:eastAsia="en-IE"/>
        </w:rPr>
      </w:pPr>
    </w:p>
    <w:p w14:paraId="1BB22BE7" w14:textId="59F640C9" w:rsidR="00D27077" w:rsidRPr="00D942D5" w:rsidRDefault="00D27077" w:rsidP="00D27077">
      <w:pPr>
        <w:numPr>
          <w:ilvl w:val="0"/>
          <w:numId w:val="1"/>
        </w:numPr>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A letter from the </w:t>
      </w:r>
      <w:r w:rsidR="007C321D" w:rsidRPr="00D942D5">
        <w:rPr>
          <w:rFonts w:ascii="Arial" w:eastAsia="Times New Roman" w:hAnsi="Arial" w:cs="Arial"/>
          <w:sz w:val="24"/>
          <w:szCs w:val="24"/>
          <w:lang w:eastAsia="en-IE"/>
        </w:rPr>
        <w:t>studen</w:t>
      </w:r>
      <w:r w:rsidR="0029655C" w:rsidRPr="00D942D5">
        <w:rPr>
          <w:rFonts w:ascii="Arial" w:eastAsia="Times New Roman" w:hAnsi="Arial" w:cs="Arial"/>
          <w:sz w:val="24"/>
          <w:szCs w:val="24"/>
          <w:lang w:eastAsia="en-IE"/>
        </w:rPr>
        <w:t>t</w:t>
      </w:r>
      <w:r w:rsidRPr="00D942D5">
        <w:rPr>
          <w:rFonts w:ascii="Arial" w:eastAsia="Times New Roman" w:hAnsi="Arial" w:cs="Arial"/>
          <w:sz w:val="24"/>
          <w:szCs w:val="24"/>
          <w:lang w:eastAsia="en-IE"/>
        </w:rPr>
        <w:t xml:space="preserve">'s GP/consultant stating the </w:t>
      </w:r>
      <w:r w:rsidR="0029655C"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's condition and what medication if any is to be administered.</w:t>
      </w:r>
    </w:p>
    <w:p w14:paraId="1D4AF5B7" w14:textId="77777777" w:rsidR="00D27077" w:rsidRPr="00D942D5" w:rsidRDefault="00D27077" w:rsidP="00D27077">
      <w:pPr>
        <w:numPr>
          <w:ilvl w:val="0"/>
          <w:numId w:val="1"/>
        </w:numPr>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lastRenderedPageBreak/>
        <w:t>Written consent from the parent or guardian allowing staff to administer medication.</w:t>
      </w:r>
    </w:p>
    <w:p w14:paraId="5FC13B2E" w14:textId="77777777" w:rsidR="00D27077" w:rsidRPr="00D942D5" w:rsidRDefault="00D27077" w:rsidP="00D27077">
      <w:pPr>
        <w:numPr>
          <w:ilvl w:val="0"/>
          <w:numId w:val="1"/>
        </w:numPr>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Proof of training/induction in the administration of such medication by </w:t>
      </w:r>
      <w:r w:rsidRPr="00D942D5">
        <w:rPr>
          <w:rFonts w:ascii="Arial" w:eastAsia="Times New Roman" w:hAnsi="Arial" w:cs="Arial"/>
          <w:sz w:val="24"/>
          <w:szCs w:val="24"/>
          <w:lang w:val="en-GB" w:eastAsia="en-GB"/>
        </w:rPr>
        <w:t>a doctor or appropriate health profession or persons recommended by a manufacturer.</w:t>
      </w:r>
    </w:p>
    <w:p w14:paraId="13083B6A" w14:textId="77777777" w:rsidR="00D27077" w:rsidRPr="00D942D5" w:rsidRDefault="00D27077" w:rsidP="00D27077">
      <w:pPr>
        <w:numPr>
          <w:ilvl w:val="0"/>
          <w:numId w:val="1"/>
        </w:numPr>
        <w:spacing w:after="0" w:line="360" w:lineRule="auto"/>
        <w:ind w:left="357" w:hanging="357"/>
        <w:jc w:val="both"/>
        <w:rPr>
          <w:rFonts w:ascii="Arial" w:eastAsia="Times New Roman" w:hAnsi="Arial" w:cs="Arial"/>
          <w:sz w:val="24"/>
          <w:szCs w:val="24"/>
          <w:lang w:val="en-GB" w:eastAsia="en-IE"/>
        </w:rPr>
      </w:pPr>
      <w:r w:rsidRPr="00D942D5">
        <w:rPr>
          <w:rFonts w:ascii="Arial" w:eastAsia="Times New Roman" w:hAnsi="Arial" w:cs="Arial"/>
          <w:sz w:val="24"/>
          <w:szCs w:val="24"/>
          <w:lang w:eastAsia="en-IE"/>
        </w:rPr>
        <w:t>A copy of such proof may be required by our insurance provider for appraisal so that our insurance can be extended if necessary.</w:t>
      </w:r>
    </w:p>
    <w:p w14:paraId="3DDC13F8" w14:textId="309BF531" w:rsidR="00D27077" w:rsidRPr="00D942D5" w:rsidRDefault="00D27077" w:rsidP="00D27077">
      <w:pPr>
        <w:numPr>
          <w:ilvl w:val="0"/>
          <w:numId w:val="1"/>
        </w:numPr>
        <w:spacing w:after="0" w:line="360" w:lineRule="auto"/>
        <w:ind w:left="357" w:hanging="357"/>
        <w:contextualSpacing/>
        <w:rPr>
          <w:rFonts w:ascii="Arial" w:eastAsia="Times New Roman" w:hAnsi="Arial" w:cs="Arial"/>
          <w:sz w:val="24"/>
          <w:szCs w:val="24"/>
          <w:lang w:val="en-GB" w:eastAsia="en-GB"/>
        </w:rPr>
      </w:pPr>
      <w:r w:rsidRPr="00D942D5">
        <w:rPr>
          <w:rFonts w:ascii="Arial" w:eastAsia="Times New Roman" w:hAnsi="Arial" w:cs="Arial"/>
          <w:sz w:val="24"/>
          <w:szCs w:val="24"/>
          <w:lang w:val="en-GB" w:eastAsia="en-GB"/>
        </w:rPr>
        <w:t>For medicines like EpiPen it will be decided on</w:t>
      </w:r>
      <w:r w:rsidR="00290FA2" w:rsidRPr="00D942D5">
        <w:rPr>
          <w:rFonts w:ascii="Arial" w:eastAsia="Times New Roman" w:hAnsi="Arial" w:cs="Arial"/>
          <w:sz w:val="24"/>
          <w:szCs w:val="24"/>
          <w:lang w:val="en-GB" w:eastAsia="en-GB"/>
        </w:rPr>
        <w:t xml:space="preserve"> by an</w:t>
      </w:r>
      <w:r w:rsidRPr="00D942D5">
        <w:rPr>
          <w:rFonts w:ascii="Arial" w:eastAsia="Times New Roman" w:hAnsi="Arial" w:cs="Arial"/>
          <w:sz w:val="24"/>
          <w:szCs w:val="24"/>
          <w:lang w:val="en-GB" w:eastAsia="en-GB"/>
        </w:rPr>
        <w:t xml:space="preserve"> individual case</w:t>
      </w:r>
      <w:r w:rsidR="00290FA2" w:rsidRPr="00D942D5">
        <w:rPr>
          <w:rFonts w:ascii="Arial" w:eastAsia="Times New Roman" w:hAnsi="Arial" w:cs="Arial"/>
          <w:sz w:val="24"/>
          <w:szCs w:val="24"/>
          <w:lang w:val="en-GB" w:eastAsia="en-GB"/>
        </w:rPr>
        <w:t xml:space="preserve"> </w:t>
      </w:r>
      <w:r w:rsidR="00A0069A" w:rsidRPr="00D942D5">
        <w:rPr>
          <w:rFonts w:ascii="Arial" w:eastAsia="Times New Roman" w:hAnsi="Arial" w:cs="Arial"/>
          <w:sz w:val="24"/>
          <w:szCs w:val="24"/>
          <w:lang w:val="en-GB" w:eastAsia="en-GB"/>
        </w:rPr>
        <w:t xml:space="preserve">basis </w:t>
      </w:r>
      <w:r w:rsidRPr="00D942D5">
        <w:rPr>
          <w:rFonts w:ascii="Arial" w:eastAsia="Times New Roman" w:hAnsi="Arial" w:cs="Arial"/>
          <w:sz w:val="24"/>
          <w:szCs w:val="24"/>
          <w:lang w:val="en-GB" w:eastAsia="en-GB"/>
        </w:rPr>
        <w:t xml:space="preserve">and if staff are capable, </w:t>
      </w:r>
      <w:r w:rsidR="0029655C" w:rsidRPr="00D942D5">
        <w:rPr>
          <w:rFonts w:ascii="Arial" w:eastAsia="Times New Roman" w:hAnsi="Arial" w:cs="Arial"/>
          <w:sz w:val="24"/>
          <w:szCs w:val="24"/>
          <w:lang w:val="en-GB" w:eastAsia="en-GB"/>
        </w:rPr>
        <w:t>comfortable,</w:t>
      </w:r>
      <w:r w:rsidRPr="00D942D5">
        <w:rPr>
          <w:rFonts w:ascii="Arial" w:eastAsia="Times New Roman" w:hAnsi="Arial" w:cs="Arial"/>
          <w:sz w:val="24"/>
          <w:szCs w:val="24"/>
          <w:lang w:val="en-GB" w:eastAsia="en-GB"/>
        </w:rPr>
        <w:t xml:space="preserve"> and competent to administer them.</w:t>
      </w:r>
    </w:p>
    <w:p w14:paraId="3EF6EF5B" w14:textId="77777777" w:rsidR="00D27077" w:rsidRPr="00D942D5" w:rsidRDefault="00D27077" w:rsidP="00D27077">
      <w:pPr>
        <w:numPr>
          <w:ilvl w:val="0"/>
          <w:numId w:val="1"/>
        </w:numPr>
        <w:spacing w:after="0" w:line="360" w:lineRule="auto"/>
        <w:contextualSpacing/>
        <w:rPr>
          <w:rFonts w:ascii="Arial" w:eastAsia="Times New Roman" w:hAnsi="Arial" w:cs="Arial"/>
          <w:b/>
          <w:sz w:val="24"/>
          <w:szCs w:val="24"/>
          <w:lang w:val="en-GB" w:eastAsia="en-GB"/>
        </w:rPr>
      </w:pPr>
      <w:r w:rsidRPr="00D942D5">
        <w:rPr>
          <w:rFonts w:ascii="Arial" w:eastAsia="Times New Roman" w:hAnsi="Arial" w:cs="Arial"/>
          <w:sz w:val="24"/>
          <w:szCs w:val="24"/>
          <w:lang w:val="en-GB" w:eastAsia="en-GB"/>
        </w:rPr>
        <w:t>Consent forms.</w:t>
      </w:r>
    </w:p>
    <w:p w14:paraId="22493CDE" w14:textId="77777777" w:rsidR="00D27077" w:rsidRPr="00D942D5" w:rsidRDefault="00D27077" w:rsidP="00D27077">
      <w:pPr>
        <w:spacing w:after="0" w:line="360" w:lineRule="auto"/>
        <w:ind w:left="360"/>
        <w:contextualSpacing/>
        <w:rPr>
          <w:rFonts w:ascii="Arial" w:eastAsia="Times New Roman" w:hAnsi="Arial" w:cs="Arial"/>
          <w:b/>
          <w:sz w:val="24"/>
          <w:szCs w:val="24"/>
          <w:lang w:val="en-GB" w:eastAsia="en-GB"/>
        </w:rPr>
      </w:pPr>
    </w:p>
    <w:p w14:paraId="6EB0DD13" w14:textId="2C2A7151" w:rsidR="00D27077" w:rsidRPr="00D942D5" w:rsidRDefault="00D27077" w:rsidP="00D27077">
      <w:pPr>
        <w:spacing w:after="0" w:line="360" w:lineRule="auto"/>
        <w:rPr>
          <w:rFonts w:ascii="Arial" w:eastAsia="Times New Roman" w:hAnsi="Arial" w:cs="Arial"/>
          <w:sz w:val="24"/>
          <w:szCs w:val="24"/>
          <w:lang w:eastAsia="en-GB"/>
        </w:rPr>
      </w:pPr>
      <w:r w:rsidRPr="00D942D5">
        <w:rPr>
          <w:rFonts w:ascii="Arial" w:eastAsia="Times New Roman" w:hAnsi="Arial" w:cs="Arial"/>
          <w:b/>
          <w:sz w:val="24"/>
          <w:szCs w:val="24"/>
          <w:lang w:eastAsia="en-GB"/>
        </w:rPr>
        <w:t xml:space="preserve">Note: </w:t>
      </w:r>
      <w:r w:rsidRPr="00D942D5">
        <w:rPr>
          <w:rFonts w:ascii="Arial" w:eastAsia="Times New Roman" w:hAnsi="Arial" w:cs="Arial"/>
          <w:sz w:val="24"/>
          <w:szCs w:val="24"/>
          <w:lang w:eastAsia="en-GB"/>
        </w:rPr>
        <w:t xml:space="preserve">Unused medicine must be returned to parents for safe disposal.  Medicines must be stored out of reach of </w:t>
      </w:r>
      <w:proofErr w:type="gramStart"/>
      <w:r w:rsidR="0029655C" w:rsidRPr="00D942D5">
        <w:rPr>
          <w:rFonts w:ascii="Arial" w:eastAsia="Times New Roman" w:hAnsi="Arial" w:cs="Arial"/>
          <w:sz w:val="24"/>
          <w:szCs w:val="24"/>
          <w:lang w:eastAsia="en-GB"/>
        </w:rPr>
        <w:t>students</w:t>
      </w:r>
      <w:proofErr w:type="gramEnd"/>
      <w:r w:rsidRPr="00D942D5">
        <w:rPr>
          <w:rFonts w:ascii="Arial" w:eastAsia="Times New Roman" w:hAnsi="Arial" w:cs="Arial"/>
          <w:sz w:val="24"/>
          <w:szCs w:val="24"/>
          <w:lang w:eastAsia="en-GB"/>
        </w:rPr>
        <w:t> </w:t>
      </w:r>
    </w:p>
    <w:p w14:paraId="121E063C" w14:textId="77777777" w:rsidR="00D27077" w:rsidRPr="00D942D5" w:rsidRDefault="00D27077" w:rsidP="00D27077">
      <w:pPr>
        <w:spacing w:after="0" w:line="360" w:lineRule="auto"/>
        <w:jc w:val="both"/>
        <w:rPr>
          <w:rFonts w:ascii="Arial" w:eastAsia="Times New Roman" w:hAnsi="Arial" w:cs="Arial"/>
          <w:b/>
          <w:sz w:val="24"/>
          <w:szCs w:val="24"/>
          <w:lang w:eastAsia="en-IE"/>
        </w:rPr>
      </w:pPr>
    </w:p>
    <w:p w14:paraId="24E1E7AB" w14:textId="77777777" w:rsidR="00D27077" w:rsidRPr="00D942D5" w:rsidRDefault="00D27077" w:rsidP="00D27077">
      <w:pPr>
        <w:spacing w:after="0" w:line="360" w:lineRule="auto"/>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t>Managing medicines on trips and outings:</w:t>
      </w:r>
    </w:p>
    <w:p w14:paraId="057B0447" w14:textId="77777777" w:rsidR="00A0069A" w:rsidRPr="00D942D5" w:rsidRDefault="00A0069A" w:rsidP="00D27077">
      <w:pPr>
        <w:spacing w:after="0" w:line="360" w:lineRule="auto"/>
        <w:jc w:val="both"/>
        <w:rPr>
          <w:rFonts w:ascii="Arial" w:eastAsia="Times New Roman" w:hAnsi="Arial" w:cs="Arial"/>
          <w:b/>
          <w:sz w:val="24"/>
          <w:szCs w:val="24"/>
          <w:lang w:eastAsia="en-IE"/>
        </w:rPr>
      </w:pPr>
    </w:p>
    <w:p w14:paraId="0981439F" w14:textId="06483DC8" w:rsidR="00D27077" w:rsidRPr="00D942D5" w:rsidRDefault="00D27077" w:rsidP="00D27077">
      <w:pPr>
        <w:spacing w:after="0" w:line="360" w:lineRule="auto"/>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If </w:t>
      </w:r>
      <w:r w:rsidR="007C321D" w:rsidRPr="00D942D5">
        <w:rPr>
          <w:rFonts w:ascii="Arial" w:eastAsia="Times New Roman" w:hAnsi="Arial" w:cs="Arial"/>
          <w:sz w:val="24"/>
          <w:szCs w:val="24"/>
          <w:lang w:eastAsia="en-IE"/>
        </w:rPr>
        <w:t>students</w:t>
      </w:r>
      <w:r w:rsidR="0029655C" w:rsidRPr="00D942D5">
        <w:rPr>
          <w:rFonts w:ascii="Arial" w:eastAsia="Times New Roman" w:hAnsi="Arial" w:cs="Arial"/>
          <w:sz w:val="24"/>
          <w:szCs w:val="24"/>
          <w:lang w:eastAsia="en-IE"/>
        </w:rPr>
        <w:t xml:space="preserve"> </w:t>
      </w:r>
      <w:r w:rsidRPr="00D942D5">
        <w:rPr>
          <w:rFonts w:ascii="Arial" w:eastAsia="Times New Roman" w:hAnsi="Arial" w:cs="Arial"/>
          <w:sz w:val="24"/>
          <w:szCs w:val="24"/>
          <w:lang w:eastAsia="en-IE"/>
        </w:rPr>
        <w:t xml:space="preserve">are going on outings, staff accompanying the </w:t>
      </w:r>
      <w:r w:rsidR="0029655C" w:rsidRPr="00D942D5">
        <w:rPr>
          <w:rFonts w:ascii="Arial" w:eastAsia="Times New Roman" w:hAnsi="Arial" w:cs="Arial"/>
          <w:sz w:val="24"/>
          <w:szCs w:val="24"/>
          <w:lang w:eastAsia="en-IE"/>
        </w:rPr>
        <w:t xml:space="preserve">students </w:t>
      </w:r>
      <w:r w:rsidRPr="00D942D5">
        <w:rPr>
          <w:rFonts w:ascii="Arial" w:eastAsia="Times New Roman" w:hAnsi="Arial" w:cs="Arial"/>
          <w:sz w:val="24"/>
          <w:szCs w:val="24"/>
          <w:lang w:eastAsia="en-IE"/>
        </w:rPr>
        <w:t xml:space="preserve">must include the key person for the </w:t>
      </w:r>
      <w:r w:rsidR="0029655C" w:rsidRPr="00D942D5">
        <w:rPr>
          <w:rFonts w:ascii="Arial" w:eastAsia="Times New Roman" w:hAnsi="Arial" w:cs="Arial"/>
          <w:sz w:val="24"/>
          <w:szCs w:val="24"/>
          <w:lang w:eastAsia="en-IE"/>
        </w:rPr>
        <w:t xml:space="preserve">student </w:t>
      </w:r>
      <w:r w:rsidRPr="00D942D5">
        <w:rPr>
          <w:rFonts w:ascii="Arial" w:eastAsia="Times New Roman" w:hAnsi="Arial" w:cs="Arial"/>
          <w:sz w:val="24"/>
          <w:szCs w:val="24"/>
          <w:lang w:eastAsia="en-IE"/>
        </w:rPr>
        <w:t xml:space="preserve">with a risk assessment, or another member of staff who is fully informed about the </w:t>
      </w:r>
      <w:r w:rsidR="0029655C"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’s needs and/or medication.</w:t>
      </w:r>
    </w:p>
    <w:p w14:paraId="3F0BDC97" w14:textId="3DB66FE7" w:rsidR="00D27077" w:rsidRPr="00D942D5" w:rsidRDefault="00D27077" w:rsidP="00D27077">
      <w:pPr>
        <w:numPr>
          <w:ilvl w:val="0"/>
          <w:numId w:val="2"/>
        </w:numPr>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Medication for a </w:t>
      </w:r>
      <w:r w:rsidR="007C321D"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is taken in a sealed plastic box clearly labelled with the </w:t>
      </w:r>
      <w:r w:rsidR="007C321D"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’s name and the name of the medication. Inside the box is a copy of the consent form and a card to record when it has been given, with the details as given above.</w:t>
      </w:r>
    </w:p>
    <w:p w14:paraId="451A5EAD" w14:textId="77777777" w:rsidR="00D27077" w:rsidRPr="00D942D5" w:rsidRDefault="00D27077" w:rsidP="00D27077">
      <w:pPr>
        <w:numPr>
          <w:ilvl w:val="0"/>
          <w:numId w:val="2"/>
        </w:numPr>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On returning to the setting the card is stapled to the medicine record book and the parent signs it.</w:t>
      </w:r>
    </w:p>
    <w:p w14:paraId="1FAEFA2D" w14:textId="77777777" w:rsidR="00D27077" w:rsidRPr="00D942D5" w:rsidRDefault="00D27077" w:rsidP="00D27077">
      <w:pPr>
        <w:autoSpaceDE w:val="0"/>
        <w:autoSpaceDN w:val="0"/>
        <w:adjustRightInd w:val="0"/>
        <w:spacing w:after="0" w:line="360" w:lineRule="auto"/>
        <w:jc w:val="both"/>
        <w:rPr>
          <w:rFonts w:ascii="Arial" w:eastAsia="Times New Roman" w:hAnsi="Arial" w:cs="Arial"/>
          <w:b/>
          <w:sz w:val="24"/>
          <w:szCs w:val="24"/>
          <w:lang w:eastAsia="en-IE"/>
        </w:rPr>
      </w:pPr>
    </w:p>
    <w:p w14:paraId="16C05655" w14:textId="1AEFD6F9" w:rsidR="00D27077" w:rsidRPr="00D942D5" w:rsidRDefault="00D27077" w:rsidP="00D27077">
      <w:pPr>
        <w:autoSpaceDE w:val="0"/>
        <w:autoSpaceDN w:val="0"/>
        <w:adjustRightInd w:val="0"/>
        <w:spacing w:after="0" w:line="360" w:lineRule="auto"/>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t xml:space="preserve">Sunscreen: </w:t>
      </w:r>
    </w:p>
    <w:p w14:paraId="5ED38030" w14:textId="77777777" w:rsidR="003F4BA5" w:rsidRPr="00D942D5" w:rsidRDefault="003F4BA5" w:rsidP="00D27077">
      <w:pPr>
        <w:autoSpaceDE w:val="0"/>
        <w:autoSpaceDN w:val="0"/>
        <w:adjustRightInd w:val="0"/>
        <w:spacing w:after="0" w:line="360" w:lineRule="auto"/>
        <w:jc w:val="both"/>
        <w:rPr>
          <w:rFonts w:ascii="Arial" w:eastAsia="Times New Roman" w:hAnsi="Arial" w:cs="Arial"/>
          <w:b/>
          <w:sz w:val="24"/>
          <w:szCs w:val="24"/>
          <w:lang w:eastAsia="en-IE"/>
        </w:rPr>
      </w:pPr>
    </w:p>
    <w:p w14:paraId="7675C8CD" w14:textId="7841F285" w:rsidR="00D27077" w:rsidRPr="00D942D5" w:rsidRDefault="00D27077" w:rsidP="00D27077">
      <w:pPr>
        <w:numPr>
          <w:ilvl w:val="0"/>
          <w:numId w:val="3"/>
        </w:numPr>
        <w:spacing w:after="0" w:line="360" w:lineRule="auto"/>
        <w:ind w:left="357" w:hanging="357"/>
        <w:jc w:val="both"/>
        <w:rPr>
          <w:rFonts w:ascii="Arial" w:eastAsia="Times New Roman" w:hAnsi="Arial" w:cs="Arial"/>
          <w:sz w:val="24"/>
          <w:szCs w:val="24"/>
          <w:lang w:eastAsia="en-IE"/>
        </w:rPr>
      </w:pPr>
      <w:r w:rsidRPr="00D942D5">
        <w:rPr>
          <w:rFonts w:ascii="Arial" w:eastAsia="Times New Roman" w:hAnsi="Arial" w:cs="Arial"/>
          <w:sz w:val="24"/>
          <w:szCs w:val="24"/>
          <w:lang w:val="en-GB" w:eastAsia="en-GB"/>
        </w:rPr>
        <w:t xml:space="preserve">Parents must supply </w:t>
      </w:r>
      <w:r w:rsidRPr="00D942D5">
        <w:rPr>
          <w:rFonts w:ascii="Arial" w:eastAsia="Times New Roman" w:hAnsi="Arial" w:cs="Arial"/>
          <w:sz w:val="24"/>
          <w:szCs w:val="24"/>
          <w:lang w:eastAsia="en-IE"/>
        </w:rPr>
        <w:t xml:space="preserve">sun cream in the </w:t>
      </w:r>
      <w:r w:rsidRPr="00D942D5">
        <w:rPr>
          <w:rFonts w:ascii="Arial" w:eastAsia="Times New Roman" w:hAnsi="Arial" w:cs="Arial"/>
          <w:sz w:val="24"/>
          <w:szCs w:val="24"/>
          <w:lang w:val="en-GB" w:eastAsia="en-GB"/>
        </w:rPr>
        <w:t>original bottle</w:t>
      </w:r>
      <w:r w:rsidRPr="00D942D5">
        <w:rPr>
          <w:rFonts w:ascii="Arial" w:eastAsia="Times New Roman" w:hAnsi="Arial" w:cs="Arial"/>
          <w:sz w:val="24"/>
          <w:szCs w:val="24"/>
          <w:lang w:eastAsia="en-IE"/>
        </w:rPr>
        <w:t>.</w:t>
      </w:r>
      <w:r w:rsidRPr="00D942D5">
        <w:rPr>
          <w:rFonts w:ascii="Arial" w:eastAsia="Times New Roman" w:hAnsi="Arial" w:cs="Arial"/>
          <w:sz w:val="24"/>
          <w:szCs w:val="24"/>
          <w:lang w:val="en-GB" w:eastAsia="en-GB"/>
        </w:rPr>
        <w:t xml:space="preserve"> It must be individually labelled with </w:t>
      </w:r>
      <w:r w:rsidR="0029655C" w:rsidRPr="00D942D5">
        <w:rPr>
          <w:rFonts w:ascii="Arial" w:eastAsia="Times New Roman" w:hAnsi="Arial" w:cs="Arial"/>
          <w:sz w:val="24"/>
          <w:szCs w:val="24"/>
          <w:lang w:val="en-GB" w:eastAsia="en-GB"/>
        </w:rPr>
        <w:t>student’</w:t>
      </w:r>
      <w:r w:rsidRPr="00D942D5">
        <w:rPr>
          <w:rFonts w:ascii="Arial" w:eastAsia="Times New Roman" w:hAnsi="Arial" w:cs="Arial"/>
          <w:sz w:val="24"/>
          <w:szCs w:val="24"/>
          <w:lang w:val="en-GB" w:eastAsia="en-GB"/>
        </w:rPr>
        <w:t xml:space="preserve">s </w:t>
      </w:r>
      <w:proofErr w:type="gramStart"/>
      <w:r w:rsidRPr="00D942D5">
        <w:rPr>
          <w:rFonts w:ascii="Arial" w:eastAsia="Times New Roman" w:hAnsi="Arial" w:cs="Arial"/>
          <w:sz w:val="24"/>
          <w:szCs w:val="24"/>
          <w:lang w:val="en-GB" w:eastAsia="en-GB"/>
        </w:rPr>
        <w:t>name</w:t>
      </w:r>
      <w:proofErr w:type="gramEnd"/>
      <w:r w:rsidRPr="00D942D5">
        <w:rPr>
          <w:rFonts w:ascii="Arial" w:eastAsia="Times New Roman" w:hAnsi="Arial" w:cs="Arial"/>
          <w:sz w:val="24"/>
          <w:szCs w:val="24"/>
          <w:lang w:val="en-GB" w:eastAsia="en-GB"/>
        </w:rPr>
        <w:t xml:space="preserve"> and we store it</w:t>
      </w:r>
      <w:r w:rsidR="00A30F7B" w:rsidRPr="00D942D5">
        <w:rPr>
          <w:rFonts w:ascii="Arial" w:eastAsia="Times New Roman" w:hAnsi="Arial" w:cs="Arial"/>
          <w:sz w:val="24"/>
          <w:szCs w:val="24"/>
          <w:lang w:val="en-GB" w:eastAsia="en-GB"/>
        </w:rPr>
        <w:t>.</w:t>
      </w:r>
    </w:p>
    <w:p w14:paraId="1FA55F1B" w14:textId="77777777" w:rsidR="00D27077" w:rsidRPr="00D942D5" w:rsidRDefault="00D27077" w:rsidP="00D27077">
      <w:pPr>
        <w:spacing w:after="0" w:line="360" w:lineRule="auto"/>
        <w:jc w:val="both"/>
        <w:rPr>
          <w:rFonts w:ascii="Arial" w:eastAsia="Times New Roman" w:hAnsi="Arial" w:cs="Arial"/>
          <w:b/>
          <w:sz w:val="24"/>
          <w:szCs w:val="24"/>
          <w:lang w:val="en-GB" w:eastAsia="en-IE"/>
        </w:rPr>
      </w:pPr>
    </w:p>
    <w:p w14:paraId="263E4163" w14:textId="26E5C1A1" w:rsidR="00D27077" w:rsidRPr="00D942D5" w:rsidRDefault="00D27077" w:rsidP="00D27077">
      <w:pPr>
        <w:spacing w:after="0" w:line="360" w:lineRule="auto"/>
        <w:jc w:val="both"/>
        <w:rPr>
          <w:rFonts w:ascii="Arial" w:eastAsia="Times New Roman" w:hAnsi="Arial" w:cs="Arial"/>
          <w:b/>
          <w:sz w:val="24"/>
          <w:szCs w:val="24"/>
          <w:lang w:val="en-GB" w:eastAsia="en-IE"/>
        </w:rPr>
      </w:pPr>
      <w:r w:rsidRPr="00D942D5">
        <w:rPr>
          <w:rFonts w:ascii="Arial" w:eastAsia="Times New Roman" w:hAnsi="Arial" w:cs="Arial"/>
          <w:b/>
          <w:sz w:val="24"/>
          <w:szCs w:val="24"/>
          <w:lang w:val="en-GB" w:eastAsia="en-IE"/>
        </w:rPr>
        <w:t xml:space="preserve">All records kept by </w:t>
      </w:r>
      <w:r w:rsidRPr="00D942D5">
        <w:rPr>
          <w:rFonts w:ascii="Arial" w:eastAsia="Times New Roman" w:hAnsi="Arial" w:cs="Arial"/>
          <w:b/>
          <w:color w:val="000000"/>
          <w:sz w:val="24"/>
          <w:szCs w:val="24"/>
          <w:lang w:val="en-GB" w:eastAsia="en-IE"/>
        </w:rPr>
        <w:t xml:space="preserve">the service </w:t>
      </w:r>
      <w:r w:rsidRPr="00D942D5">
        <w:rPr>
          <w:rFonts w:ascii="Arial" w:eastAsia="Times New Roman" w:hAnsi="Arial" w:cs="Arial"/>
          <w:b/>
          <w:sz w:val="24"/>
          <w:szCs w:val="24"/>
          <w:lang w:val="en-GB" w:eastAsia="en-IE"/>
        </w:rPr>
        <w:t xml:space="preserve">are kept secure and confidential. </w:t>
      </w:r>
      <w:r w:rsidR="0029655C" w:rsidRPr="00D942D5">
        <w:rPr>
          <w:rFonts w:ascii="Arial" w:eastAsia="Times New Roman" w:hAnsi="Arial" w:cs="Arial"/>
          <w:b/>
          <w:sz w:val="24"/>
          <w:szCs w:val="24"/>
          <w:lang w:val="en-GB" w:eastAsia="en-IE"/>
        </w:rPr>
        <w:t xml:space="preserve">Student’s </w:t>
      </w:r>
      <w:r w:rsidRPr="00D942D5">
        <w:rPr>
          <w:rFonts w:ascii="Arial" w:eastAsia="Times New Roman" w:hAnsi="Arial" w:cs="Arial"/>
          <w:b/>
          <w:sz w:val="24"/>
          <w:szCs w:val="24"/>
          <w:lang w:val="en-GB" w:eastAsia="en-IE"/>
        </w:rPr>
        <w:t>medical records are kept for a period of two years.</w:t>
      </w:r>
    </w:p>
    <w:p w14:paraId="3D5F3DBE" w14:textId="77F7D4E0" w:rsidR="00D27077" w:rsidRPr="00D942D5" w:rsidRDefault="00D27077" w:rsidP="00D27077">
      <w:pPr>
        <w:spacing w:after="0" w:line="360" w:lineRule="auto"/>
        <w:jc w:val="both"/>
        <w:rPr>
          <w:rFonts w:ascii="Arial" w:eastAsia="Times New Roman" w:hAnsi="Arial" w:cs="Arial"/>
          <w:b/>
          <w:sz w:val="24"/>
          <w:szCs w:val="24"/>
          <w:lang w:eastAsia="en-IE"/>
        </w:rPr>
      </w:pPr>
    </w:p>
    <w:p w14:paraId="79AE8756" w14:textId="77777777" w:rsidR="00A57961" w:rsidRPr="00D942D5" w:rsidRDefault="00A57961" w:rsidP="00D27077">
      <w:pPr>
        <w:spacing w:after="0" w:line="360" w:lineRule="auto"/>
        <w:jc w:val="both"/>
        <w:rPr>
          <w:rFonts w:ascii="Arial" w:eastAsia="Times New Roman" w:hAnsi="Arial" w:cs="Arial"/>
          <w:b/>
          <w:sz w:val="24"/>
          <w:szCs w:val="24"/>
          <w:lang w:eastAsia="en-IE"/>
        </w:rPr>
      </w:pPr>
    </w:p>
    <w:p w14:paraId="09D08682" w14:textId="77777777" w:rsidR="00D27077" w:rsidRPr="00D942D5" w:rsidRDefault="00D27077" w:rsidP="00D27077">
      <w:pPr>
        <w:spacing w:after="0" w:line="360" w:lineRule="auto"/>
        <w:jc w:val="both"/>
        <w:rPr>
          <w:rFonts w:ascii="Arial" w:eastAsia="Times New Roman" w:hAnsi="Arial" w:cs="Arial"/>
          <w:b/>
          <w:sz w:val="24"/>
          <w:szCs w:val="24"/>
          <w:lang w:eastAsia="en-IE"/>
        </w:rPr>
      </w:pPr>
      <w:r w:rsidRPr="00D942D5">
        <w:rPr>
          <w:rFonts w:ascii="Arial" w:eastAsia="Times New Roman" w:hAnsi="Arial" w:cs="Arial"/>
          <w:b/>
          <w:sz w:val="24"/>
          <w:szCs w:val="24"/>
          <w:lang w:eastAsia="en-IE"/>
        </w:rPr>
        <w:lastRenderedPageBreak/>
        <w:t xml:space="preserve">Medication Errors: </w:t>
      </w:r>
    </w:p>
    <w:p w14:paraId="02E087E9" w14:textId="77777777" w:rsidR="00A30F7B" w:rsidRPr="00D942D5" w:rsidRDefault="00A30F7B" w:rsidP="00D27077">
      <w:pPr>
        <w:spacing w:after="0" w:line="360" w:lineRule="auto"/>
        <w:jc w:val="both"/>
        <w:rPr>
          <w:rFonts w:ascii="Arial" w:eastAsia="Times New Roman" w:hAnsi="Arial" w:cs="Arial"/>
          <w:b/>
          <w:sz w:val="24"/>
          <w:szCs w:val="24"/>
          <w:lang w:eastAsia="en-IE"/>
        </w:rPr>
      </w:pPr>
    </w:p>
    <w:p w14:paraId="1FC4CC98" w14:textId="1FBBAD05" w:rsidR="00D27077" w:rsidRPr="00D942D5" w:rsidRDefault="00D27077" w:rsidP="00D27077">
      <w:pPr>
        <w:spacing w:after="0" w:line="360" w:lineRule="auto"/>
        <w:jc w:val="both"/>
        <w:rPr>
          <w:rFonts w:ascii="Arial" w:eastAsia="Times New Roman" w:hAnsi="Arial" w:cs="Arial"/>
          <w:b/>
          <w:bCs/>
          <w:sz w:val="24"/>
          <w:szCs w:val="24"/>
          <w:lang w:eastAsia="en-IE"/>
        </w:rPr>
      </w:pPr>
      <w:r w:rsidRPr="00D942D5">
        <w:rPr>
          <w:rFonts w:ascii="Arial" w:eastAsia="Times New Roman" w:hAnsi="Arial" w:cs="Arial"/>
          <w:sz w:val="24"/>
          <w:szCs w:val="24"/>
          <w:lang w:eastAsia="en-IE"/>
        </w:rPr>
        <w:t xml:space="preserve">All medication errors will be recorded, and we will seek medical advice immediately. This includes medication is given to wrong </w:t>
      </w:r>
      <w:r w:rsidR="007C321D"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wrong route; wrong dosage; wrong time; omitted to be given as scheduled. We will contact the GP, </w:t>
      </w:r>
      <w:r w:rsidR="0029655C" w:rsidRPr="00D942D5">
        <w:rPr>
          <w:rFonts w:ascii="Arial" w:eastAsia="Times New Roman" w:hAnsi="Arial" w:cs="Arial"/>
          <w:sz w:val="24"/>
          <w:szCs w:val="24"/>
          <w:lang w:eastAsia="en-IE"/>
        </w:rPr>
        <w:t>Pharmacist,</w:t>
      </w:r>
      <w:r w:rsidRPr="00D942D5">
        <w:rPr>
          <w:rFonts w:ascii="Arial" w:eastAsia="Times New Roman" w:hAnsi="Arial" w:cs="Arial"/>
          <w:sz w:val="24"/>
          <w:szCs w:val="24"/>
          <w:lang w:eastAsia="en-IE"/>
        </w:rPr>
        <w:t xml:space="preserve"> or other emergency service, depending on the error. Parents/guardians will be informed immediately. </w:t>
      </w:r>
    </w:p>
    <w:p w14:paraId="5BE9B2DE" w14:textId="77777777" w:rsidR="00D27077" w:rsidRPr="00D942D5" w:rsidRDefault="00D27077" w:rsidP="00D27077">
      <w:pPr>
        <w:autoSpaceDE w:val="0"/>
        <w:autoSpaceDN w:val="0"/>
        <w:adjustRightInd w:val="0"/>
        <w:spacing w:after="0" w:line="360" w:lineRule="auto"/>
        <w:jc w:val="both"/>
        <w:rPr>
          <w:rFonts w:ascii="Arial" w:eastAsia="Times New Roman" w:hAnsi="Arial" w:cs="Arial"/>
          <w:b/>
          <w:sz w:val="24"/>
          <w:szCs w:val="24"/>
          <w:lang w:eastAsia="en-IE"/>
        </w:rPr>
      </w:pPr>
    </w:p>
    <w:p w14:paraId="2F7FCBB6" w14:textId="3A89D807" w:rsidR="00D27077" w:rsidRPr="00D942D5" w:rsidRDefault="00D27077" w:rsidP="00D27077">
      <w:pPr>
        <w:autoSpaceDE w:val="0"/>
        <w:autoSpaceDN w:val="0"/>
        <w:adjustRightInd w:val="0"/>
        <w:spacing w:after="0" w:line="360" w:lineRule="auto"/>
        <w:jc w:val="both"/>
        <w:rPr>
          <w:rFonts w:ascii="Arial" w:eastAsia="Times New Roman" w:hAnsi="Arial" w:cs="Arial"/>
          <w:bCs/>
          <w:sz w:val="24"/>
          <w:szCs w:val="24"/>
          <w:lang w:eastAsia="en-IE"/>
        </w:rPr>
      </w:pPr>
      <w:r w:rsidRPr="00D942D5">
        <w:rPr>
          <w:rFonts w:ascii="Arial" w:eastAsia="Times New Roman" w:hAnsi="Arial" w:cs="Arial"/>
          <w:b/>
          <w:bCs/>
          <w:sz w:val="24"/>
          <w:szCs w:val="24"/>
          <w:lang w:eastAsia="en-IE"/>
        </w:rPr>
        <w:t xml:space="preserve">Important Note: </w:t>
      </w:r>
      <w:r w:rsidRPr="00D942D5">
        <w:rPr>
          <w:rFonts w:ascii="Arial" w:eastAsia="Times New Roman" w:hAnsi="Arial" w:cs="Arial"/>
          <w:bCs/>
          <w:sz w:val="24"/>
          <w:szCs w:val="24"/>
          <w:lang w:eastAsia="en-IE"/>
        </w:rPr>
        <w:t xml:space="preserve">If parents cannot be reached, the emergency contact persons (as identified on the </w:t>
      </w:r>
      <w:r w:rsidR="007C321D" w:rsidRPr="00D942D5">
        <w:rPr>
          <w:rFonts w:ascii="Arial" w:eastAsia="Times New Roman" w:hAnsi="Arial" w:cs="Arial"/>
          <w:bCs/>
          <w:sz w:val="24"/>
          <w:szCs w:val="24"/>
          <w:lang w:eastAsia="en-IE"/>
        </w:rPr>
        <w:t>Student</w:t>
      </w:r>
      <w:r w:rsidRPr="00D942D5">
        <w:rPr>
          <w:rFonts w:ascii="Arial" w:eastAsia="Times New Roman" w:hAnsi="Arial" w:cs="Arial"/>
          <w:bCs/>
          <w:sz w:val="24"/>
          <w:szCs w:val="24"/>
          <w:lang w:eastAsia="en-IE"/>
        </w:rPr>
        <w:t xml:space="preserve"> </w:t>
      </w:r>
      <w:r w:rsidR="007C321D" w:rsidRPr="00D942D5">
        <w:rPr>
          <w:rFonts w:ascii="Arial" w:eastAsia="Times New Roman" w:hAnsi="Arial" w:cs="Arial"/>
          <w:bCs/>
          <w:sz w:val="24"/>
          <w:szCs w:val="24"/>
          <w:lang w:eastAsia="en-IE"/>
        </w:rPr>
        <w:t xml:space="preserve">Enrolment </w:t>
      </w:r>
      <w:r w:rsidRPr="00D942D5">
        <w:rPr>
          <w:rFonts w:ascii="Arial" w:eastAsia="Times New Roman" w:hAnsi="Arial" w:cs="Arial"/>
          <w:bCs/>
          <w:sz w:val="24"/>
          <w:szCs w:val="24"/>
          <w:lang w:eastAsia="en-IE"/>
        </w:rPr>
        <w:t>Form) will be contacted.</w:t>
      </w:r>
    </w:p>
    <w:p w14:paraId="54B6CF85" w14:textId="77777777" w:rsidR="00D27077" w:rsidRPr="00D942D5" w:rsidRDefault="00D27077" w:rsidP="00D27077">
      <w:pPr>
        <w:autoSpaceDE w:val="0"/>
        <w:autoSpaceDN w:val="0"/>
        <w:adjustRightInd w:val="0"/>
        <w:spacing w:after="0" w:line="360" w:lineRule="auto"/>
        <w:jc w:val="both"/>
        <w:rPr>
          <w:rFonts w:ascii="Arial" w:eastAsia="Times New Roman" w:hAnsi="Arial" w:cs="Arial"/>
          <w:bCs/>
          <w:sz w:val="24"/>
          <w:szCs w:val="24"/>
          <w:lang w:eastAsia="en-IE"/>
        </w:rPr>
      </w:pPr>
    </w:p>
    <w:p w14:paraId="04440952" w14:textId="21564E21" w:rsidR="00D27077" w:rsidRPr="00D942D5" w:rsidRDefault="00D27077" w:rsidP="00D27077">
      <w:pPr>
        <w:autoSpaceDE w:val="0"/>
        <w:autoSpaceDN w:val="0"/>
        <w:adjustRightInd w:val="0"/>
        <w:spacing w:after="0" w:line="360" w:lineRule="auto"/>
        <w:jc w:val="both"/>
        <w:rPr>
          <w:rFonts w:ascii="Arial" w:eastAsia="Times New Roman" w:hAnsi="Arial" w:cs="Arial"/>
          <w:b/>
          <w:bCs/>
          <w:sz w:val="24"/>
          <w:szCs w:val="24"/>
          <w:lang w:eastAsia="en-IE"/>
        </w:rPr>
      </w:pPr>
      <w:r w:rsidRPr="00D942D5">
        <w:rPr>
          <w:rFonts w:ascii="Arial" w:eastAsia="Times New Roman" w:hAnsi="Arial" w:cs="Arial"/>
          <w:b/>
          <w:bCs/>
          <w:sz w:val="24"/>
          <w:szCs w:val="24"/>
          <w:lang w:eastAsia="en-IE"/>
        </w:rPr>
        <w:t xml:space="preserve">Where a </w:t>
      </w:r>
      <w:r w:rsidR="007C321D" w:rsidRPr="00D942D5">
        <w:rPr>
          <w:rFonts w:ascii="Arial" w:eastAsia="Times New Roman" w:hAnsi="Arial" w:cs="Arial"/>
          <w:b/>
          <w:bCs/>
          <w:sz w:val="24"/>
          <w:szCs w:val="24"/>
          <w:lang w:eastAsia="en-IE"/>
        </w:rPr>
        <w:t xml:space="preserve">Student </w:t>
      </w:r>
      <w:r w:rsidRPr="00D942D5">
        <w:rPr>
          <w:rFonts w:ascii="Arial" w:eastAsia="Times New Roman" w:hAnsi="Arial" w:cs="Arial"/>
          <w:b/>
          <w:bCs/>
          <w:sz w:val="24"/>
          <w:szCs w:val="24"/>
          <w:lang w:eastAsia="en-IE"/>
        </w:rPr>
        <w:t xml:space="preserve">Suffers an Allergic Reaction to Medication Administered in the Service: </w:t>
      </w:r>
    </w:p>
    <w:p w14:paraId="412646C3" w14:textId="77777777" w:rsidR="00D27077" w:rsidRPr="00D942D5" w:rsidRDefault="00D27077" w:rsidP="00D27077">
      <w:pPr>
        <w:autoSpaceDE w:val="0"/>
        <w:autoSpaceDN w:val="0"/>
        <w:adjustRightInd w:val="0"/>
        <w:spacing w:after="0" w:line="360" w:lineRule="auto"/>
        <w:jc w:val="both"/>
        <w:rPr>
          <w:rFonts w:ascii="Arial" w:eastAsia="Times New Roman" w:hAnsi="Arial" w:cs="Arial"/>
          <w:b/>
          <w:bCs/>
          <w:sz w:val="24"/>
          <w:szCs w:val="24"/>
          <w:lang w:eastAsia="en-IE"/>
        </w:rPr>
      </w:pPr>
      <w:r w:rsidRPr="00D942D5">
        <w:rPr>
          <w:rFonts w:ascii="Arial" w:eastAsia="Times New Roman" w:hAnsi="Arial" w:cs="Arial"/>
          <w:color w:val="333333"/>
          <w:sz w:val="24"/>
          <w:szCs w:val="24"/>
          <w:shd w:val="clear" w:color="auto" w:fill="FFFFFF"/>
          <w:lang w:eastAsia="en-IE"/>
        </w:rPr>
        <w:t>The length of time for an allergic reaction varies from person to person. Some people may react right away, while others might take the drug several times before they have an allergic reaction. Most of the time symptoms will appear between 1-2 hours after taking the drug unless someone has a more rare, delayed type reaction. Symptoms of these less common drug allergies include fever, blistering of the skin, and occasionally joint pain.</w:t>
      </w:r>
    </w:p>
    <w:p w14:paraId="7475749D" w14:textId="77777777" w:rsidR="00D27077" w:rsidRPr="00D942D5" w:rsidRDefault="00D27077" w:rsidP="00D27077">
      <w:pPr>
        <w:autoSpaceDE w:val="0"/>
        <w:autoSpaceDN w:val="0"/>
        <w:adjustRightInd w:val="0"/>
        <w:spacing w:after="0" w:line="360" w:lineRule="auto"/>
        <w:jc w:val="both"/>
        <w:rPr>
          <w:rFonts w:ascii="Arial" w:eastAsia="Times New Roman" w:hAnsi="Arial" w:cs="Arial"/>
          <w:color w:val="333333"/>
          <w:sz w:val="24"/>
          <w:szCs w:val="24"/>
          <w:shd w:val="clear" w:color="auto" w:fill="FFFFFF"/>
          <w:lang w:eastAsia="en-IE"/>
        </w:rPr>
      </w:pPr>
    </w:p>
    <w:p w14:paraId="590799B4" w14:textId="77777777" w:rsidR="00D27077" w:rsidRPr="00D942D5" w:rsidRDefault="00D27077" w:rsidP="00D27077">
      <w:pPr>
        <w:autoSpaceDE w:val="0"/>
        <w:autoSpaceDN w:val="0"/>
        <w:adjustRightInd w:val="0"/>
        <w:spacing w:after="0" w:line="360" w:lineRule="auto"/>
        <w:jc w:val="both"/>
        <w:rPr>
          <w:rFonts w:ascii="Arial" w:eastAsia="Times New Roman" w:hAnsi="Arial" w:cs="Arial"/>
          <w:color w:val="333333"/>
          <w:sz w:val="24"/>
          <w:szCs w:val="24"/>
          <w:shd w:val="clear" w:color="auto" w:fill="FFFFFF"/>
          <w:lang w:eastAsia="en-IE"/>
        </w:rPr>
      </w:pPr>
      <w:r w:rsidRPr="00D942D5">
        <w:rPr>
          <w:rFonts w:ascii="Arial" w:eastAsia="Times New Roman" w:hAnsi="Arial" w:cs="Arial"/>
          <w:color w:val="333333"/>
          <w:sz w:val="24"/>
          <w:szCs w:val="24"/>
          <w:shd w:val="clear" w:color="auto" w:fill="FFFFFF"/>
          <w:lang w:eastAsia="en-IE"/>
        </w:rPr>
        <w:t>Symptoms from a drug allergy can be like other allergic reactions and can include hives or skin rash, itching, wheezing, light headedness, or dizziness, vomiting and even anaphylaxis. A combination of these symptoms makes it much more likely that it is an allergy than nausea and vomiting on their own, which are common side effects of medications.</w:t>
      </w:r>
    </w:p>
    <w:p w14:paraId="13A0732C" w14:textId="77777777" w:rsidR="00D27077" w:rsidRPr="00D942D5" w:rsidRDefault="00D27077" w:rsidP="00D27077">
      <w:pPr>
        <w:autoSpaceDE w:val="0"/>
        <w:autoSpaceDN w:val="0"/>
        <w:adjustRightInd w:val="0"/>
        <w:spacing w:after="0" w:line="360" w:lineRule="auto"/>
        <w:jc w:val="both"/>
        <w:rPr>
          <w:rFonts w:ascii="Arial" w:eastAsia="Times New Roman" w:hAnsi="Arial" w:cs="Arial"/>
          <w:bCs/>
          <w:sz w:val="24"/>
          <w:szCs w:val="24"/>
          <w:lang w:eastAsia="en-IE"/>
        </w:rPr>
      </w:pPr>
    </w:p>
    <w:p w14:paraId="0D6F1E3A" w14:textId="71F05EA6" w:rsidR="00D27077" w:rsidRPr="00D942D5" w:rsidRDefault="00D27077" w:rsidP="00D27077">
      <w:pPr>
        <w:spacing w:after="0" w:line="360" w:lineRule="auto"/>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Where the Service suspects that a </w:t>
      </w:r>
      <w:r w:rsidR="007C321D"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has suffered an allergic reaction to medication administered, the parents/guardians will always be notified as soon as is practically possible by telephone.  </w:t>
      </w:r>
    </w:p>
    <w:p w14:paraId="7AE7563B" w14:textId="77777777" w:rsidR="00D27077" w:rsidRPr="00D942D5" w:rsidRDefault="00D27077" w:rsidP="00D27077">
      <w:pPr>
        <w:spacing w:after="0" w:line="360" w:lineRule="auto"/>
        <w:jc w:val="both"/>
        <w:rPr>
          <w:rFonts w:ascii="Arial" w:eastAsia="Times New Roman" w:hAnsi="Arial" w:cs="Arial"/>
          <w:sz w:val="24"/>
          <w:szCs w:val="24"/>
          <w:lang w:eastAsia="en-IE"/>
        </w:rPr>
      </w:pPr>
    </w:p>
    <w:p w14:paraId="17E41A5C" w14:textId="77777777" w:rsidR="00D27077" w:rsidRPr="00D942D5" w:rsidRDefault="00D27077" w:rsidP="00D27077">
      <w:pPr>
        <w:spacing w:after="0" w:line="360" w:lineRule="auto"/>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The Service will ensure that the emergency services are contacted as soon as is practically possible.  </w:t>
      </w:r>
    </w:p>
    <w:p w14:paraId="24D3F7E4" w14:textId="77777777" w:rsidR="00D27077" w:rsidRPr="00D942D5" w:rsidRDefault="00D27077" w:rsidP="00D27077">
      <w:pPr>
        <w:spacing w:after="0" w:line="360" w:lineRule="auto"/>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Emergency numbers for the local pharmacist and local medical practitioners are available within the Service.   </w:t>
      </w:r>
    </w:p>
    <w:p w14:paraId="72D9AFB4" w14:textId="77777777" w:rsidR="00D27077" w:rsidRPr="00D942D5" w:rsidRDefault="00D27077" w:rsidP="00D27077">
      <w:pPr>
        <w:spacing w:after="0" w:line="360" w:lineRule="auto"/>
        <w:jc w:val="both"/>
        <w:rPr>
          <w:rFonts w:ascii="Arial" w:eastAsia="Times New Roman" w:hAnsi="Arial" w:cs="Arial"/>
          <w:sz w:val="24"/>
          <w:szCs w:val="24"/>
          <w:lang w:eastAsia="en-IE"/>
        </w:rPr>
      </w:pPr>
    </w:p>
    <w:p w14:paraId="24369057" w14:textId="76EDEFC3" w:rsidR="00D27077" w:rsidRPr="00D942D5" w:rsidRDefault="00D27077" w:rsidP="00D27077">
      <w:pPr>
        <w:spacing w:after="0" w:line="360" w:lineRule="auto"/>
        <w:jc w:val="both"/>
        <w:rPr>
          <w:rFonts w:ascii="Arial" w:eastAsia="Times New Roman" w:hAnsi="Arial" w:cs="Arial"/>
          <w:sz w:val="24"/>
          <w:szCs w:val="24"/>
          <w:lang w:eastAsia="en-IE"/>
        </w:rPr>
      </w:pPr>
      <w:r w:rsidRPr="00D942D5">
        <w:rPr>
          <w:rFonts w:ascii="Arial" w:eastAsia="Times New Roman" w:hAnsi="Arial" w:cs="Arial"/>
          <w:sz w:val="24"/>
          <w:szCs w:val="24"/>
          <w:lang w:eastAsia="en-IE"/>
        </w:rPr>
        <w:t xml:space="preserve">Where it is necessary to contact the emergency services to bring a </w:t>
      </w:r>
      <w:r w:rsidR="007C321D"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to hospital, a member of staff will escort the </w:t>
      </w:r>
      <w:r w:rsidR="007C321D"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if the parent or guardian is unavailable.  The staff member will remain with the </w:t>
      </w:r>
      <w:r w:rsidR="007C321D" w:rsidRPr="00D942D5">
        <w:rPr>
          <w:rFonts w:ascii="Arial" w:eastAsia="Times New Roman" w:hAnsi="Arial" w:cs="Arial"/>
          <w:sz w:val="24"/>
          <w:szCs w:val="24"/>
          <w:lang w:eastAsia="en-IE"/>
        </w:rPr>
        <w:t>student</w:t>
      </w:r>
      <w:r w:rsidRPr="00D942D5">
        <w:rPr>
          <w:rFonts w:ascii="Arial" w:eastAsia="Times New Roman" w:hAnsi="Arial" w:cs="Arial"/>
          <w:sz w:val="24"/>
          <w:szCs w:val="24"/>
          <w:lang w:eastAsia="en-IE"/>
        </w:rPr>
        <w:t xml:space="preserve"> until the parent or guardian arrives at the hospital.</w:t>
      </w:r>
    </w:p>
    <w:p w14:paraId="5C4C2E7F" w14:textId="77777777" w:rsidR="00D27077" w:rsidRPr="00D942D5" w:rsidRDefault="00D27077" w:rsidP="00D27077">
      <w:pPr>
        <w:spacing w:after="0" w:line="360" w:lineRule="auto"/>
        <w:jc w:val="both"/>
        <w:rPr>
          <w:rFonts w:ascii="Arial" w:eastAsia="Times New Roman" w:hAnsi="Arial" w:cs="Arial"/>
          <w:sz w:val="24"/>
          <w:szCs w:val="24"/>
          <w:lang w:eastAsia="en-IE"/>
        </w:rPr>
      </w:pPr>
    </w:p>
    <w:p w14:paraId="17A6D634" w14:textId="77777777" w:rsidR="00D27077" w:rsidRPr="00D942D5" w:rsidRDefault="00D27077" w:rsidP="00D27077">
      <w:pPr>
        <w:autoSpaceDE w:val="0"/>
        <w:autoSpaceDN w:val="0"/>
        <w:adjustRightInd w:val="0"/>
        <w:spacing w:after="0" w:line="360" w:lineRule="auto"/>
        <w:jc w:val="both"/>
        <w:rPr>
          <w:rFonts w:ascii="Arial" w:eastAsia="Times New Roman" w:hAnsi="Arial" w:cs="Arial"/>
          <w:color w:val="FF0000"/>
          <w:sz w:val="24"/>
          <w:szCs w:val="24"/>
          <w:lang w:eastAsia="en-IE"/>
        </w:rPr>
      </w:pPr>
    </w:p>
    <w:p w14:paraId="76745371" w14:textId="4F1A97FD" w:rsidR="00D27077" w:rsidRPr="00D942D5" w:rsidRDefault="00D27077" w:rsidP="00D27077">
      <w:pPr>
        <w:autoSpaceDE w:val="0"/>
        <w:autoSpaceDN w:val="0"/>
        <w:adjustRightInd w:val="0"/>
        <w:spacing w:after="0" w:line="360" w:lineRule="auto"/>
        <w:jc w:val="both"/>
        <w:rPr>
          <w:rFonts w:ascii="Arial" w:eastAsia="Times New Roman" w:hAnsi="Arial" w:cs="Arial"/>
          <w:color w:val="FF0000"/>
          <w:sz w:val="24"/>
          <w:szCs w:val="24"/>
          <w:lang w:eastAsia="en-IE"/>
        </w:rPr>
      </w:pPr>
    </w:p>
    <w:p w14:paraId="4A45AC89" w14:textId="6DF8E5A0" w:rsidR="00A57961" w:rsidRPr="00D942D5" w:rsidRDefault="00A57961" w:rsidP="00D27077">
      <w:pPr>
        <w:autoSpaceDE w:val="0"/>
        <w:autoSpaceDN w:val="0"/>
        <w:adjustRightInd w:val="0"/>
        <w:spacing w:after="0" w:line="360" w:lineRule="auto"/>
        <w:jc w:val="both"/>
        <w:rPr>
          <w:rFonts w:ascii="Arial" w:eastAsia="Times New Roman" w:hAnsi="Arial" w:cs="Arial"/>
          <w:color w:val="FF0000"/>
          <w:sz w:val="24"/>
          <w:szCs w:val="24"/>
          <w:lang w:eastAsia="en-IE"/>
        </w:rPr>
      </w:pPr>
    </w:p>
    <w:p w14:paraId="008E0D83" w14:textId="64A8FABB" w:rsidR="00A57961" w:rsidRPr="00D942D5" w:rsidRDefault="00A57961" w:rsidP="00D27077">
      <w:pPr>
        <w:autoSpaceDE w:val="0"/>
        <w:autoSpaceDN w:val="0"/>
        <w:adjustRightInd w:val="0"/>
        <w:spacing w:after="0" w:line="360" w:lineRule="auto"/>
        <w:jc w:val="both"/>
        <w:rPr>
          <w:rFonts w:ascii="Arial" w:eastAsia="Times New Roman" w:hAnsi="Arial" w:cs="Arial"/>
          <w:color w:val="FF0000"/>
          <w:sz w:val="24"/>
          <w:szCs w:val="24"/>
          <w:lang w:eastAsia="en-IE"/>
        </w:rPr>
      </w:pPr>
    </w:p>
    <w:p w14:paraId="41A7D537" w14:textId="5EAB78E5" w:rsidR="00A57961" w:rsidRPr="00D942D5" w:rsidRDefault="00A57961" w:rsidP="00D27077">
      <w:pPr>
        <w:autoSpaceDE w:val="0"/>
        <w:autoSpaceDN w:val="0"/>
        <w:adjustRightInd w:val="0"/>
        <w:spacing w:after="0" w:line="360" w:lineRule="auto"/>
        <w:jc w:val="both"/>
        <w:rPr>
          <w:rFonts w:ascii="Arial" w:eastAsia="Times New Roman" w:hAnsi="Arial" w:cs="Arial"/>
          <w:color w:val="FF0000"/>
          <w:sz w:val="24"/>
          <w:szCs w:val="24"/>
          <w:lang w:eastAsia="en-IE"/>
        </w:rPr>
      </w:pPr>
    </w:p>
    <w:p w14:paraId="7E73AA89" w14:textId="77777777" w:rsidR="00E13A15" w:rsidRDefault="00E13A15" w:rsidP="00E13A15">
      <w:pPr>
        <w:spacing w:line="360" w:lineRule="auto"/>
        <w:jc w:val="both"/>
        <w:rPr>
          <w:sz w:val="24"/>
          <w:szCs w:val="24"/>
        </w:rPr>
      </w:pPr>
    </w:p>
    <w:p w14:paraId="515BACB7" w14:textId="6AD61D43" w:rsidR="00E13A15" w:rsidRDefault="00967009" w:rsidP="00E13A15">
      <w:pPr>
        <w:spacing w:line="360" w:lineRule="auto"/>
        <w:jc w:val="both"/>
        <w:rPr>
          <w:sz w:val="24"/>
          <w:szCs w:val="24"/>
        </w:rPr>
      </w:pPr>
      <w:r>
        <w:rPr>
          <w:noProof/>
          <w:sz w:val="24"/>
          <w:szCs w:val="24"/>
        </w:rPr>
        <w:lastRenderedPageBreak/>
        <w:drawing>
          <wp:inline distT="0" distB="0" distL="0" distR="0" wp14:anchorId="02314ACD" wp14:editId="332D939E">
            <wp:extent cx="5724525" cy="8172450"/>
            <wp:effectExtent l="0" t="0" r="9525" b="0"/>
            <wp:docPr id="784451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4525" cy="8172450"/>
                    </a:xfrm>
                    <a:prstGeom prst="rect">
                      <a:avLst/>
                    </a:prstGeom>
                    <a:noFill/>
                    <a:ln>
                      <a:noFill/>
                    </a:ln>
                  </pic:spPr>
                </pic:pic>
              </a:graphicData>
            </a:graphic>
          </wp:inline>
        </w:drawing>
      </w:r>
    </w:p>
    <w:p w14:paraId="66DF801D" w14:textId="70120112" w:rsidR="00C333E0" w:rsidRPr="00D942D5" w:rsidRDefault="00C333E0" w:rsidP="00D27077">
      <w:pPr>
        <w:rPr>
          <w:sz w:val="24"/>
          <w:szCs w:val="24"/>
        </w:rPr>
      </w:pPr>
    </w:p>
    <w:sectPr w:rsidR="00C333E0" w:rsidRPr="00D942D5" w:rsidSect="00A57961">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30642" w14:textId="77777777" w:rsidR="009D5AAE" w:rsidRDefault="009D5AAE" w:rsidP="00A57961">
      <w:pPr>
        <w:spacing w:after="0" w:line="240" w:lineRule="auto"/>
      </w:pPr>
      <w:r>
        <w:separator/>
      </w:r>
    </w:p>
  </w:endnote>
  <w:endnote w:type="continuationSeparator" w:id="0">
    <w:p w14:paraId="7ECE5525" w14:textId="77777777" w:rsidR="009D5AAE" w:rsidRDefault="009D5AAE" w:rsidP="00A57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C9E90" w14:textId="77777777" w:rsidR="009D5AAE" w:rsidRDefault="009D5AAE" w:rsidP="00A57961">
      <w:pPr>
        <w:spacing w:after="0" w:line="240" w:lineRule="auto"/>
      </w:pPr>
      <w:r>
        <w:separator/>
      </w:r>
    </w:p>
  </w:footnote>
  <w:footnote w:type="continuationSeparator" w:id="0">
    <w:p w14:paraId="76FD6216" w14:textId="77777777" w:rsidR="009D5AAE" w:rsidRDefault="009D5AAE" w:rsidP="00A57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A444" w14:textId="5D73142F" w:rsidR="00A57961" w:rsidRDefault="00446C2F" w:rsidP="00A57961">
    <w:pPr>
      <w:pStyle w:val="Header"/>
      <w:jc w:val="center"/>
    </w:pPr>
    <w:r>
      <w:rPr>
        <w:noProof/>
      </w:rPr>
      <w:drawing>
        <wp:inline distT="0" distB="0" distL="0" distR="0" wp14:anchorId="22DA2B9D" wp14:editId="4BC42505">
          <wp:extent cx="5731510" cy="13347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eragh logo.jpg"/>
                  <pic:cNvPicPr/>
                </pic:nvPicPr>
                <pic:blipFill>
                  <a:blip r:embed="rId1">
                    <a:extLst>
                      <a:ext uri="{28A0092B-C50C-407E-A947-70E740481C1C}">
                        <a14:useLocalDpi xmlns:a14="http://schemas.microsoft.com/office/drawing/2010/main" val="0"/>
                      </a:ext>
                    </a:extLst>
                  </a:blip>
                  <a:stretch>
                    <a:fillRect/>
                  </a:stretch>
                </pic:blipFill>
                <pic:spPr>
                  <a:xfrm>
                    <a:off x="0" y="0"/>
                    <a:ext cx="5731510" cy="1334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hybridMultilevel"/>
    <w:tmpl w:val="3DE256CC"/>
    <w:lvl w:ilvl="0" w:tplc="9E247A16">
      <w:numFmt w:val="bullet"/>
      <w:lvlText w:val="*"/>
      <w:lvlJc w:val="left"/>
    </w:lvl>
    <w:lvl w:ilvl="1" w:tplc="0554E0DE">
      <w:numFmt w:val="decimal"/>
      <w:lvlText w:val=""/>
      <w:lvlJc w:val="left"/>
    </w:lvl>
    <w:lvl w:ilvl="2" w:tplc="6AC8E118">
      <w:numFmt w:val="decimal"/>
      <w:lvlText w:val=""/>
      <w:lvlJc w:val="left"/>
    </w:lvl>
    <w:lvl w:ilvl="3" w:tplc="D210499E">
      <w:numFmt w:val="decimal"/>
      <w:lvlText w:val=""/>
      <w:lvlJc w:val="left"/>
    </w:lvl>
    <w:lvl w:ilvl="4" w:tplc="945AC186">
      <w:numFmt w:val="decimal"/>
      <w:lvlText w:val=""/>
      <w:lvlJc w:val="left"/>
    </w:lvl>
    <w:lvl w:ilvl="5" w:tplc="B7F487DE">
      <w:numFmt w:val="decimal"/>
      <w:lvlText w:val=""/>
      <w:lvlJc w:val="left"/>
    </w:lvl>
    <w:lvl w:ilvl="6" w:tplc="BF02227E">
      <w:numFmt w:val="decimal"/>
      <w:lvlText w:val=""/>
      <w:lvlJc w:val="left"/>
    </w:lvl>
    <w:lvl w:ilvl="7" w:tplc="C2B06B6C">
      <w:numFmt w:val="decimal"/>
      <w:lvlText w:val=""/>
      <w:lvlJc w:val="left"/>
    </w:lvl>
    <w:lvl w:ilvl="8" w:tplc="A33238E0">
      <w:numFmt w:val="decimal"/>
      <w:lvlText w:val=""/>
      <w:lvlJc w:val="left"/>
    </w:lvl>
  </w:abstractNum>
  <w:abstractNum w:abstractNumId="1" w15:restartNumberingAfterBreak="0">
    <w:nsid w:val="148974AA"/>
    <w:multiLevelType w:val="hybridMultilevel"/>
    <w:tmpl w:val="D0F038F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B634F52"/>
    <w:multiLevelType w:val="hybridMultilevel"/>
    <w:tmpl w:val="F224DA3C"/>
    <w:lvl w:ilvl="0" w:tplc="9BE068BE">
      <w:start w:val="1"/>
      <w:numFmt w:val="bullet"/>
      <w:lvlText w:val=""/>
      <w:lvlJc w:val="left"/>
      <w:pPr>
        <w:ind w:left="360" w:hanging="360"/>
      </w:pPr>
      <w:rPr>
        <w:rFonts w:ascii="Symbol" w:hAnsi="Symbol" w:hint="default"/>
      </w:rPr>
    </w:lvl>
    <w:lvl w:ilvl="1" w:tplc="AB8EE5C4">
      <w:numFmt w:val="decimal"/>
      <w:lvlText w:val=""/>
      <w:lvlJc w:val="left"/>
    </w:lvl>
    <w:lvl w:ilvl="2" w:tplc="47E6B138">
      <w:numFmt w:val="decimal"/>
      <w:lvlText w:val=""/>
      <w:lvlJc w:val="left"/>
    </w:lvl>
    <w:lvl w:ilvl="3" w:tplc="401AA188">
      <w:numFmt w:val="decimal"/>
      <w:lvlText w:val=""/>
      <w:lvlJc w:val="left"/>
    </w:lvl>
    <w:lvl w:ilvl="4" w:tplc="8CD8A57C">
      <w:numFmt w:val="decimal"/>
      <w:lvlText w:val=""/>
      <w:lvlJc w:val="left"/>
    </w:lvl>
    <w:lvl w:ilvl="5" w:tplc="F8E0325E">
      <w:numFmt w:val="decimal"/>
      <w:lvlText w:val=""/>
      <w:lvlJc w:val="left"/>
    </w:lvl>
    <w:lvl w:ilvl="6" w:tplc="867A878A">
      <w:numFmt w:val="decimal"/>
      <w:lvlText w:val=""/>
      <w:lvlJc w:val="left"/>
    </w:lvl>
    <w:lvl w:ilvl="7" w:tplc="35E037AE">
      <w:numFmt w:val="decimal"/>
      <w:lvlText w:val=""/>
      <w:lvlJc w:val="left"/>
    </w:lvl>
    <w:lvl w:ilvl="8" w:tplc="98CC433A">
      <w:numFmt w:val="decimal"/>
      <w:lvlText w:val=""/>
      <w:lvlJc w:val="left"/>
    </w:lvl>
  </w:abstractNum>
  <w:abstractNum w:abstractNumId="3" w15:restartNumberingAfterBreak="0">
    <w:nsid w:val="1BB82626"/>
    <w:multiLevelType w:val="hybridMultilevel"/>
    <w:tmpl w:val="4D2617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321A4702"/>
    <w:multiLevelType w:val="hybridMultilevel"/>
    <w:tmpl w:val="205E22FE"/>
    <w:lvl w:ilvl="0" w:tplc="D0EA1672">
      <w:start w:val="1"/>
      <w:numFmt w:val="bullet"/>
      <w:lvlText w:val=""/>
      <w:lvlJc w:val="left"/>
      <w:pPr>
        <w:tabs>
          <w:tab w:val="num" w:pos="360"/>
        </w:tabs>
        <w:ind w:left="360" w:hanging="360"/>
      </w:pPr>
      <w:rPr>
        <w:rFonts w:ascii="Symbol" w:hAnsi="Symbol" w:hint="default"/>
        <w:color w:val="auto"/>
      </w:rPr>
    </w:lvl>
    <w:lvl w:ilvl="1" w:tplc="D8FCC2B0">
      <w:start w:val="1"/>
      <w:numFmt w:val="bullet"/>
      <w:lvlText w:val=""/>
      <w:lvlJc w:val="left"/>
      <w:pPr>
        <w:tabs>
          <w:tab w:val="num" w:pos="1200"/>
        </w:tabs>
        <w:ind w:left="1200" w:hanging="360"/>
      </w:pPr>
      <w:rPr>
        <w:rFonts w:ascii="Symbol" w:hAnsi="Symbol" w:hint="default"/>
        <w:color w:val="auto"/>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35D30DD2"/>
    <w:multiLevelType w:val="hybridMultilevel"/>
    <w:tmpl w:val="E4B81A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984485B"/>
    <w:multiLevelType w:val="hybridMultilevel"/>
    <w:tmpl w:val="B4686820"/>
    <w:lvl w:ilvl="0" w:tplc="1809000F">
      <w:start w:val="1"/>
      <w:numFmt w:val="decimal"/>
      <w:lvlText w:val="%1."/>
      <w:lvlJc w:val="left"/>
      <w:pPr>
        <w:tabs>
          <w:tab w:val="num" w:pos="360"/>
        </w:tabs>
        <w:ind w:left="360" w:hanging="360"/>
      </w:pPr>
      <w:rPr>
        <w:rFonts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5A4C0A"/>
    <w:multiLevelType w:val="hybridMultilevel"/>
    <w:tmpl w:val="023294F2"/>
    <w:lvl w:ilvl="0" w:tplc="18090001">
      <w:start w:val="1"/>
      <w:numFmt w:val="bullet"/>
      <w:pStyle w:val="List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4D796193"/>
    <w:multiLevelType w:val="hybridMultilevel"/>
    <w:tmpl w:val="21262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C812C3"/>
    <w:multiLevelType w:val="hybridMultilevel"/>
    <w:tmpl w:val="EAECFC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1E55961"/>
    <w:multiLevelType w:val="hybridMultilevel"/>
    <w:tmpl w:val="2BFCDC3E"/>
    <w:lvl w:ilvl="0" w:tplc="0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71D95DC0"/>
    <w:multiLevelType w:val="multilevel"/>
    <w:tmpl w:val="93BC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3386228">
    <w:abstractNumId w:val="7"/>
  </w:num>
  <w:num w:numId="2" w16cid:durableId="1979845349">
    <w:abstractNumId w:val="3"/>
  </w:num>
  <w:num w:numId="3" w16cid:durableId="2004623565">
    <w:abstractNumId w:val="4"/>
  </w:num>
  <w:num w:numId="4" w16cid:durableId="1683698466">
    <w:abstractNumId w:val="2"/>
  </w:num>
  <w:num w:numId="5" w16cid:durableId="396362990">
    <w:abstractNumId w:val="5"/>
  </w:num>
  <w:num w:numId="6" w16cid:durableId="117339410">
    <w:abstractNumId w:val="1"/>
  </w:num>
  <w:num w:numId="7" w16cid:durableId="675303159">
    <w:abstractNumId w:val="6"/>
  </w:num>
  <w:num w:numId="8" w16cid:durableId="118837549">
    <w:abstractNumId w:val="10"/>
  </w:num>
  <w:num w:numId="9" w16cid:durableId="341974235">
    <w:abstractNumId w:val="9"/>
  </w:num>
  <w:num w:numId="10" w16cid:durableId="111367977">
    <w:abstractNumId w:val="0"/>
    <w:lvlOverride w:ilvl="0">
      <w:lvl w:ilvl="0" w:tplc="9E247A16">
        <w:numFmt w:val="bullet"/>
        <w:lvlText w:val=""/>
        <w:legacy w:legacy="1" w:legacySpace="0" w:legacyIndent="0"/>
        <w:lvlJc w:val="left"/>
        <w:rPr>
          <w:rFonts w:ascii="Symbol" w:hAnsi="Symbol" w:hint="default"/>
        </w:rPr>
      </w:lvl>
    </w:lvlOverride>
  </w:num>
  <w:num w:numId="11" w16cid:durableId="1690643240">
    <w:abstractNumId w:val="8"/>
  </w:num>
  <w:num w:numId="12" w16cid:durableId="7702736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77"/>
    <w:rsid w:val="00003C93"/>
    <w:rsid w:val="00063E4D"/>
    <w:rsid w:val="001510A6"/>
    <w:rsid w:val="001C5C1B"/>
    <w:rsid w:val="00290FA2"/>
    <w:rsid w:val="0029655C"/>
    <w:rsid w:val="002F12C1"/>
    <w:rsid w:val="003B0F07"/>
    <w:rsid w:val="003F4BA5"/>
    <w:rsid w:val="00446C2F"/>
    <w:rsid w:val="00470979"/>
    <w:rsid w:val="00480918"/>
    <w:rsid w:val="004C1E6D"/>
    <w:rsid w:val="004D23B8"/>
    <w:rsid w:val="00566E3C"/>
    <w:rsid w:val="005723A5"/>
    <w:rsid w:val="006D6AA4"/>
    <w:rsid w:val="00737EAD"/>
    <w:rsid w:val="007C321D"/>
    <w:rsid w:val="00850ED2"/>
    <w:rsid w:val="008C26E8"/>
    <w:rsid w:val="00967009"/>
    <w:rsid w:val="00985C15"/>
    <w:rsid w:val="009D5AAE"/>
    <w:rsid w:val="009E2A86"/>
    <w:rsid w:val="00A0069A"/>
    <w:rsid w:val="00A30F7B"/>
    <w:rsid w:val="00A57961"/>
    <w:rsid w:val="00A80086"/>
    <w:rsid w:val="00AE70E7"/>
    <w:rsid w:val="00B00308"/>
    <w:rsid w:val="00C333E0"/>
    <w:rsid w:val="00CA5B18"/>
    <w:rsid w:val="00CC4703"/>
    <w:rsid w:val="00D00D88"/>
    <w:rsid w:val="00D02690"/>
    <w:rsid w:val="00D27077"/>
    <w:rsid w:val="00D34BFE"/>
    <w:rsid w:val="00D942D5"/>
    <w:rsid w:val="00DC0C02"/>
    <w:rsid w:val="00E13A15"/>
    <w:rsid w:val="00E611F6"/>
    <w:rsid w:val="00EB4B22"/>
    <w:rsid w:val="00EB51F0"/>
    <w:rsid w:val="00F112E3"/>
    <w:rsid w:val="00FD48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2B632"/>
  <w15:chartTrackingRefBased/>
  <w15:docId w15:val="{F6DD28BB-F915-440B-B76A-B75149A3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D27077"/>
    <w:pPr>
      <w:spacing w:after="0" w:line="240" w:lineRule="auto"/>
    </w:pPr>
    <w:rPr>
      <w:rFonts w:eastAsia="Times New Roman"/>
      <w:lang w:eastAsia="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semiHidden/>
    <w:unhideWhenUsed/>
    <w:rsid w:val="00D27077"/>
    <w:pPr>
      <w:numPr>
        <w:numId w:val="1"/>
      </w:numPr>
      <w:contextualSpacing/>
    </w:pPr>
  </w:style>
  <w:style w:type="table" w:styleId="TableGrid">
    <w:name w:val="Table Grid"/>
    <w:basedOn w:val="TableNormal"/>
    <w:uiPriority w:val="39"/>
    <w:rsid w:val="00D27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0086"/>
    <w:pPr>
      <w:ind w:left="720"/>
      <w:contextualSpacing/>
    </w:pPr>
  </w:style>
  <w:style w:type="paragraph" w:styleId="Header">
    <w:name w:val="header"/>
    <w:basedOn w:val="Normal"/>
    <w:link w:val="HeaderChar"/>
    <w:uiPriority w:val="99"/>
    <w:unhideWhenUsed/>
    <w:rsid w:val="00A57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961"/>
  </w:style>
  <w:style w:type="paragraph" w:styleId="Footer">
    <w:name w:val="footer"/>
    <w:basedOn w:val="Normal"/>
    <w:link w:val="FooterChar"/>
    <w:uiPriority w:val="99"/>
    <w:unhideWhenUsed/>
    <w:rsid w:val="00A579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63249">
      <w:bodyDiv w:val="1"/>
      <w:marLeft w:val="0"/>
      <w:marRight w:val="0"/>
      <w:marTop w:val="0"/>
      <w:marBottom w:val="0"/>
      <w:divBdr>
        <w:top w:val="none" w:sz="0" w:space="0" w:color="auto"/>
        <w:left w:val="none" w:sz="0" w:space="0" w:color="auto"/>
        <w:bottom w:val="none" w:sz="0" w:space="0" w:color="auto"/>
        <w:right w:val="none" w:sz="0" w:space="0" w:color="auto"/>
      </w:divBdr>
    </w:div>
    <w:div w:id="102081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9F82696DEA34E908556DF4950CDDC" ma:contentTypeVersion="16" ma:contentTypeDescription="Create a new document." ma:contentTypeScope="" ma:versionID="265f17285db2bb4650d59db7e5841874">
  <xsd:schema xmlns:xsd="http://www.w3.org/2001/XMLSchema" xmlns:xs="http://www.w3.org/2001/XMLSchema" xmlns:p="http://schemas.microsoft.com/office/2006/metadata/properties" xmlns:ns2="8f1d67db-84ff-48cb-ad17-4dee7ae1f63c" xmlns:ns3="78f9fd39-7191-4a9c-9736-9898b24b3aea" targetNamespace="http://schemas.microsoft.com/office/2006/metadata/properties" ma:root="true" ma:fieldsID="34601f9f47890b8155478d608317e3f5" ns2:_="" ns3:_="">
    <xsd:import namespace="8f1d67db-84ff-48cb-ad17-4dee7ae1f63c"/>
    <xsd:import namespace="78f9fd39-7191-4a9c-9736-9898b24b3a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d67db-84ff-48cb-ad17-4dee7ae1f6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5d7b65c-0418-4d35-a59c-13c1e40f2ee9}" ma:internalName="TaxCatchAll" ma:showField="CatchAllData" ma:web="8f1d67db-84ff-48cb-ad17-4dee7ae1f6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f9fd39-7191-4a9c-9736-9898b24b3ae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ab73de-c5c0-4972-89cc-f8b5cb22696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1d67db-84ff-48cb-ad17-4dee7ae1f63c" xsi:nil="true"/>
    <lcf76f155ced4ddcb4097134ff3c332f xmlns="78f9fd39-7191-4a9c-9736-9898b24b3a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BA385D-75A5-4883-AC8C-32EF71ADB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d67db-84ff-48cb-ad17-4dee7ae1f63c"/>
    <ds:schemaRef ds:uri="78f9fd39-7191-4a9c-9736-9898b24b3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5B103-E771-463E-B0A4-C75B908CC2CE}">
  <ds:schemaRefs>
    <ds:schemaRef ds:uri="http://schemas.microsoft.com/sharepoint/v3/contenttype/forms"/>
  </ds:schemaRefs>
</ds:datastoreItem>
</file>

<file path=customXml/itemProps3.xml><?xml version="1.0" encoding="utf-8"?>
<ds:datastoreItem xmlns:ds="http://schemas.openxmlformats.org/officeDocument/2006/customXml" ds:itemID="{2A3E5683-2118-41A1-A00B-BA8D3DA4BDF8}">
  <ds:schemaRefs>
    <ds:schemaRef ds:uri="http://schemas.microsoft.com/office/2006/metadata/properties"/>
    <ds:schemaRef ds:uri="http://schemas.microsoft.com/office/infopath/2007/PartnerControls"/>
    <ds:schemaRef ds:uri="8f1d67db-84ff-48cb-ad17-4dee7ae1f63c"/>
    <ds:schemaRef ds:uri="78f9fd39-7191-4a9c-9736-9898b24b3ae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2559</Words>
  <Characters>14591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Canavan</dc:creator>
  <cp:keywords/>
  <dc:description/>
  <cp:lastModifiedBy>Enda Coyne</cp:lastModifiedBy>
  <cp:revision>9</cp:revision>
  <dcterms:created xsi:type="dcterms:W3CDTF">2022-09-14T16:27:00Z</dcterms:created>
  <dcterms:modified xsi:type="dcterms:W3CDTF">2023-11-15T16:49:00Z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0x010100B269F82696DEA34E908556DF4950CDDC</vt:lpwstr>
  </property>
</Properties>
</file>